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CD372" w14:textId="77777777" w:rsidR="00796FE7" w:rsidRPr="00A36515" w:rsidRDefault="00796FE7" w:rsidP="00796FE7">
      <w:pPr>
        <w:jc w:val="center"/>
        <w:rPr>
          <w:b/>
          <w:bCs/>
          <w:sz w:val="28"/>
          <w:szCs w:val="28"/>
          <w:u w:val="single"/>
        </w:rPr>
      </w:pPr>
      <w:r w:rsidRPr="00A36515">
        <w:rPr>
          <w:b/>
          <w:bCs/>
          <w:sz w:val="28"/>
          <w:szCs w:val="28"/>
          <w:u w:val="single"/>
        </w:rPr>
        <w:t xml:space="preserve">Condition worksheet </w:t>
      </w:r>
    </w:p>
    <w:p w14:paraId="3B6892F5" w14:textId="77777777" w:rsidR="00796FE7" w:rsidRDefault="00796FE7" w:rsidP="00796FE7">
      <w:pPr>
        <w:rPr>
          <w:b/>
          <w:bCs/>
        </w:rPr>
      </w:pPr>
    </w:p>
    <w:p w14:paraId="35DA92FA" w14:textId="77777777" w:rsidR="00796FE7" w:rsidRPr="0054024A" w:rsidRDefault="00796FE7" w:rsidP="00796FE7">
      <w:r w:rsidRPr="0054024A">
        <w:rPr>
          <w:b/>
          <w:bCs/>
        </w:rPr>
        <w:t>Exercise 1:</w:t>
      </w:r>
      <w:r w:rsidRPr="0054024A">
        <w:t xml:space="preserve"> Number Comparison Write a program that takes two numbers as input and prints whether the first number is greater, smaller, or equal to the second number.</w:t>
      </w:r>
    </w:p>
    <w:p w14:paraId="1D454FB9" w14:textId="77777777" w:rsidR="00796FE7" w:rsidRPr="0054024A" w:rsidRDefault="00796FE7" w:rsidP="00796FE7">
      <w:r w:rsidRPr="0054024A">
        <w:rPr>
          <w:b/>
          <w:bCs/>
        </w:rPr>
        <w:t xml:space="preserve">Exercise </w:t>
      </w:r>
      <w:r>
        <w:rPr>
          <w:b/>
          <w:bCs/>
        </w:rPr>
        <w:t>2</w:t>
      </w:r>
      <w:r w:rsidRPr="0054024A">
        <w:rPr>
          <w:b/>
          <w:bCs/>
        </w:rPr>
        <w:t>:</w:t>
      </w:r>
      <w:r w:rsidRPr="0054024A">
        <w:t xml:space="preserve"> Tax Calculator Write a program that calculates the income tax based on the user's income. If the income is less than $50,000, the tax is 10%. If the income is between $50,000 and $100,000, the tax is 20%. Otherwise, the tax is 30%.</w:t>
      </w:r>
    </w:p>
    <w:p w14:paraId="071029F4" w14:textId="77777777" w:rsidR="00796FE7" w:rsidRPr="0054024A" w:rsidRDefault="00796FE7" w:rsidP="00796FE7">
      <w:r w:rsidRPr="0054024A">
        <w:rPr>
          <w:b/>
          <w:bCs/>
        </w:rPr>
        <w:t xml:space="preserve">Exercise </w:t>
      </w:r>
      <w:r>
        <w:rPr>
          <w:b/>
          <w:bCs/>
        </w:rPr>
        <w:t>3</w:t>
      </w:r>
      <w:r w:rsidRPr="0054024A">
        <w:rPr>
          <w:b/>
          <w:bCs/>
        </w:rPr>
        <w:t>:</w:t>
      </w:r>
      <w:r w:rsidRPr="0054024A">
        <w:t xml:space="preserve"> BMI Calculator Write a program that calculates the Body Mass Index (BMI) based on the user's weight and height. Print a message indicating whether the person is underweight, normal, overweight, or obese based on the BMI.</w:t>
      </w:r>
    </w:p>
    <w:p w14:paraId="12261C88" w14:textId="77777777" w:rsidR="00796FE7" w:rsidRPr="0054024A" w:rsidRDefault="00796FE7" w:rsidP="00796FE7">
      <w:r w:rsidRPr="0054024A">
        <w:rPr>
          <w:b/>
          <w:bCs/>
        </w:rPr>
        <w:t xml:space="preserve">Exercise </w:t>
      </w:r>
      <w:r>
        <w:rPr>
          <w:b/>
          <w:bCs/>
        </w:rPr>
        <w:t>4</w:t>
      </w:r>
      <w:r w:rsidRPr="0054024A">
        <w:rPr>
          <w:b/>
          <w:bCs/>
        </w:rPr>
        <w:t>:</w:t>
      </w:r>
      <w:r w:rsidRPr="0054024A">
        <w:t xml:space="preserve"> Sorting Numbers Write a program that takes three numbers as input and prints them in ascending order.</w:t>
      </w:r>
    </w:p>
    <w:p w14:paraId="5B214B4C" w14:textId="77777777" w:rsidR="00796FE7" w:rsidRPr="0054024A" w:rsidRDefault="00796FE7" w:rsidP="00796FE7">
      <w:r w:rsidRPr="0054024A">
        <w:rPr>
          <w:b/>
          <w:bCs/>
        </w:rPr>
        <w:t xml:space="preserve">Exercise </w:t>
      </w:r>
      <w:r>
        <w:rPr>
          <w:b/>
          <w:bCs/>
        </w:rPr>
        <w:t>5</w:t>
      </w:r>
      <w:r w:rsidRPr="0054024A">
        <w:rPr>
          <w:b/>
          <w:bCs/>
        </w:rPr>
        <w:t>:</w:t>
      </w:r>
      <w:r w:rsidRPr="0054024A">
        <w:t xml:space="preserve"> Day of the Week Write a program that takes a number (1-7) as input and prints the corresponding day of the week: "Sunday," "Monday," etc.</w:t>
      </w:r>
    </w:p>
    <w:p w14:paraId="22B0D720" w14:textId="0920A6E8" w:rsidR="00796FE7" w:rsidRDefault="00796FE7" w:rsidP="00796FE7">
      <w:r w:rsidRPr="0054024A">
        <w:rPr>
          <w:b/>
          <w:bCs/>
        </w:rPr>
        <w:t xml:space="preserve">Exercise </w:t>
      </w:r>
      <w:r w:rsidR="003D0EE9">
        <w:rPr>
          <w:b/>
          <w:bCs/>
        </w:rPr>
        <w:t>6</w:t>
      </w:r>
      <w:r w:rsidRPr="0054024A">
        <w:rPr>
          <w:b/>
          <w:bCs/>
        </w:rPr>
        <w:t>:</w:t>
      </w:r>
      <w:r w:rsidRPr="0054024A">
        <w:t xml:space="preserve"> Age Group Classifier Write a program that takes a person's age as input and classifies them into different age groups: "Child" (0-12), "Teen" (13-19), "Adult" (20-59), or "Senior" (60+).</w:t>
      </w:r>
    </w:p>
    <w:p w14:paraId="75399C32" w14:textId="26427526" w:rsidR="00796FE7" w:rsidRPr="0054024A" w:rsidRDefault="00796FE7" w:rsidP="00796FE7">
      <w:r w:rsidRPr="0054024A">
        <w:rPr>
          <w:b/>
          <w:bCs/>
        </w:rPr>
        <w:t>Exercise</w:t>
      </w:r>
      <w:r>
        <w:rPr>
          <w:b/>
          <w:bCs/>
        </w:rPr>
        <w:t xml:space="preserve"> </w:t>
      </w:r>
      <w:r w:rsidR="003D0EE9">
        <w:rPr>
          <w:b/>
          <w:bCs/>
        </w:rPr>
        <w:t>7</w:t>
      </w:r>
      <w:r>
        <w:rPr>
          <w:b/>
          <w:bCs/>
        </w:rPr>
        <w:t>:</w:t>
      </w:r>
      <w:r w:rsidRPr="004B3BAA">
        <w:t xml:space="preserve"> </w:t>
      </w:r>
      <w:r>
        <w:t xml:space="preserve">In this exercise you will create a program that reads a letter of the alphabet from the user. If the user enters </w:t>
      </w:r>
      <w:r w:rsidRPr="00A36515">
        <w:rPr>
          <w:highlight w:val="yellow"/>
        </w:rPr>
        <w:t xml:space="preserve">a, e, </w:t>
      </w:r>
      <w:proofErr w:type="spellStart"/>
      <w:r w:rsidRPr="00A36515">
        <w:rPr>
          <w:highlight w:val="yellow"/>
        </w:rPr>
        <w:t>i</w:t>
      </w:r>
      <w:proofErr w:type="spellEnd"/>
      <w:r w:rsidRPr="00A36515">
        <w:rPr>
          <w:highlight w:val="yellow"/>
        </w:rPr>
        <w:t>, o or u</w:t>
      </w:r>
      <w:r>
        <w:t xml:space="preserve"> then your program should display a message indicating that the entered letter is a vowel. </w:t>
      </w:r>
      <w:r w:rsidRPr="00A36515">
        <w:rPr>
          <w:highlight w:val="yellow"/>
        </w:rPr>
        <w:t xml:space="preserve">If the user enters </w:t>
      </w:r>
      <w:proofErr w:type="gramStart"/>
      <w:r w:rsidRPr="00A36515">
        <w:rPr>
          <w:highlight w:val="yellow"/>
        </w:rPr>
        <w:t>y</w:t>
      </w:r>
      <w:proofErr w:type="gramEnd"/>
      <w:r w:rsidRPr="00A36515">
        <w:rPr>
          <w:highlight w:val="yellow"/>
        </w:rPr>
        <w:t xml:space="preserve"> then your program should display a message indicating that sometimes y is a vowel, and sometimes y is a consonant</w:t>
      </w:r>
      <w:r>
        <w:t xml:space="preserve">. </w:t>
      </w:r>
      <w:proofErr w:type="gramStart"/>
      <w:r>
        <w:t>Otherwise</w:t>
      </w:r>
      <w:proofErr w:type="gramEnd"/>
      <w:r>
        <w:t xml:space="preserve"> your program should display a message indicating that the letter is a consonant.</w:t>
      </w:r>
    </w:p>
    <w:p w14:paraId="1C3C07D3" w14:textId="77777777" w:rsidR="003D0EE9" w:rsidRPr="003D0EE9" w:rsidRDefault="003D0EE9" w:rsidP="003D0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D0E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Problem: </w:t>
      </w:r>
      <w:proofErr w:type="spellStart"/>
      <w:r w:rsidRPr="003D0E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FizzBuzz</w:t>
      </w:r>
      <w:proofErr w:type="spellEnd"/>
    </w:p>
    <w:p w14:paraId="4604EB70" w14:textId="77777777" w:rsidR="003D0EE9" w:rsidRPr="003D0EE9" w:rsidRDefault="003D0EE9" w:rsidP="003D0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D0E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a program that prints the numbers from 1 to N.</w:t>
      </w:r>
    </w:p>
    <w:p w14:paraId="45C913F5" w14:textId="77777777" w:rsidR="003D0EE9" w:rsidRPr="003D0EE9" w:rsidRDefault="003D0EE9" w:rsidP="003D0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D0E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 for multiples of:</w:t>
      </w:r>
    </w:p>
    <w:p w14:paraId="4E0F89E6" w14:textId="77777777" w:rsidR="003D0EE9" w:rsidRPr="003D0EE9" w:rsidRDefault="003D0EE9" w:rsidP="003D0E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D0E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</w:t>
      </w:r>
      <w:r w:rsidRPr="003D0E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print </w:t>
      </w:r>
      <w:r w:rsidRPr="003D0E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"Fizz"</w:t>
      </w:r>
      <w:r w:rsidRPr="003D0E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instead of the number </w:t>
      </w:r>
    </w:p>
    <w:p w14:paraId="452A2BF9" w14:textId="77777777" w:rsidR="003D0EE9" w:rsidRPr="003D0EE9" w:rsidRDefault="003D0EE9" w:rsidP="003D0E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D0E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</w:t>
      </w:r>
      <w:r w:rsidRPr="003D0E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print </w:t>
      </w:r>
      <w:r w:rsidRPr="003D0E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"Buzz"</w:t>
      </w:r>
      <w:r w:rsidRPr="003D0E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instead of the number </w:t>
      </w:r>
    </w:p>
    <w:p w14:paraId="7DE5CD1D" w14:textId="77777777" w:rsidR="003D0EE9" w:rsidRPr="003D0EE9" w:rsidRDefault="003D0EE9" w:rsidP="003D0E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D0E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both 3 and 5</w:t>
      </w:r>
      <w:r w:rsidRPr="003D0E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print </w:t>
      </w:r>
      <w:r w:rsidRPr="003D0E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3D0E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FizzBuzz</w:t>
      </w:r>
      <w:proofErr w:type="spellEnd"/>
      <w:r w:rsidRPr="003D0E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3D0E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3FAD3AF" w14:textId="77777777" w:rsidR="003D0EE9" w:rsidRPr="003D0EE9" w:rsidRDefault="003D0EE9" w:rsidP="003D0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D0E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all other numbers, print the number itself.</w:t>
      </w:r>
    </w:p>
    <w:p w14:paraId="7897CE0B" w14:textId="77777777" w:rsidR="003D0EE9" w:rsidRPr="003D0EE9" w:rsidRDefault="003D0EE9" w:rsidP="003D0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D0E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Input:</w:t>
      </w:r>
      <w:r w:rsidRPr="003D0E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 single integer </w:t>
      </w:r>
      <w:r w:rsidRPr="003D0E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3D0E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(1 ≤ N ≤ 10⁵)</w:t>
      </w:r>
    </w:p>
    <w:p w14:paraId="3E2A257F" w14:textId="062ABA9D" w:rsidR="00796FE7" w:rsidRPr="003D0EE9" w:rsidRDefault="003D0EE9" w:rsidP="003D0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D0E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Output:</w:t>
      </w:r>
      <w:r w:rsidRPr="003D0E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Print the </w:t>
      </w:r>
      <w:proofErr w:type="spellStart"/>
      <w:r w:rsidRPr="003D0E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FizzBuzz</w:t>
      </w:r>
      <w:proofErr w:type="spellEnd"/>
      <w:r w:rsidRPr="003D0EE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sequence from 1 to N, each value on a new line</w:t>
      </w:r>
      <w:r w:rsidR="00796FE7" w:rsidRPr="0054024A">
        <w:rPr>
          <w:vanish/>
        </w:rPr>
        <w:t>Top of Form</w:t>
      </w:r>
    </w:p>
    <w:p w14:paraId="47ED2610" w14:textId="77777777" w:rsidR="009C34BF" w:rsidRDefault="009C34BF">
      <w:pPr>
        <w:rPr>
          <w:rtl/>
          <w:lang w:bidi="ar-JO"/>
        </w:rPr>
      </w:pPr>
    </w:p>
    <w:sectPr w:rsidR="009C34B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3683E" w14:textId="77777777" w:rsidR="002B161E" w:rsidRDefault="002B161E" w:rsidP="00C10CE1">
      <w:pPr>
        <w:spacing w:after="0" w:line="240" w:lineRule="auto"/>
      </w:pPr>
      <w:r>
        <w:separator/>
      </w:r>
    </w:p>
  </w:endnote>
  <w:endnote w:type="continuationSeparator" w:id="0">
    <w:p w14:paraId="066BB028" w14:textId="77777777" w:rsidR="002B161E" w:rsidRDefault="002B161E" w:rsidP="00C10C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310748" w14:textId="77777777" w:rsidR="002B161E" w:rsidRDefault="002B161E" w:rsidP="00C10CE1">
      <w:pPr>
        <w:spacing w:after="0" w:line="240" w:lineRule="auto"/>
      </w:pPr>
      <w:r>
        <w:separator/>
      </w:r>
    </w:p>
  </w:footnote>
  <w:footnote w:type="continuationSeparator" w:id="0">
    <w:p w14:paraId="22A260F8" w14:textId="77777777" w:rsidR="002B161E" w:rsidRDefault="002B161E" w:rsidP="00C10C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margin" w:tblpY="736"/>
      <w:tblW w:w="5000" w:type="pct"/>
      <w:tblCellMar>
        <w:top w:w="58" w:type="dxa"/>
        <w:left w:w="115" w:type="dxa"/>
        <w:bottom w:w="58" w:type="dxa"/>
        <w:right w:w="115" w:type="dxa"/>
      </w:tblCellMar>
      <w:tblLook w:val="04A0" w:firstRow="1" w:lastRow="0" w:firstColumn="1" w:lastColumn="0" w:noHBand="0" w:noVBand="1"/>
    </w:tblPr>
    <w:tblGrid>
      <w:gridCol w:w="2855"/>
      <w:gridCol w:w="6505"/>
    </w:tblGrid>
    <w:tr w:rsidR="00C10CE1" w14:paraId="389855F4" w14:textId="77777777" w:rsidTr="00F814E7">
      <w:tc>
        <w:tcPr>
          <w:tcW w:w="1321" w:type="pct"/>
          <w:tcBorders>
            <w:top w:val="nil"/>
            <w:left w:val="nil"/>
            <w:bottom w:val="nil"/>
            <w:right w:val="single" w:sz="18" w:space="0" w:color="4472C4" w:themeColor="accent1"/>
          </w:tcBorders>
          <w:hideMark/>
        </w:tcPr>
        <w:p w14:paraId="38EFA0A5" w14:textId="77777777" w:rsidR="00C10CE1" w:rsidRDefault="00C10CE1" w:rsidP="00C10CE1">
          <w:pPr>
            <w:pStyle w:val="Header"/>
            <w:spacing w:line="276" w:lineRule="auto"/>
          </w:pPr>
          <w:r w:rsidRPr="00F370A2">
            <w:rPr>
              <w:noProof/>
            </w:rPr>
            <w:drawing>
              <wp:inline distT="0" distB="0" distL="0" distR="0" wp14:anchorId="12148C32" wp14:editId="39530DA4">
                <wp:extent cx="1666875" cy="427189"/>
                <wp:effectExtent l="0" t="0" r="0" b="0"/>
                <wp:docPr id="2" name="Picture 2" descr="C:\Users\sdk\Desktop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sdk\Desktop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9922" cy="4305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79" w:type="pct"/>
          <w:tcBorders>
            <w:top w:val="nil"/>
            <w:left w:val="single" w:sz="18" w:space="0" w:color="4472C4" w:themeColor="accent1"/>
            <w:bottom w:val="nil"/>
            <w:right w:val="nil"/>
          </w:tcBorders>
          <w:hideMark/>
        </w:tcPr>
        <w:p w14:paraId="5BF2A4CB" w14:textId="77777777" w:rsidR="00C10CE1" w:rsidRDefault="00C10CE1" w:rsidP="00C10CE1">
          <w:pPr>
            <w:pStyle w:val="Header"/>
            <w:spacing w:line="276" w:lineRule="auto"/>
            <w:rPr>
              <w:rFonts w:asciiTheme="majorHAnsi" w:eastAsiaTheme="majorEastAsia" w:hAnsiTheme="majorHAnsi" w:cstheme="majorBidi"/>
              <w:b/>
              <w:bCs/>
              <w:color w:val="4472C4" w:themeColor="accent1"/>
              <w:sz w:val="28"/>
              <w:szCs w:val="28"/>
            </w:rPr>
          </w:pPr>
          <w:r>
            <w:rPr>
              <w:rFonts w:asciiTheme="majorHAnsi" w:eastAsiaTheme="majorEastAsia" w:hAnsiTheme="majorHAnsi" w:cstheme="majorBidi"/>
              <w:b/>
              <w:bCs/>
              <w:color w:val="4472C4" w:themeColor="accent1"/>
              <w:sz w:val="28"/>
              <w:szCs w:val="28"/>
            </w:rPr>
            <w:t>Solutions Development Kit (SDK).</w:t>
          </w:r>
        </w:p>
        <w:p w14:paraId="06A8EB32" w14:textId="77777777" w:rsidR="00C10CE1" w:rsidRDefault="00C10CE1" w:rsidP="00C10CE1">
          <w:pPr>
            <w:pStyle w:val="Header"/>
            <w:spacing w:line="276" w:lineRule="auto"/>
            <w:rPr>
              <w:rFonts w:asciiTheme="majorHAnsi" w:eastAsiaTheme="majorEastAsia" w:hAnsiTheme="majorHAnsi" w:cstheme="majorBidi"/>
              <w:color w:val="4472C4" w:themeColor="accent1"/>
              <w:sz w:val="24"/>
              <w:szCs w:val="24"/>
              <w:lang w:bidi="ar-KW"/>
            </w:rPr>
          </w:pPr>
          <w:r>
            <w:rPr>
              <w:rFonts w:asciiTheme="majorHAnsi" w:eastAsiaTheme="majorEastAsia" w:hAnsiTheme="majorHAnsi" w:cstheme="majorBidi"/>
              <w:b/>
              <w:bCs/>
              <w:color w:val="4472C4" w:themeColor="accent1"/>
              <w:sz w:val="28"/>
              <w:szCs w:val="28"/>
            </w:rPr>
            <w:t>IT Department</w:t>
          </w:r>
        </w:p>
        <w:p w14:paraId="1953A2C6" w14:textId="77777777" w:rsidR="00C10CE1" w:rsidRPr="00A96F65" w:rsidRDefault="00C10CE1" w:rsidP="00C10CE1">
          <w:pPr>
            <w:pStyle w:val="Header"/>
            <w:spacing w:line="276" w:lineRule="auto"/>
            <w:rPr>
              <w:rFonts w:asciiTheme="majorHAnsi" w:eastAsiaTheme="majorEastAsia" w:hAnsiTheme="majorHAnsi" w:cstheme="majorBidi"/>
              <w:b/>
              <w:bCs/>
              <w:color w:val="4472C4" w:themeColor="accent1"/>
              <w:sz w:val="28"/>
              <w:szCs w:val="28"/>
              <w:lang w:bidi="ar-KW"/>
            </w:rPr>
          </w:pPr>
        </w:p>
      </w:tc>
    </w:tr>
  </w:tbl>
  <w:p w14:paraId="47264B2E" w14:textId="77777777" w:rsidR="00C10CE1" w:rsidRDefault="00C10C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42D61"/>
    <w:multiLevelType w:val="multilevel"/>
    <w:tmpl w:val="5BC6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53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CE1"/>
    <w:rsid w:val="002B161E"/>
    <w:rsid w:val="003D0EE9"/>
    <w:rsid w:val="007602CB"/>
    <w:rsid w:val="00796FE7"/>
    <w:rsid w:val="009C34BF"/>
    <w:rsid w:val="00C10CE1"/>
    <w:rsid w:val="00F92C44"/>
    <w:rsid w:val="00FD0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7856A5"/>
  <w15:chartTrackingRefBased/>
  <w15:docId w15:val="{C73491C4-FC06-4C2B-AC4B-07C22360D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0C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0CE1"/>
  </w:style>
  <w:style w:type="paragraph" w:styleId="Footer">
    <w:name w:val="footer"/>
    <w:basedOn w:val="Normal"/>
    <w:link w:val="FooterChar"/>
    <w:uiPriority w:val="99"/>
    <w:unhideWhenUsed/>
    <w:rsid w:val="00C10C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0CE1"/>
  </w:style>
  <w:style w:type="paragraph" w:customStyle="1" w:styleId="pdq2pgselectionanchorcontainer">
    <w:name w:val="pdq2pg_selectionanchorcontainer"/>
    <w:basedOn w:val="Normal"/>
    <w:rsid w:val="003D0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D0E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0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D0E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1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Training Departement</dc:creator>
  <cp:keywords/>
  <dc:description/>
  <cp:lastModifiedBy>Rund Alomari</cp:lastModifiedBy>
  <cp:revision>3</cp:revision>
  <dcterms:created xsi:type="dcterms:W3CDTF">2023-12-18T14:58:00Z</dcterms:created>
  <dcterms:modified xsi:type="dcterms:W3CDTF">2026-07-01T10:42:00Z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a31680ad3bb9e054fec55f21891e1fc277157d2215917e05a7978812383d3cd1</vt:lpwstr>
  </property>
</Properties>
</file>