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fará sentido criarmos um gestor do projeto em vez de ser admin?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estado do projeto como Enum com um estado de facto, ex: em andamento atrasado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tarefa tem de saber calcular o seu custo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  <w:r>
        <w:rPr>
          <w:rFonts w:hint="default"/>
        </w:rPr>
        <w:t>alguma informação sobre o estados das tarefas no diagrama de classes, por exemplo, se está em andamento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2E9"/>
    <w:multiLevelType w:val="singleLevel"/>
    <w:tmpl w:val="FF7F62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BF6EB"/>
    <w:rsid w:val="6DDBF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2020-11-17T17:01:00Z</dcterms:created>
  <dc:creator>marcelo</dc:creator>
  <cp:lastModifiedBy>marcelo</cp:lastModifiedBy>
  <dcterms:modified xsi:type="dcterms:W3CDTF">2020-11-17T17:02:43Z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2070-10.1.0.6757</vt:lpwstr>
  </property>
</Properties>
</file>