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560" w:rsidRDefault="00590560" w:rsidP="006B2D38">
      <w:pPr>
        <w:pStyle w:val="1"/>
        <w:spacing w:line="276" w:lineRule="auto"/>
        <w:jc w:val="center"/>
        <w:rPr>
          <w:lang w:val="ru-RU"/>
        </w:rPr>
      </w:pPr>
      <w:r w:rsidRPr="00060057">
        <w:rPr>
          <w:lang w:val="ru-RU"/>
        </w:rPr>
        <w:t xml:space="preserve">Примерный вариант </w:t>
      </w:r>
      <w:r w:rsidR="00E46BCB">
        <w:rPr>
          <w:lang w:val="ru-RU"/>
        </w:rPr>
        <w:t>рубежного контроля</w:t>
      </w:r>
    </w:p>
    <w:p w:rsidR="006B0EF6" w:rsidRPr="002F0086" w:rsidRDefault="00590560" w:rsidP="002F0086">
      <w:pPr>
        <w:jc w:val="center"/>
        <w:rPr>
          <w:rFonts w:ascii="Cambria Math" w:hAnsi="Cambria Math"/>
          <w:sz w:val="28"/>
          <w:szCs w:val="28"/>
        </w:rPr>
      </w:pPr>
      <w:r w:rsidRPr="002F0086">
        <w:rPr>
          <w:rFonts w:ascii="Cambria Math" w:hAnsi="Cambria Math"/>
          <w:sz w:val="28"/>
          <w:szCs w:val="28"/>
        </w:rPr>
        <w:t>«</w:t>
      </w:r>
      <w:r w:rsidR="005E7A62" w:rsidRPr="002F0086">
        <w:rPr>
          <w:rFonts w:ascii="Cambria Math" w:hAnsi="Cambria Math"/>
          <w:sz w:val="28"/>
          <w:szCs w:val="28"/>
        </w:rPr>
        <w:t>Проверка гипотез</w:t>
      </w:r>
      <w:r w:rsidRPr="002F0086">
        <w:rPr>
          <w:rFonts w:ascii="Cambria Math" w:hAnsi="Cambria Math"/>
          <w:sz w:val="28"/>
          <w:szCs w:val="28"/>
        </w:rPr>
        <w:t>»</w:t>
      </w:r>
      <w:r w:rsidR="00E32ACA" w:rsidRPr="002F0086">
        <w:rPr>
          <w:rFonts w:ascii="Cambria Math" w:hAnsi="Cambria Math"/>
          <w:sz w:val="28"/>
          <w:szCs w:val="28"/>
        </w:rPr>
        <w:t xml:space="preserve"> -20</w:t>
      </w:r>
      <w:r w:rsidR="0049785E" w:rsidRPr="002F0086">
        <w:rPr>
          <w:rFonts w:ascii="Cambria Math" w:hAnsi="Cambria Math"/>
          <w:sz w:val="28"/>
          <w:szCs w:val="28"/>
        </w:rPr>
        <w:t>2</w:t>
      </w:r>
      <w:r w:rsidR="00CD01D3">
        <w:rPr>
          <w:rFonts w:ascii="Cambria Math" w:hAnsi="Cambria Math"/>
          <w:sz w:val="28"/>
          <w:szCs w:val="28"/>
        </w:rPr>
        <w:t>5</w:t>
      </w:r>
    </w:p>
    <w:p w:rsidR="006B2D38" w:rsidRDefault="006B2D38" w:rsidP="006B2D38">
      <w:pPr>
        <w:pStyle w:val="ab"/>
        <w:spacing w:line="276" w:lineRule="auto"/>
        <w:ind w:left="360" w:firstLine="0"/>
      </w:pPr>
      <w:r>
        <w:t>Билет рубежного контроля состоит из 5 задач, зачетный минимум -3 верно решенные задачи. За первые три</w:t>
      </w:r>
      <w:r w:rsidR="0028369A">
        <w:t xml:space="preserve"> верно решенные</w:t>
      </w:r>
      <w:r>
        <w:t xml:space="preserve"> задачи</w:t>
      </w:r>
      <w:r w:rsidR="0028369A">
        <w:t xml:space="preserve"> (в любом порядке)</w:t>
      </w:r>
      <w:r>
        <w:t xml:space="preserve"> начисляются по 4 балла, за 4 и 5 еще по три балла </w:t>
      </w:r>
    </w:p>
    <w:p w:rsidR="002E3FCE" w:rsidRPr="00E32ACA" w:rsidRDefault="002E3FCE" w:rsidP="006B2D38">
      <w:pPr>
        <w:pStyle w:val="ab"/>
        <w:spacing w:line="276" w:lineRule="auto"/>
        <w:ind w:left="360" w:firstLine="0"/>
      </w:pPr>
    </w:p>
    <w:p w:rsidR="00CD01D3" w:rsidRPr="00CD01D3" w:rsidRDefault="00CD01D3" w:rsidP="002E3FCE">
      <w:pPr>
        <w:pStyle w:val="ab"/>
        <w:numPr>
          <w:ilvl w:val="0"/>
          <w:numId w:val="32"/>
        </w:numPr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Рассматривается регрессионная модель </w:t>
      </w:r>
      <w:r w:rsidRPr="00932CE6">
        <w:rPr>
          <w:color w:val="0D0D0D" w:themeColor="text1" w:themeTint="F2"/>
          <w:sz w:val="24"/>
          <w:szCs w:val="24"/>
        </w:rPr>
        <w:t xml:space="preserve">     </w:t>
      </w:r>
      <w:proofErr w:type="gramStart"/>
      <w:r w:rsidRPr="00932CE6">
        <w:rPr>
          <w:color w:val="0D0D0D" w:themeColor="text1" w:themeTint="F2"/>
          <w:sz w:val="24"/>
          <w:szCs w:val="24"/>
        </w:rPr>
        <w:t xml:space="preserve"> </w:t>
      </w:r>
      <w:r w:rsidRPr="00D82DB8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func>
          <m:fun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color w:val="0D0D0D" w:themeColor="text1" w:themeTint="F2"/>
                <w:sz w:val="24"/>
                <w:szCs w:val="24"/>
              </w:rPr>
              <m:t>ln</m:t>
            </m:r>
          </m:fName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func>
        <m:r>
          <w:rPr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ε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color w:val="0D0D0D" w:themeColor="text1" w:themeTint="F2"/>
            <w:sz w:val="24"/>
            <w:szCs w:val="24"/>
          </w:rPr>
          <m:t>,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ε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color w:val="0D0D0D" w:themeColor="text1" w:themeTint="F2"/>
            <w:sz w:val="24"/>
            <w:szCs w:val="24"/>
          </w:rPr>
          <m:t>~</m:t>
        </m:r>
        <m:r>
          <w:rPr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color w:val="0D0D0D" w:themeColor="text1" w:themeTint="F2"/>
            <w:sz w:val="24"/>
            <w:szCs w:val="24"/>
          </w:rPr>
          <m:t>(0,</m:t>
        </m:r>
        <m:r>
          <w:rPr>
            <w:color w:val="0D0D0D" w:themeColor="text1" w:themeTint="F2"/>
            <w:sz w:val="24"/>
            <w:szCs w:val="24"/>
          </w:rPr>
          <m:t>δ</m:t>
        </m:r>
        <m:r>
          <w:rPr>
            <w:color w:val="0D0D0D" w:themeColor="text1" w:themeTint="F2"/>
            <w:sz w:val="24"/>
            <w:szCs w:val="24"/>
          </w:rPr>
          <m:t>)</m:t>
        </m:r>
      </m:oMath>
      <w:r>
        <w:rPr>
          <w:color w:val="0D0D0D" w:themeColor="text1" w:themeTint="F2"/>
          <w:sz w:val="24"/>
          <w:szCs w:val="24"/>
        </w:rPr>
        <w:t>,</w:t>
      </w:r>
      <w:proofErr w:type="gramEnd"/>
      <w:r>
        <w:rPr>
          <w:color w:val="0D0D0D" w:themeColor="text1" w:themeTint="F2"/>
          <w:sz w:val="24"/>
          <w:szCs w:val="24"/>
        </w:rPr>
        <w:t xml:space="preserve">  </w:t>
      </w:r>
    </w:p>
    <w:p w:rsidR="00CD01D3" w:rsidRDefault="00CD01D3" w:rsidP="00CD01D3">
      <w:pPr>
        <w:pStyle w:val="ab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Известны статистики</w:t>
      </w:r>
      <w:proofErr w:type="gramStart"/>
      <w:r>
        <w:rPr>
          <w:color w:val="0D0D0D" w:themeColor="text1" w:themeTint="F2"/>
          <w:sz w:val="24"/>
          <w:szCs w:val="24"/>
        </w:rPr>
        <w:t xml:space="preserve">: </w:t>
      </w:r>
      <m:oMath>
        <m:r>
          <w:rPr>
            <w:color w:val="0D0D0D" w:themeColor="text1" w:themeTint="F2"/>
            <w:sz w:val="24"/>
            <w:szCs w:val="24"/>
          </w:rPr>
          <m:t xml:space="preserve">n=100, </m:t>
        </m:r>
        <m:nary>
          <m:naryPr>
            <m:chr m:val="∑"/>
            <m:limLoc m:val="undOvr"/>
            <m:subHide m:val="1"/>
            <m:supHide m:val="1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/>
          <m:sup/>
          <m:e>
            <m:func>
              <m:fun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</w:rPr>
                  <m:t>ln</m:t>
                </m:r>
              </m:fName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</m:e>
            </m:func>
          </m:e>
        </m:nary>
        <m:r>
          <w:rPr>
            <w:color w:val="0D0D0D" w:themeColor="text1" w:themeTint="F2"/>
            <w:sz w:val="24"/>
            <w:szCs w:val="24"/>
          </w:rPr>
          <m:t>=20</m:t>
        </m:r>
      </m:oMath>
      <w:r w:rsidRPr="00A6552E">
        <w:rPr>
          <w:color w:val="0D0D0D" w:themeColor="text1" w:themeTint="F2"/>
          <w:sz w:val="24"/>
          <w:szCs w:val="24"/>
        </w:rPr>
        <w:t>,</w:t>
      </w:r>
      <w:proofErr w:type="gramEnd"/>
      <w:r w:rsidRPr="00A6552E">
        <w:rPr>
          <w:color w:val="0D0D0D" w:themeColor="text1" w:themeTint="F2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/>
          <m:sup/>
          <m:e>
            <m:func>
              <m:fun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color w:val="0D0D0D" w:themeColor="text1" w:themeTint="F2"/>
                        <w:sz w:val="24"/>
                        <w:szCs w:val="24"/>
                      </w:rPr>
                      <m:t>ln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</m:e>
            </m:func>
          </m:e>
        </m:nary>
        <m:r>
          <w:rPr>
            <w:color w:val="0D0D0D" w:themeColor="text1" w:themeTint="F2"/>
            <w:sz w:val="24"/>
            <w:szCs w:val="24"/>
          </w:rPr>
          <m:t>=5</m:t>
        </m:r>
      </m:oMath>
      <w:r w:rsidR="00FD38A5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nary>
        <m:r>
          <w:rPr>
            <w:color w:val="0D0D0D" w:themeColor="text1" w:themeTint="F2"/>
            <w:sz w:val="24"/>
            <w:szCs w:val="24"/>
          </w:rPr>
          <m:t>=</m:t>
        </m:r>
        <m:r>
          <w:rPr>
            <w:color w:val="0D0D0D" w:themeColor="text1" w:themeTint="F2"/>
            <w:sz w:val="24"/>
            <w:szCs w:val="24"/>
          </w:rPr>
          <m:t>4</m:t>
        </m:r>
        <m:r>
          <w:rPr>
            <w:color w:val="0D0D0D" w:themeColor="text1" w:themeTint="F2"/>
            <w:sz w:val="24"/>
            <w:szCs w:val="24"/>
          </w:rPr>
          <m:t>0</m:t>
        </m:r>
        <m:r>
          <w:rPr>
            <w:color w:val="0D0D0D" w:themeColor="text1" w:themeTint="F2"/>
            <w:sz w:val="24"/>
            <w:szCs w:val="24"/>
          </w:rPr>
          <m:t>,</m:t>
        </m:r>
        <m:r>
          <w:rPr>
            <w:color w:val="0D0D0D" w:themeColor="text1" w:themeTint="F2"/>
            <w:sz w:val="24"/>
            <w:szCs w:val="24"/>
          </w:rPr>
          <m:t xml:space="preserve"> </m:t>
        </m:r>
        <m:nary>
          <m:naryPr>
            <m:chr m:val="∑"/>
            <m:limLoc m:val="undOvr"/>
            <m:subHide m:val="1"/>
            <m:supHide m:val="1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  <m:func>
              <m:fun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</w:rPr>
                  <m:t>ln</m:t>
                </m:r>
              </m:fName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</m:e>
            </m:func>
          </m:e>
        </m:nary>
        <m:r>
          <w:rPr>
            <w:color w:val="0D0D0D" w:themeColor="text1" w:themeTint="F2"/>
            <w:sz w:val="24"/>
            <w:szCs w:val="24"/>
          </w:rPr>
          <m:t>=20</m:t>
        </m:r>
      </m:oMath>
      <w:r w:rsidR="00FD38A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2E3FCE" w:rsidRPr="00DD40DD">
        <w:rPr>
          <w:color w:val="0D0D0D" w:themeColor="text1" w:themeTint="F2"/>
          <w:sz w:val="24"/>
          <w:szCs w:val="24"/>
        </w:rPr>
        <w:t xml:space="preserve">Найдите </w:t>
      </w:r>
    </w:p>
    <w:p w:rsidR="00CD01D3" w:rsidRDefault="00CD01D3" w:rsidP="00CD01D3">
      <w:pPr>
        <w:pStyle w:val="ab"/>
        <w:numPr>
          <w:ilvl w:val="0"/>
          <w:numId w:val="33"/>
        </w:numPr>
        <w:spacing w:after="0" w:line="360" w:lineRule="auto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ОНК параметров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acc>
      </m:oMath>
      <w:r w:rsidRPr="00CD01D3">
        <w:rPr>
          <w:rFonts w:eastAsiaTheme="minorEastAsia"/>
          <w:color w:val="0D0D0D" w:themeColor="text1" w:themeTint="F2"/>
          <w:sz w:val="24"/>
          <w:szCs w:val="24"/>
        </w:rPr>
        <w:t>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acc>
      </m:oMath>
    </w:p>
    <w:p w:rsidR="002E3FCE" w:rsidRDefault="002E3FCE" w:rsidP="00CD01D3">
      <w:pPr>
        <w:pStyle w:val="ab"/>
        <w:numPr>
          <w:ilvl w:val="0"/>
          <w:numId w:val="33"/>
        </w:numPr>
        <w:spacing w:after="0" w:line="360" w:lineRule="auto"/>
        <w:rPr>
          <w:color w:val="0D0D0D" w:themeColor="text1" w:themeTint="F2"/>
          <w:sz w:val="24"/>
          <w:szCs w:val="24"/>
        </w:rPr>
      </w:pPr>
      <w:proofErr w:type="gramStart"/>
      <w:r w:rsidRPr="00DD40DD">
        <w:rPr>
          <w:color w:val="0D0D0D" w:themeColor="text1" w:themeTint="F2"/>
          <w:sz w:val="24"/>
          <w:szCs w:val="24"/>
        </w:rPr>
        <w:t>дисперсионную</w:t>
      </w:r>
      <w:proofErr w:type="gramEnd"/>
      <w:r w:rsidRPr="00DD40DD">
        <w:rPr>
          <w:color w:val="0D0D0D" w:themeColor="text1" w:themeTint="F2"/>
          <w:sz w:val="24"/>
          <w:szCs w:val="24"/>
        </w:rPr>
        <w:t xml:space="preserve"> матрицу Фишера</w:t>
      </w:r>
      <w:r w:rsidR="00CD01D3">
        <w:rPr>
          <w:color w:val="0D0D0D" w:themeColor="text1" w:themeTint="F2"/>
          <w:sz w:val="24"/>
          <w:szCs w:val="24"/>
        </w:rPr>
        <w:t xml:space="preserve">, если </w:t>
      </w:r>
      <m:oMath>
        <m:r>
          <w:rPr>
            <w:color w:val="0D0D0D" w:themeColor="text1" w:themeTint="F2"/>
            <w:sz w:val="24"/>
            <w:szCs w:val="24"/>
          </w:rPr>
          <m:t>δ=0.1</m:t>
        </m:r>
      </m:oMath>
      <w:r w:rsidRPr="00DD40DD">
        <w:rPr>
          <w:color w:val="0D0D0D" w:themeColor="text1" w:themeTint="F2"/>
          <w:sz w:val="24"/>
          <w:szCs w:val="24"/>
        </w:rPr>
        <w:t xml:space="preserve"> </w:t>
      </w:r>
    </w:p>
    <w:p w:rsidR="00CD01D3" w:rsidRDefault="00CD01D3" w:rsidP="00CD01D3">
      <w:pPr>
        <w:pStyle w:val="ab"/>
        <w:numPr>
          <w:ilvl w:val="0"/>
          <w:numId w:val="33"/>
        </w:numPr>
        <w:spacing w:after="0" w:line="360" w:lineRule="auto"/>
        <w:rPr>
          <w:color w:val="0D0D0D" w:themeColor="text1" w:themeTint="F2"/>
          <w:sz w:val="24"/>
          <w:szCs w:val="24"/>
        </w:rPr>
      </w:pPr>
      <w:proofErr w:type="gramStart"/>
      <w:r>
        <w:rPr>
          <w:color w:val="0D0D0D" w:themeColor="text1" w:themeTint="F2"/>
          <w:sz w:val="24"/>
          <w:szCs w:val="24"/>
        </w:rPr>
        <w:t>коэффициент</w:t>
      </w:r>
      <w:proofErr w:type="gramEnd"/>
      <w:r>
        <w:rPr>
          <w:color w:val="0D0D0D" w:themeColor="text1" w:themeTint="F2"/>
          <w:sz w:val="24"/>
          <w:szCs w:val="24"/>
        </w:rPr>
        <w:t xml:space="preserve"> корреляции</w:t>
      </w:r>
      <w:r>
        <w:rPr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acc>
      </m:oMath>
      <w:r w:rsidRPr="00CD01D3">
        <w:rPr>
          <w:rFonts w:eastAsiaTheme="minorEastAsia"/>
          <w:color w:val="0D0D0D" w:themeColor="text1" w:themeTint="F2"/>
          <w:sz w:val="24"/>
          <w:szCs w:val="24"/>
        </w:rPr>
        <w:t>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acc>
      </m:oMath>
    </w:p>
    <w:p w:rsidR="00CD01D3" w:rsidRPr="00CD01D3" w:rsidRDefault="00CD01D3" w:rsidP="00CD01D3">
      <w:pPr>
        <w:pStyle w:val="ab"/>
        <w:numPr>
          <w:ilvl w:val="0"/>
          <w:numId w:val="33"/>
        </w:numPr>
        <w:spacing w:after="0" w:line="360" w:lineRule="auto"/>
        <w:rPr>
          <w:color w:val="0D0D0D" w:themeColor="text1" w:themeTint="F2"/>
          <w:sz w:val="24"/>
          <w:szCs w:val="24"/>
        </w:rPr>
      </w:pPr>
      <w:proofErr w:type="gramStart"/>
      <w:r>
        <w:rPr>
          <w:color w:val="0D0D0D" w:themeColor="text1" w:themeTint="F2"/>
          <w:sz w:val="24"/>
          <w:szCs w:val="24"/>
        </w:rPr>
        <w:t>доверительные</w:t>
      </w:r>
      <w:proofErr w:type="gramEnd"/>
      <w:r>
        <w:rPr>
          <w:color w:val="0D0D0D" w:themeColor="text1" w:themeTint="F2"/>
          <w:sz w:val="24"/>
          <w:szCs w:val="24"/>
        </w:rPr>
        <w:t xml:space="preserve"> интервалы для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CD01D3">
        <w:rPr>
          <w:rFonts w:eastAsiaTheme="minorEastAsia"/>
          <w:color w:val="0D0D0D" w:themeColor="text1" w:themeTint="F2"/>
          <w:sz w:val="24"/>
          <w:szCs w:val="24"/>
        </w:rPr>
        <w:t>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="008E3E54" w:rsidRPr="008E3E54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8E3E54">
        <w:rPr>
          <w:rFonts w:eastAsiaTheme="minorEastAsia"/>
          <w:color w:val="0D0D0D" w:themeColor="text1" w:themeTint="F2"/>
          <w:sz w:val="24"/>
          <w:szCs w:val="24"/>
        </w:rPr>
        <w:t xml:space="preserve">для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1-α=0.95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w:r>
        <w:rPr>
          <w:color w:val="0D0D0D" w:themeColor="text1" w:themeTint="F2"/>
          <w:sz w:val="24"/>
          <w:szCs w:val="24"/>
        </w:rPr>
        <w:t xml:space="preserve">если </w:t>
      </w:r>
      <m:oMath>
        <m:r>
          <w:rPr>
            <w:color w:val="0D0D0D" w:themeColor="text1" w:themeTint="F2"/>
            <w:sz w:val="24"/>
            <w:szCs w:val="24"/>
          </w:rPr>
          <m:t>δ=0.1</m:t>
        </m:r>
      </m:oMath>
    </w:p>
    <w:p w:rsidR="00CD01D3" w:rsidRPr="00DD40DD" w:rsidRDefault="00CD01D3" w:rsidP="00CD01D3">
      <w:pPr>
        <w:pStyle w:val="ab"/>
        <w:spacing w:after="0" w:line="360" w:lineRule="auto"/>
        <w:ind w:firstLine="0"/>
        <w:rPr>
          <w:color w:val="0D0D0D" w:themeColor="text1" w:themeTint="F2"/>
          <w:sz w:val="24"/>
          <w:szCs w:val="24"/>
        </w:rPr>
      </w:pPr>
    </w:p>
    <w:p w:rsidR="00917AF6" w:rsidRPr="00484A3A" w:rsidRDefault="00917AF6" w:rsidP="00444832">
      <w:pPr>
        <w:pStyle w:val="ab"/>
        <w:numPr>
          <w:ilvl w:val="0"/>
          <w:numId w:val="32"/>
        </w:numPr>
        <w:spacing w:line="360" w:lineRule="auto"/>
        <w:ind w:left="0" w:right="-475" w:firstLine="0"/>
        <w:rPr>
          <w:color w:val="0D0D0D" w:themeColor="text1" w:themeTint="F2"/>
          <w:sz w:val="24"/>
          <w:szCs w:val="24"/>
        </w:rPr>
      </w:pPr>
      <w:r w:rsidRPr="00484A3A">
        <w:rPr>
          <w:color w:val="0D0D0D" w:themeColor="text1" w:themeTint="F2"/>
          <w:sz w:val="24"/>
          <w:szCs w:val="24"/>
        </w:rPr>
        <w:t>Через равные промежутки времени в тонком слое раствора золота регистрировалось число частиц золота, попавших в поле зрения микроскопа. Результаты наблюдений: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67"/>
        <w:gridCol w:w="895"/>
        <w:gridCol w:w="895"/>
        <w:gridCol w:w="895"/>
        <w:gridCol w:w="895"/>
        <w:gridCol w:w="895"/>
        <w:gridCol w:w="895"/>
        <w:gridCol w:w="895"/>
        <w:gridCol w:w="895"/>
        <w:gridCol w:w="896"/>
      </w:tblGrid>
      <w:tr w:rsidR="00917AF6" w:rsidRPr="00093F19" w:rsidTr="007A4C3A">
        <w:trPr>
          <w:trHeight w:val="503"/>
        </w:trPr>
        <w:tc>
          <w:tcPr>
            <w:tcW w:w="895" w:type="dxa"/>
          </w:tcPr>
          <w:p w:rsidR="00917AF6" w:rsidRPr="0003456E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</w:rPr>
            </w:pPr>
            <w:r w:rsidRPr="0003456E">
              <w:rPr>
                <w:color w:val="0D0D0D" w:themeColor="text1" w:themeTint="F2"/>
              </w:rPr>
              <w:t>Число частиц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0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2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3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4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5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6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7</w:t>
            </w:r>
          </w:p>
        </w:tc>
        <w:tc>
          <w:tcPr>
            <w:tcW w:w="896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Итого</w:t>
            </w:r>
          </w:p>
        </w:tc>
      </w:tr>
      <w:tr w:rsidR="00917AF6" w:rsidRPr="00093F19" w:rsidTr="007A4C3A">
        <w:trPr>
          <w:trHeight w:val="518"/>
        </w:trPr>
        <w:tc>
          <w:tcPr>
            <w:tcW w:w="895" w:type="dxa"/>
          </w:tcPr>
          <w:p w:rsidR="00917AF6" w:rsidRPr="0003456E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</w:rPr>
            </w:pPr>
            <w:r w:rsidRPr="0003456E">
              <w:rPr>
                <w:color w:val="0D0D0D" w:themeColor="text1" w:themeTint="F2"/>
              </w:rPr>
              <w:t>Число опытов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112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168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130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68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32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5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895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896" w:type="dxa"/>
          </w:tcPr>
          <w:p w:rsidR="00917AF6" w:rsidRPr="00093F19" w:rsidRDefault="00917AF6" w:rsidP="00444832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517</w:t>
            </w:r>
          </w:p>
        </w:tc>
      </w:tr>
    </w:tbl>
    <w:p w:rsidR="00917AF6" w:rsidRPr="00093F19" w:rsidRDefault="00917AF6" w:rsidP="00444832">
      <w:pPr>
        <w:pStyle w:val="ab"/>
        <w:spacing w:after="0" w:line="360" w:lineRule="auto"/>
        <w:ind w:left="0" w:right="-475" w:firstLine="0"/>
        <w:rPr>
          <w:color w:val="0D0D0D" w:themeColor="text1" w:themeTint="F2"/>
          <w:sz w:val="24"/>
          <w:szCs w:val="24"/>
        </w:rPr>
      </w:pPr>
      <w:r w:rsidRPr="00DB3875">
        <w:rPr>
          <w:color w:val="0D0D0D" w:themeColor="text1" w:themeTint="F2"/>
          <w:sz w:val="24"/>
          <w:szCs w:val="24"/>
        </w:rPr>
        <w:t xml:space="preserve">Проверьте на </w:t>
      </w:r>
      <w:proofErr w:type="gramStart"/>
      <w:r w:rsidRPr="00DB3875">
        <w:rPr>
          <w:color w:val="0D0D0D" w:themeColor="text1" w:themeTint="F2"/>
          <w:sz w:val="24"/>
          <w:szCs w:val="24"/>
        </w:rPr>
        <w:t xml:space="preserve">уровне </w:t>
      </w:r>
      <m:oMath>
        <m:r>
          <w:rPr>
            <w:color w:val="0D0D0D" w:themeColor="text1" w:themeTint="F2"/>
            <w:sz w:val="24"/>
            <w:szCs w:val="24"/>
          </w:rPr>
          <m:t>α=0,05</m:t>
        </m:r>
      </m:oMath>
      <w:r w:rsidRPr="00DB387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DB3875">
        <w:rPr>
          <w:color w:val="0D0D0D" w:themeColor="text1" w:themeTint="F2"/>
          <w:sz w:val="24"/>
          <w:szCs w:val="24"/>
        </w:rPr>
        <w:t>гипотезу</w:t>
      </w:r>
      <w:proofErr w:type="gramEnd"/>
      <w:r w:rsidRPr="00DB3875">
        <w:rPr>
          <w:color w:val="0D0D0D" w:themeColor="text1" w:themeTint="F2"/>
          <w:sz w:val="24"/>
          <w:szCs w:val="24"/>
        </w:rPr>
        <w:t xml:space="preserve"> о пуассоновском распределении числа частиц.</w:t>
      </w:r>
    </w:p>
    <w:p w:rsidR="00E46BCB" w:rsidRPr="004452D6" w:rsidRDefault="00E46BCB" w:rsidP="00444832">
      <w:pPr>
        <w:pStyle w:val="ab"/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</w:p>
    <w:p w:rsidR="00EE6667" w:rsidRDefault="00EE6667" w:rsidP="00484A3A">
      <w:pPr>
        <w:pStyle w:val="ab"/>
        <w:numPr>
          <w:ilvl w:val="0"/>
          <w:numId w:val="32"/>
        </w:num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По паспортным данным автомобиля расход топлива составляет 10 л на 100 км. В результате внесения изменений в конструкцию двигателя предполагается, что расход топлива уменьшится. Были проведены измерения для 25 модернизированных машин, средний расход топлива оказался 9,3 л на 100 км.</w:t>
      </w:r>
    </w:p>
    <w:p w:rsidR="00EE6667" w:rsidRDefault="00EE6667" w:rsidP="003024DE">
      <w:pPr>
        <w:pStyle w:val="ab"/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Считая, что </w:t>
      </w:r>
      <w:proofErr w:type="gramStart"/>
      <w:r w:rsidR="001809C8">
        <w:rPr>
          <w:color w:val="0D0D0D" w:themeColor="text1" w:themeTint="F2"/>
          <w:sz w:val="24"/>
          <w:szCs w:val="24"/>
        </w:rPr>
        <w:t>дисперсия</w:t>
      </w:r>
      <w:r>
        <w:rPr>
          <w:color w:val="0D0D0D" w:themeColor="text1" w:themeTint="F2"/>
          <w:sz w:val="24"/>
          <w:szCs w:val="24"/>
        </w:rPr>
        <w:t xml:space="preserve">  </w:t>
      </w:r>
      <m:oMath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σ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color w:val="0D0D0D" w:themeColor="text1" w:themeTint="F2"/>
            <w:sz w:val="24"/>
            <w:szCs w:val="24"/>
          </w:rPr>
          <m:t>=4</m:t>
        </m:r>
        <m:sSup>
          <m:sSup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л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 w:rsidRPr="00D770F9">
        <w:rPr>
          <w:color w:val="0D0D0D" w:themeColor="text1" w:themeTint="F2"/>
          <w:sz w:val="24"/>
          <w:szCs w:val="24"/>
        </w:rPr>
        <w:t>,</w:t>
      </w:r>
      <w:proofErr w:type="gramEnd"/>
      <w:r w:rsidRPr="00D770F9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 xml:space="preserve">проверьте на уровне </w:t>
      </w:r>
      <m:oMath>
        <m:r>
          <w:rPr>
            <w:color w:val="0D0D0D" w:themeColor="text1" w:themeTint="F2"/>
            <w:sz w:val="24"/>
            <w:szCs w:val="24"/>
          </w:rPr>
          <m:t>α=</m:t>
        </m:r>
      </m:oMath>
      <w:r>
        <w:rPr>
          <w:color w:val="0D0D0D" w:themeColor="text1" w:themeTint="F2"/>
          <w:sz w:val="24"/>
          <w:szCs w:val="24"/>
        </w:rPr>
        <w:t>0,05 гипотезу о неизменности расхода против односторонн</w:t>
      </w:r>
      <w:r w:rsidR="002F74E1">
        <w:rPr>
          <w:color w:val="0D0D0D" w:themeColor="text1" w:themeTint="F2"/>
          <w:sz w:val="24"/>
          <w:szCs w:val="24"/>
        </w:rPr>
        <w:t xml:space="preserve">ей альтернативы. </w:t>
      </w:r>
    </w:p>
    <w:p w:rsidR="006B2D38" w:rsidRDefault="006B2D38" w:rsidP="003024DE">
      <w:pPr>
        <w:pStyle w:val="ab"/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EE6667" w:rsidRPr="00B85BEF" w:rsidRDefault="00EE6667" w:rsidP="00484A3A">
      <w:pPr>
        <w:pStyle w:val="ab"/>
        <w:numPr>
          <w:ilvl w:val="0"/>
          <w:numId w:val="32"/>
        </w:num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Выборка </w:t>
      </w:r>
      <w:proofErr w:type="gramStart"/>
      <w:r>
        <w:rPr>
          <w:color w:val="0D0D0D" w:themeColor="text1" w:themeTint="F2"/>
          <w:sz w:val="24"/>
          <w:szCs w:val="24"/>
        </w:rPr>
        <w:t xml:space="preserve">объема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получена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из распределения Пуассона. </w:t>
      </w:r>
      <w:r w:rsidR="00E30F20">
        <w:rPr>
          <w:rFonts w:eastAsiaTheme="minorEastAsia"/>
          <w:color w:val="0D0D0D" w:themeColor="text1" w:themeTint="F2"/>
          <w:sz w:val="24"/>
          <w:szCs w:val="24"/>
        </w:rPr>
        <w:t>Постройте по критерию Неймана-Пирсона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оптимальн</w:t>
      </w:r>
      <w:r w:rsidR="00BF1F5A">
        <w:rPr>
          <w:rFonts w:eastAsiaTheme="minorEastAsia"/>
          <w:color w:val="0D0D0D" w:themeColor="text1" w:themeTint="F2"/>
          <w:sz w:val="24"/>
          <w:szCs w:val="24"/>
        </w:rPr>
        <w:t>о</w:t>
      </w:r>
      <w:r w:rsidR="00E30F20">
        <w:rPr>
          <w:rFonts w:eastAsiaTheme="minorEastAsia"/>
          <w:color w:val="0D0D0D" w:themeColor="text1" w:themeTint="F2"/>
          <w:sz w:val="24"/>
          <w:szCs w:val="24"/>
        </w:rPr>
        <w:t>е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крит</w:t>
      </w:r>
      <w:r w:rsidR="00BF1F5A">
        <w:rPr>
          <w:rFonts w:eastAsiaTheme="minorEastAsia"/>
          <w:color w:val="0D0D0D" w:themeColor="text1" w:themeTint="F2"/>
          <w:sz w:val="24"/>
          <w:szCs w:val="24"/>
        </w:rPr>
        <w:t>ическо</w:t>
      </w:r>
      <w:r w:rsidR="00E30F20">
        <w:rPr>
          <w:rFonts w:eastAsiaTheme="minorEastAsia"/>
          <w:color w:val="0D0D0D" w:themeColor="text1" w:themeTint="F2"/>
          <w:sz w:val="24"/>
          <w:szCs w:val="24"/>
        </w:rPr>
        <w:t>е</w:t>
      </w:r>
      <w:r w:rsidR="00BF1F5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для проверки гипотезы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:λ=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 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против односторонней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:λ=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EE6667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EE6667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&gt;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4756DB">
        <w:rPr>
          <w:rFonts w:eastAsiaTheme="minorEastAsia"/>
          <w:color w:val="0D0D0D" w:themeColor="text1" w:themeTint="F2"/>
          <w:sz w:val="24"/>
          <w:szCs w:val="24"/>
        </w:rPr>
        <w:t xml:space="preserve">, 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</m:t>
        </m:r>
      </m:oMath>
      <w:r w:rsidR="004756DB">
        <w:rPr>
          <w:rFonts w:eastAsiaTheme="minorEastAsia"/>
          <w:color w:val="0D0D0D" w:themeColor="text1" w:themeTint="F2"/>
          <w:sz w:val="24"/>
          <w:szCs w:val="24"/>
        </w:rPr>
        <w:t xml:space="preserve"> велико (ошибку первого рода принять равной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</m:t>
        </m:r>
      </m:oMath>
      <w:r w:rsidR="004756DB">
        <w:rPr>
          <w:rFonts w:eastAsiaTheme="minorEastAsia"/>
          <w:color w:val="0D0D0D" w:themeColor="text1" w:themeTint="F2"/>
          <w:sz w:val="24"/>
          <w:szCs w:val="24"/>
        </w:rPr>
        <w:t>)</w:t>
      </w:r>
      <w:r w:rsidR="007B145F" w:rsidRPr="007B145F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</w:p>
    <w:p w:rsidR="00B85BEF" w:rsidRDefault="00B85BEF" w:rsidP="00B85BEF">
      <w:pPr>
        <w:pStyle w:val="ab"/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</w:p>
    <w:p w:rsidR="00B85BEF" w:rsidRPr="00B85BEF" w:rsidRDefault="00B85BEF" w:rsidP="00B85BEF">
      <w:pPr>
        <w:spacing w:line="360" w:lineRule="auto"/>
        <w:rPr>
          <w:rFonts w:ascii="Cambria Math" w:hAnsi="Cambria Math"/>
          <w:sz w:val="24"/>
          <w:szCs w:val="24"/>
        </w:rPr>
      </w:pPr>
      <w:r w:rsidRPr="00B85BEF">
        <w:rPr>
          <w:rFonts w:ascii="Cambria Math" w:hAnsi="Cambria Math"/>
          <w:sz w:val="24"/>
          <w:szCs w:val="24"/>
        </w:rPr>
        <w:t>5.  Постройте доверительны</w:t>
      </w:r>
      <w:r w:rsidR="00444832">
        <w:rPr>
          <w:rFonts w:ascii="Cambria Math" w:hAnsi="Cambria Math"/>
          <w:sz w:val="24"/>
          <w:szCs w:val="24"/>
        </w:rPr>
        <w:t>й интервал</w:t>
      </w:r>
      <w:bookmarkStart w:id="0" w:name="_GoBack"/>
      <w:bookmarkEnd w:id="0"/>
      <w:r w:rsidRPr="00B85BEF">
        <w:rPr>
          <w:rFonts w:ascii="Cambria Math" w:hAnsi="Cambria Math"/>
          <w:sz w:val="24"/>
          <w:szCs w:val="24"/>
        </w:rPr>
        <w:t xml:space="preserve"> для коэффициента корреляции, если </w:t>
      </w:r>
    </w:p>
    <w:p w:rsidR="00B85BEF" w:rsidRPr="00B85BEF" w:rsidRDefault="00465DAD" w:rsidP="00444832">
      <w:pPr>
        <w:pStyle w:val="ab"/>
        <w:spacing w:after="0" w:line="360" w:lineRule="auto"/>
        <w:ind w:left="-8" w:firstLine="8"/>
        <w:rPr>
          <w:sz w:val="24"/>
          <w:szCs w:val="24"/>
        </w:rPr>
      </w:pPr>
      <m:oMath>
        <m:sSub>
          <m:sSubPr>
            <m:ctrlPr>
              <w:rPr>
                <w:rFonts w:eastAsia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r</m:t>
            </m:r>
          </m:e>
          <m:sub>
            <m:r>
              <w:rPr>
                <w:sz w:val="24"/>
                <w:szCs w:val="24"/>
              </w:rPr>
              <m:t>в</m:t>
            </m:r>
          </m:sub>
        </m:sSub>
        <m:r>
          <w:rPr>
            <w:sz w:val="24"/>
            <w:szCs w:val="24"/>
          </w:rPr>
          <m:t xml:space="preserve">=0,71,  </m:t>
        </m:r>
        <m:r>
          <w:rPr>
            <w:sz w:val="24"/>
            <w:szCs w:val="24"/>
            <w:lang w:val="en-US"/>
          </w:rPr>
          <m:t>n</m:t>
        </m:r>
        <m:r>
          <w:rPr>
            <w:sz w:val="24"/>
            <w:szCs w:val="24"/>
          </w:rPr>
          <m:t>=28 ,   1-α=0,95</m:t>
        </m:r>
      </m:oMath>
      <w:r w:rsidR="00B85BEF" w:rsidRPr="00B85BEF">
        <w:rPr>
          <w:sz w:val="24"/>
          <w:szCs w:val="24"/>
        </w:rPr>
        <w:t xml:space="preserve">          </w:t>
      </w:r>
    </w:p>
    <w:p w:rsidR="0049785E" w:rsidRDefault="0049785E" w:rsidP="006B2D38">
      <w:pPr>
        <w:pStyle w:val="ab"/>
        <w:spacing w:line="276" w:lineRule="auto"/>
        <w:ind w:left="502" w:firstLine="0"/>
      </w:pPr>
    </w:p>
    <w:p w:rsidR="006B2D38" w:rsidRDefault="00FE4939" w:rsidP="00917AF6">
      <w:pPr>
        <w:pStyle w:val="1"/>
        <w:ind w:left="0"/>
        <w:jc w:val="center"/>
        <w:rPr>
          <w:b w:val="0"/>
          <w:color w:val="0D0D0D" w:themeColor="text1" w:themeTint="F2"/>
          <w:sz w:val="24"/>
          <w:szCs w:val="24"/>
          <w:lang w:val="ru-RU"/>
        </w:rPr>
      </w:pPr>
      <w:r w:rsidRPr="00917AF6">
        <w:rPr>
          <w:color w:val="0D0D0D" w:themeColor="text1" w:themeTint="F2"/>
          <w:lang w:val="ru-RU"/>
        </w:rPr>
        <w:lastRenderedPageBreak/>
        <w:t>Ответы</w:t>
      </w:r>
      <w:r w:rsidR="00917AF6" w:rsidRPr="00917AF6">
        <w:rPr>
          <w:b w:val="0"/>
          <w:color w:val="0D0D0D" w:themeColor="text1" w:themeTint="F2"/>
          <w:sz w:val="24"/>
          <w:szCs w:val="24"/>
          <w:lang w:val="ru-RU"/>
        </w:rPr>
        <w:t xml:space="preserve"> </w:t>
      </w:r>
    </w:p>
    <w:p w:rsidR="00917AF6" w:rsidRPr="00484A3A" w:rsidRDefault="006B2D38" w:rsidP="00480097">
      <w:pPr>
        <w:rPr>
          <w:rFonts w:ascii="Cambria Math" w:hAnsi="Cambria Math"/>
          <w:sz w:val="24"/>
          <w:szCs w:val="24"/>
        </w:rPr>
      </w:pPr>
      <w:r>
        <w:rPr>
          <w:b/>
          <w:color w:val="0D0D0D" w:themeColor="text1" w:themeTint="F2"/>
        </w:rPr>
        <w:t xml:space="preserve"> </w:t>
      </w:r>
      <w:r w:rsidR="00917AF6" w:rsidRPr="00480097">
        <w:rPr>
          <w:rFonts w:ascii="Cambria Math" w:hAnsi="Cambria Math"/>
          <w:sz w:val="24"/>
          <w:szCs w:val="24"/>
        </w:rPr>
        <w:t xml:space="preserve">Примерный вариант контрольной работы «Проверка </w:t>
      </w:r>
      <w:proofErr w:type="gramStart"/>
      <w:r w:rsidR="00917AF6" w:rsidRPr="00480097">
        <w:rPr>
          <w:rFonts w:ascii="Cambria Math" w:hAnsi="Cambria Math"/>
          <w:sz w:val="24"/>
          <w:szCs w:val="24"/>
        </w:rPr>
        <w:t>гипотез»-</w:t>
      </w:r>
      <w:proofErr w:type="gramEnd"/>
      <w:r w:rsidR="00917AF6" w:rsidRPr="00480097">
        <w:rPr>
          <w:rFonts w:ascii="Cambria Math" w:hAnsi="Cambria Math"/>
          <w:sz w:val="24"/>
          <w:szCs w:val="24"/>
        </w:rPr>
        <w:t>20</w:t>
      </w:r>
      <w:r w:rsidRPr="00480097">
        <w:rPr>
          <w:rFonts w:ascii="Cambria Math" w:hAnsi="Cambria Math"/>
          <w:sz w:val="24"/>
          <w:szCs w:val="24"/>
        </w:rPr>
        <w:t>2</w:t>
      </w:r>
      <w:r w:rsidR="00484A3A" w:rsidRPr="00484A3A">
        <w:rPr>
          <w:rFonts w:ascii="Cambria Math" w:hAnsi="Cambria Math"/>
          <w:sz w:val="24"/>
          <w:szCs w:val="24"/>
        </w:rPr>
        <w:t>5</w:t>
      </w:r>
    </w:p>
    <w:p w:rsidR="00917AF6" w:rsidRPr="00917AF6" w:rsidRDefault="00917AF6" w:rsidP="00917AF6">
      <w:pPr>
        <w:rPr>
          <w:sz w:val="24"/>
          <w:szCs w:val="24"/>
          <w:lang w:eastAsia="en-US" w:bidi="en-US"/>
        </w:rPr>
      </w:pPr>
    </w:p>
    <w:p w:rsidR="00FD38A5" w:rsidRPr="00FD38A5" w:rsidRDefault="00FD38A5" w:rsidP="00FD38A5">
      <w:pPr>
        <w:pStyle w:val="ab"/>
        <w:numPr>
          <w:ilvl w:val="0"/>
          <w:numId w:val="34"/>
        </w:numPr>
        <w:tabs>
          <w:tab w:val="left" w:pos="4174"/>
        </w:tabs>
        <w:spacing w:line="360" w:lineRule="auto"/>
        <w:rPr>
          <w:color w:val="0D0D0D" w:themeColor="text1" w:themeTint="F2"/>
          <w:sz w:val="24"/>
          <w:szCs w:val="24"/>
        </w:rPr>
      </w:pPr>
      <w:r w:rsidRPr="00FD38A5">
        <w:rPr>
          <w:color w:val="0D0D0D" w:themeColor="text1" w:themeTint="F2"/>
          <w:sz w:val="24"/>
          <w:szCs w:val="24"/>
        </w:rPr>
        <w:t>1)</w:t>
      </w:r>
      <w:r>
        <w:rPr>
          <w:color w:val="0D0D0D" w:themeColor="text1" w:themeTint="F2"/>
          <w:sz w:val="24"/>
          <w:szCs w:val="24"/>
          <w:lang w:val="en-US"/>
        </w:rPr>
        <w:t xml:space="preserve"> </w:t>
      </w:r>
      <m:oMath>
        <m:acc>
          <m:accPr>
            <m:ctrlPr>
              <w:rPr>
                <w:rFonts w:eastAsia="Times New Roman" w:cs="Times New Roman"/>
                <w:i/>
                <w:color w:val="0D0D0D" w:themeColor="text1" w:themeTint="F2"/>
                <w:sz w:val="24"/>
                <w:szCs w:val="24"/>
                <w:lang w:eastAsia="ru-RU" w:bidi="ar-SA"/>
              </w:rPr>
            </m:ctrlPr>
          </m:accPr>
          <m:e>
            <m:acc>
              <m:accPr>
                <m:chr m:val="⃗"/>
                <m:ctrlPr>
                  <w:rPr>
                    <w:rFonts w:eastAsia="Times New Roman" w:cs="Times New Roman"/>
                    <w:i/>
                    <w:color w:val="0D0D0D" w:themeColor="text1" w:themeTint="F2"/>
                    <w:sz w:val="24"/>
                    <w:szCs w:val="24"/>
                    <w:lang w:eastAsia="ru-RU" w:bidi="ar-SA"/>
                  </w:rPr>
                </m:ctrlPr>
              </m:acc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r>
          <w:rPr>
            <w:rFonts w:eastAsia="Times New Roman" w:cs="Times New Roman"/>
            <w:color w:val="0D0D0D" w:themeColor="text1" w:themeTint="F2"/>
            <w:sz w:val="24"/>
            <w:szCs w:val="24"/>
            <w:lang w:eastAsia="ru-RU" w:bidi="ar-SA"/>
          </w:rPr>
          <m:t>=</m:t>
        </m:r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Times New Roman" w:cs="Times New Roman"/>
                    <w:i/>
                    <w:color w:val="0D0D0D" w:themeColor="text1" w:themeTint="F2"/>
                    <w:sz w:val="24"/>
                    <w:szCs w:val="24"/>
                    <w:lang w:eastAsia="ru-RU" w:bidi="ar-SA"/>
                  </w:rPr>
                </m:ctrlPr>
              </m:dPr>
              <m:e>
                <m:sSup>
                  <m:sSup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T</m:t>
                    </m:r>
                  </m:sup>
                </m:sSup>
                <m:r>
                  <m:rPr>
                    <m:scr m:val="script"/>
                  </m:rPr>
                  <w:rPr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</m:d>
          </m:e>
          <m:sup>
            <m:r>
              <w:rPr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F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T</m:t>
            </m:r>
          </m:sup>
        </m:sSup>
        <m:r>
          <w:rPr>
            <w:color w:val="0D0D0D" w:themeColor="text1" w:themeTint="F2"/>
            <w:sz w:val="24"/>
            <w:szCs w:val="24"/>
          </w:rPr>
          <m:t>Y=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12</m:t>
                  </m:r>
                </m:e>
              </m:mr>
            </m:m>
          </m:e>
        </m:d>
      </m:oMath>
    </w:p>
    <w:p w:rsidR="00CD01D3" w:rsidRPr="008E3E54" w:rsidRDefault="00FD38A5" w:rsidP="00FD38A5">
      <w:pPr>
        <w:pStyle w:val="ab"/>
        <w:numPr>
          <w:ilvl w:val="0"/>
          <w:numId w:val="35"/>
        </w:numPr>
        <w:tabs>
          <w:tab w:val="left" w:pos="4174"/>
        </w:tabs>
        <w:spacing w:line="360" w:lineRule="auto"/>
        <w:rPr>
          <w:color w:val="0D0D0D" w:themeColor="text1" w:themeTint="F2"/>
          <w:sz w:val="24"/>
          <w:szCs w:val="24"/>
        </w:rPr>
      </w:pPr>
      <w:r w:rsidRPr="00FD38A5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color w:val="0D0D0D" w:themeColor="text1" w:themeTint="F2"/>
                <w:sz w:val="24"/>
                <w:szCs w:val="24"/>
              </w:rPr>
              <m:t>Σ</m:t>
            </m:r>
            <m:ctrlPr>
              <w:rPr>
                <w:color w:val="0D0D0D" w:themeColor="text1" w:themeTint="F2"/>
                <w:sz w:val="24"/>
                <w:szCs w:val="24"/>
              </w:rPr>
            </m:ctrlPr>
          </m:e>
          <m:sub>
            <m:acc>
              <m:accPr>
                <m:ctrlPr>
                  <w:rPr>
                    <w:rFonts w:eastAsia="Times New Roman" w:cs="Times New Roman"/>
                    <w:i/>
                    <w:color w:val="0D0D0D" w:themeColor="text1" w:themeTint="F2"/>
                    <w:sz w:val="24"/>
                    <w:szCs w:val="24"/>
                    <w:lang w:eastAsia="ru-RU" w:bidi="ar-SA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  <w:lang w:eastAsia="ru-RU" w:bidi="ar-SA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</m:sub>
        </m:sSub>
        <m:r>
          <w:rPr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="Times New Roman" w:cs="Times New Roman"/>
                    <w:i/>
                    <w:color w:val="0D0D0D" w:themeColor="text1" w:themeTint="F2"/>
                    <w:sz w:val="24"/>
                    <w:szCs w:val="24"/>
                    <w:lang w:eastAsia="ru-RU" w:bidi="ar-SA"/>
                  </w:rPr>
                </m:ctrlPr>
              </m:dPr>
              <m:e>
                <m:sSup>
                  <m:sSup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T</m:t>
                    </m:r>
                  </m:sup>
                </m:sSup>
                <m:r>
                  <m:rPr>
                    <m:scr m:val="script"/>
                  </m:rPr>
                  <w:rPr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</m:d>
          </m:e>
          <m:sup>
            <m:r>
              <w:rPr>
                <w:color w:val="0D0D0D" w:themeColor="text1" w:themeTint="F2"/>
                <w:sz w:val="24"/>
                <w:szCs w:val="24"/>
              </w:rPr>
              <m:t>-1</m:t>
            </m:r>
          </m:sup>
        </m:sSup>
        <m:r>
          <w:rPr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0.00</m:t>
                  </m:r>
                  <m:r>
                    <w:rPr>
                      <w:color w:val="0D0D0D" w:themeColor="text1" w:themeTint="F2"/>
                      <w:sz w:val="24"/>
                      <w:szCs w:val="24"/>
                    </w:rPr>
                    <m:t>01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-0.0</m:t>
                  </m:r>
                  <m:r>
                    <w:rPr>
                      <w:color w:val="0D0D0D" w:themeColor="text1" w:themeTint="F2"/>
                      <w:sz w:val="24"/>
                      <w:szCs w:val="24"/>
                    </w:rPr>
                    <m:t>02</m:t>
                  </m:r>
                </m:e>
              </m:m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-0.0</m:t>
                  </m:r>
                  <m:r>
                    <w:rPr>
                      <w:color w:val="0D0D0D" w:themeColor="text1" w:themeTint="F2"/>
                      <w:sz w:val="24"/>
                      <w:szCs w:val="24"/>
                    </w:rPr>
                    <m:t>02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0.0</m:t>
                  </m:r>
                  <m:r>
                    <w:rPr>
                      <w:color w:val="0D0D0D" w:themeColor="text1" w:themeTint="F2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8E3E54" w:rsidRPr="008E3E54" w:rsidRDefault="008E3E54" w:rsidP="00FD38A5">
      <w:pPr>
        <w:pStyle w:val="ab"/>
        <w:numPr>
          <w:ilvl w:val="0"/>
          <w:numId w:val="35"/>
        </w:numPr>
        <w:tabs>
          <w:tab w:val="left" w:pos="4174"/>
        </w:tabs>
        <w:spacing w:line="360" w:lineRule="auto"/>
        <w:rPr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r</m:t>
            </m:r>
          </m:e>
          <m:sub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e>
            </m:acc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e>
            </m:acc>
          </m:sub>
        </m:sSub>
        <m:r>
          <w:rPr>
            <w:color w:val="0D0D0D" w:themeColor="text1" w:themeTint="F2"/>
            <w:sz w:val="24"/>
            <w:szCs w:val="24"/>
          </w:rPr>
          <m:t>=-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2</m:t>
            </m:r>
          </m:num>
          <m:den>
            <m:rad>
              <m:radPr>
                <m:degHide m:val="1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5</m:t>
                </m:r>
              </m:e>
            </m:rad>
          </m:den>
        </m:f>
      </m:oMath>
    </w:p>
    <w:p w:rsidR="008E3E54" w:rsidRPr="00FD38A5" w:rsidRDefault="008E3E54" w:rsidP="00FD38A5">
      <w:pPr>
        <w:pStyle w:val="ab"/>
        <w:numPr>
          <w:ilvl w:val="0"/>
          <w:numId w:val="35"/>
        </w:numPr>
        <w:tabs>
          <w:tab w:val="left" w:pos="4174"/>
        </w:tabs>
        <w:spacing w:line="360" w:lineRule="auto"/>
        <w:rPr>
          <w:color w:val="0D0D0D" w:themeColor="text1" w:themeTint="F2"/>
          <w:sz w:val="24"/>
          <w:szCs w:val="24"/>
        </w:rPr>
      </w:pP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acc>
        <m:r>
          <w:rPr>
            <w:color w:val="0D0D0D" w:themeColor="text1" w:themeTint="F2"/>
            <w:sz w:val="24"/>
            <w:szCs w:val="24"/>
          </w:rPr>
          <m:t>~N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>,0.01</m:t>
            </m:r>
          </m:e>
        </m:d>
        <m:r>
          <w:rPr>
            <w:color w:val="0D0D0D" w:themeColor="text1" w:themeTint="F2"/>
            <w:sz w:val="24"/>
            <w:szCs w:val="24"/>
          </w:rPr>
          <m:t xml:space="preserve">, </m:t>
        </m:r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color w:val="0D0D0D" w:themeColor="text1" w:themeTint="F2"/>
            <w:sz w:val="24"/>
            <w:szCs w:val="24"/>
          </w:rPr>
          <m:t>~N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>,0.</m:t>
            </m:r>
            <m:r>
              <w:rPr>
                <w:color w:val="0D0D0D" w:themeColor="text1" w:themeTint="F2"/>
                <w:sz w:val="24"/>
                <w:szCs w:val="24"/>
              </w:rPr>
              <m:t>1</m:t>
            </m:r>
          </m:e>
        </m:d>
        <m:r>
          <w:rPr>
            <w:color w:val="0D0D0D" w:themeColor="text1" w:themeTint="F2"/>
            <w:sz w:val="24"/>
            <w:szCs w:val="24"/>
          </w:rPr>
          <m:t>⟹</m:t>
        </m:r>
        <m:r>
          <w:rPr>
            <w:color w:val="0D0D0D" w:themeColor="text1" w:themeTint="F2"/>
            <w:sz w:val="24"/>
            <w:szCs w:val="24"/>
            <w:lang w:val="en-US"/>
          </w:rPr>
          <m:t>-2.02&lt;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color w:val="0D0D0D" w:themeColor="text1" w:themeTint="F2"/>
            <w:sz w:val="24"/>
            <w:szCs w:val="24"/>
          </w:rPr>
          <m:t>&lt;-1.98,   11.804&lt;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&lt;12.196</m:t>
        </m:r>
      </m:oMath>
    </w:p>
    <w:p w:rsidR="00B85BEF" w:rsidRPr="00B85BEF" w:rsidRDefault="00B85BEF" w:rsidP="00484A3A">
      <w:pPr>
        <w:pStyle w:val="ab"/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917AF6" w:rsidRPr="00484A3A" w:rsidRDefault="00917AF6" w:rsidP="00484A3A">
      <w:pPr>
        <w:pStyle w:val="ab"/>
        <w:numPr>
          <w:ilvl w:val="0"/>
          <w:numId w:val="34"/>
        </w:numPr>
        <w:spacing w:line="360" w:lineRule="auto"/>
        <w:ind w:right="-475"/>
        <w:rPr>
          <w:rFonts w:eastAsiaTheme="minorEastAsia"/>
          <w:iCs/>
          <w:color w:val="0D0D0D" w:themeColor="text1" w:themeTint="F2"/>
        </w:rPr>
      </w:pPr>
      <w:r w:rsidRPr="00484A3A">
        <w:rPr>
          <w:color w:val="0D0D0D" w:themeColor="text1" w:themeTint="F2"/>
          <w:sz w:val="24"/>
          <w:szCs w:val="24"/>
        </w:rPr>
        <w:t xml:space="preserve"> </w:t>
      </w:r>
      <m:oMath>
        <m:r>
          <m:rPr>
            <m:sty m:val="bi"/>
          </m:rPr>
          <w:rPr>
            <w:color w:val="0D0D0D" w:themeColor="text1" w:themeTint="F2"/>
          </w:rPr>
          <m:t xml:space="preserve"> </m:t>
        </m:r>
        <m:acc>
          <m:accPr>
            <m:ctrlPr>
              <w:rPr>
                <w:b/>
                <w:i/>
                <w:color w:val="0D0D0D" w:themeColor="text1" w:themeTint="F2"/>
              </w:rPr>
            </m:ctrlPr>
          </m:accPr>
          <m:e>
            <m:r>
              <m:rPr>
                <m:sty m:val="bi"/>
              </m:rPr>
              <w:rPr>
                <w:color w:val="0D0D0D" w:themeColor="text1" w:themeTint="F2"/>
              </w:rPr>
              <m:t>λ</m:t>
            </m:r>
          </m:e>
        </m:acc>
        <m:r>
          <m:rPr>
            <m:sty m:val="bi"/>
          </m:rPr>
          <w:rPr>
            <w:color w:val="0D0D0D" w:themeColor="text1" w:themeTint="F2"/>
          </w:rPr>
          <m:t>=</m:t>
        </m:r>
        <m:bar>
          <m:barPr>
            <m:pos m:val="top"/>
            <m:ctrlPr>
              <w:rPr>
                <w:i/>
                <w:color w:val="0D0D0D" w:themeColor="text1" w:themeTint="F2"/>
              </w:rPr>
            </m:ctrlPr>
          </m:barPr>
          <m:e>
            <m:r>
              <w:rPr>
                <w:color w:val="0D0D0D" w:themeColor="text1" w:themeTint="F2"/>
              </w:rPr>
              <m:t>X</m:t>
            </m:r>
          </m:e>
        </m:bar>
        <m:r>
          <w:rPr>
            <w:color w:val="0D0D0D" w:themeColor="text1" w:themeTint="F2"/>
          </w:rPr>
          <m:t>=</m:t>
        </m:r>
        <m:f>
          <m:fPr>
            <m:ctrlPr>
              <w:rPr>
                <w:i/>
                <w:iCs/>
                <w:color w:val="0D0D0D" w:themeColor="text1" w:themeTint="F2"/>
              </w:rPr>
            </m:ctrlPr>
          </m:fPr>
          <m:num>
            <m:r>
              <w:rPr>
                <w:color w:val="0D0D0D" w:themeColor="text1" w:themeTint="F2"/>
              </w:rPr>
              <m:t>1</m:t>
            </m:r>
          </m:num>
          <m:den>
            <m:r>
              <w:rPr>
                <w:color w:val="0D0D0D" w:themeColor="text1" w:themeTint="F2"/>
              </w:rPr>
              <m:t>517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i/>
                <w:iCs/>
                <w:color w:val="0D0D0D" w:themeColor="text1" w:themeTint="F2"/>
              </w:rPr>
            </m:ctrlPr>
          </m:naryPr>
          <m:sub/>
          <m:sup/>
          <m:e>
            <m:sSub>
              <m:sSubPr>
                <m:ctrlPr>
                  <w:rPr>
                    <w:i/>
                    <w:iCs/>
                    <w:color w:val="0D0D0D" w:themeColor="text1" w:themeTint="F2"/>
                  </w:rPr>
                </m:ctrlPr>
              </m:sSubPr>
              <m:e>
                <m:r>
                  <w:rPr>
                    <w:color w:val="0D0D0D" w:themeColor="text1" w:themeTint="F2"/>
                  </w:rPr>
                  <m:t>X</m:t>
                </m:r>
              </m:e>
              <m:sub>
                <m:r>
                  <w:rPr>
                    <w:color w:val="0D0D0D" w:themeColor="text1" w:themeTint="F2"/>
                  </w:rPr>
                  <m:t>k</m:t>
                </m:r>
              </m:sub>
            </m:sSub>
          </m:e>
        </m:nary>
        <m:r>
          <w:rPr>
            <w:color w:val="0D0D0D" w:themeColor="text1" w:themeTint="F2"/>
          </w:rPr>
          <m:t>=1,544       n</m:t>
        </m:r>
        <m:sSub>
          <m:sSubPr>
            <m:ctrlPr>
              <w:rPr>
                <w:i/>
                <w:iCs/>
                <w:color w:val="0D0D0D" w:themeColor="text1" w:themeTint="F2"/>
              </w:rPr>
            </m:ctrlPr>
          </m:sSubPr>
          <m:e>
            <m:r>
              <w:rPr>
                <w:color w:val="0D0D0D" w:themeColor="text1" w:themeTint="F2"/>
              </w:rPr>
              <m:t>p</m:t>
            </m:r>
          </m:e>
          <m:sub>
            <m:r>
              <w:rPr>
                <w:color w:val="0D0D0D" w:themeColor="text1" w:themeTint="F2"/>
              </w:rPr>
              <m:t>k</m:t>
            </m:r>
          </m:sub>
        </m:sSub>
        <m:r>
          <w:rPr>
            <w:color w:val="0D0D0D" w:themeColor="text1" w:themeTint="F2"/>
          </w:rPr>
          <m:t>=517</m:t>
        </m:r>
        <m:f>
          <m:fPr>
            <m:ctrlPr>
              <w:rPr>
                <w:i/>
                <w:iCs/>
                <w:color w:val="0D0D0D" w:themeColor="text1" w:themeTint="F2"/>
              </w:rPr>
            </m:ctrlPr>
          </m:fPr>
          <m:num>
            <m:sSup>
              <m:sSupPr>
                <m:ctrlPr>
                  <w:rPr>
                    <w:b/>
                    <w:i/>
                    <w:color w:val="0D0D0D" w:themeColor="text1" w:themeTint="F2"/>
                  </w:rPr>
                </m:ctrlPr>
              </m:sSupPr>
              <m:e>
                <m:acc>
                  <m:accPr>
                    <m:ctrlPr>
                      <w:rPr>
                        <w:b/>
                        <w:i/>
                        <w:color w:val="0D0D0D" w:themeColor="text1" w:themeTint="F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color w:val="0D0D0D" w:themeColor="text1" w:themeTint="F2"/>
                      </w:rPr>
                      <m:t>λ</m:t>
                    </m:r>
                  </m:e>
                </m:acc>
                <m:ctrlPr>
                  <w:rPr>
                    <w:i/>
                    <w:iCs/>
                    <w:color w:val="0D0D0D" w:themeColor="text1" w:themeTint="F2"/>
                  </w:rPr>
                </m:ctrlPr>
              </m:e>
              <m:sup>
                <m:r>
                  <w:rPr>
                    <w:color w:val="0D0D0D" w:themeColor="text1" w:themeTint="F2"/>
                  </w:rPr>
                  <m:t>k</m:t>
                </m:r>
                <m:ctrlPr>
                  <w:rPr>
                    <w:i/>
                    <w:iCs/>
                    <w:color w:val="0D0D0D" w:themeColor="text1" w:themeTint="F2"/>
                  </w:rPr>
                </m:ctrlPr>
              </m:sup>
            </m:sSup>
          </m:num>
          <m:den>
            <m:r>
              <w:rPr>
                <w:color w:val="0D0D0D" w:themeColor="text1" w:themeTint="F2"/>
              </w:rPr>
              <m:t xml:space="preserve">k! </m:t>
            </m:r>
          </m:den>
        </m:f>
        <m:sSup>
          <m:sSupPr>
            <m:ctrlPr>
              <w:rPr>
                <w:i/>
                <w:iCs/>
                <w:color w:val="0D0D0D" w:themeColor="text1" w:themeTint="F2"/>
              </w:rPr>
            </m:ctrlPr>
          </m:sSupPr>
          <m:e>
            <m:r>
              <w:rPr>
                <w:color w:val="0D0D0D" w:themeColor="text1" w:themeTint="F2"/>
              </w:rPr>
              <m:t>e</m:t>
            </m:r>
          </m:e>
          <m:sup>
            <m:r>
              <w:rPr>
                <w:color w:val="0D0D0D" w:themeColor="text1" w:themeTint="F2"/>
              </w:rPr>
              <m:t>-</m:t>
            </m:r>
            <m:acc>
              <m:accPr>
                <m:ctrlPr>
                  <w:rPr>
                    <w:b/>
                    <w:i/>
                    <w:color w:val="0D0D0D" w:themeColor="text1" w:themeTint="F2"/>
                  </w:rPr>
                </m:ctrlPr>
              </m:accPr>
              <m:e>
                <m:r>
                  <m:rPr>
                    <m:sty m:val="bi"/>
                  </m:rPr>
                  <w:rPr>
                    <w:color w:val="0D0D0D" w:themeColor="text1" w:themeTint="F2"/>
                  </w:rPr>
                  <m:t>λ</m:t>
                </m:r>
              </m:e>
            </m:acc>
          </m:sup>
        </m:sSup>
        <m:r>
          <w:rPr>
            <w:color w:val="0D0D0D" w:themeColor="text1" w:themeTint="F2"/>
          </w:rPr>
          <m:t xml:space="preserve">,    </m:t>
        </m:r>
        <m:sSubSup>
          <m:sSubSupPr>
            <m:ctrlPr>
              <w:rPr>
                <w:i/>
                <w:iCs/>
                <w:color w:val="0D0D0D" w:themeColor="text1" w:themeTint="F2"/>
              </w:rPr>
            </m:ctrlPr>
          </m:sSubSupPr>
          <m:e>
            <m:r>
              <w:rPr>
                <w:color w:val="0D0D0D" w:themeColor="text1" w:themeTint="F2"/>
              </w:rPr>
              <m:t>χ</m:t>
            </m:r>
          </m:e>
          <m:sub>
            <m:r>
              <w:rPr>
                <w:color w:val="0D0D0D" w:themeColor="text1" w:themeTint="F2"/>
              </w:rPr>
              <m:t>в</m:t>
            </m:r>
          </m:sub>
          <m:sup>
            <m:r>
              <w:rPr>
                <w:color w:val="0D0D0D" w:themeColor="text1" w:themeTint="F2"/>
              </w:rPr>
              <m:t>2</m:t>
            </m:r>
          </m:sup>
        </m:sSubSup>
        <m:r>
          <w:rPr>
            <w:color w:val="0D0D0D" w:themeColor="text1" w:themeTint="F2"/>
          </w:rPr>
          <m:t xml:space="preserve">=2,687 , </m:t>
        </m:r>
        <m:sSubSup>
          <m:sSubSupPr>
            <m:ctrlPr>
              <w:rPr>
                <w:i/>
                <w:iCs/>
                <w:color w:val="0D0D0D" w:themeColor="text1" w:themeTint="F2"/>
              </w:rPr>
            </m:ctrlPr>
          </m:sSubSupPr>
          <m:e>
            <m:r>
              <w:rPr>
                <w:color w:val="0D0D0D" w:themeColor="text1" w:themeTint="F2"/>
              </w:rPr>
              <m:t>χ</m:t>
            </m:r>
          </m:e>
          <m:sub>
            <m:r>
              <w:rPr>
                <w:color w:val="0D0D0D" w:themeColor="text1" w:themeTint="F2"/>
              </w:rPr>
              <m:t>0,95</m:t>
            </m:r>
          </m:sub>
          <m:sup>
            <m:r>
              <w:rPr>
                <w:color w:val="0D0D0D" w:themeColor="text1" w:themeTint="F2"/>
              </w:rPr>
              <m:t>2</m:t>
            </m:r>
          </m:sup>
        </m:sSubSup>
        <m:r>
          <w:rPr>
            <w:color w:val="0D0D0D" w:themeColor="text1" w:themeTint="F2"/>
          </w:rPr>
          <m:t xml:space="preserve">(4)=9,488 </m:t>
        </m:r>
      </m:oMath>
    </w:p>
    <w:p w:rsidR="00917AF6" w:rsidRPr="00664DA4" w:rsidRDefault="00917AF6" w:rsidP="00917AF6">
      <w:pPr>
        <w:pStyle w:val="ab"/>
        <w:spacing w:line="360" w:lineRule="auto"/>
        <w:ind w:left="459" w:right="-475"/>
        <w:rPr>
          <w:color w:val="0D0D0D" w:themeColor="text1" w:themeTint="F2"/>
          <w:sz w:val="24"/>
          <w:szCs w:val="24"/>
        </w:rPr>
      </w:pPr>
      <w:r w:rsidRPr="00664DA4">
        <w:rPr>
          <w:rFonts w:eastAsiaTheme="minorEastAsia"/>
          <w:iCs/>
          <w:color w:val="0D0D0D" w:themeColor="text1" w:themeTint="F2"/>
          <w:sz w:val="24"/>
          <w:szCs w:val="24"/>
        </w:rPr>
        <w:t xml:space="preserve">Гипотеза </w:t>
      </w:r>
      <w:r w:rsidRPr="00664DA4">
        <w:rPr>
          <w:rFonts w:eastAsiaTheme="minorEastAsia"/>
          <w:b/>
          <w:iCs/>
          <w:color w:val="0D0D0D" w:themeColor="text1" w:themeTint="F2"/>
          <w:sz w:val="24"/>
          <w:szCs w:val="24"/>
        </w:rPr>
        <w:t>принимается</w:t>
      </w:r>
      <w:r w:rsidRPr="00664DA4">
        <w:rPr>
          <w:rFonts w:eastAsiaTheme="minorEastAsia"/>
          <w:iCs/>
          <w:color w:val="0D0D0D" w:themeColor="text1" w:themeTint="F2"/>
          <w:sz w:val="24"/>
          <w:szCs w:val="24"/>
        </w:rPr>
        <w:t>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44"/>
        <w:gridCol w:w="1027"/>
        <w:gridCol w:w="1027"/>
        <w:gridCol w:w="1027"/>
        <w:gridCol w:w="1027"/>
        <w:gridCol w:w="1027"/>
        <w:gridCol w:w="1029"/>
        <w:gridCol w:w="977"/>
      </w:tblGrid>
      <w:tr w:rsidR="00917AF6" w:rsidRPr="00093F19" w:rsidTr="00917AF6">
        <w:trPr>
          <w:trHeight w:val="465"/>
        </w:trPr>
        <w:tc>
          <w:tcPr>
            <w:tcW w:w="1027" w:type="dxa"/>
          </w:tcPr>
          <w:p w:rsidR="00917AF6" w:rsidRPr="0003456E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</w:rPr>
            </w:pPr>
            <w:r w:rsidRPr="0003456E">
              <w:rPr>
                <w:color w:val="0D0D0D" w:themeColor="text1" w:themeTint="F2"/>
              </w:rPr>
              <w:t>Число частиц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0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2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3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4</w:t>
            </w:r>
          </w:p>
        </w:tc>
        <w:tc>
          <w:tcPr>
            <w:tcW w:w="1029" w:type="dxa"/>
          </w:tcPr>
          <w:p w:rsidR="00917AF6" w:rsidRPr="003D5820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3D5820">
              <w:rPr>
                <w:color w:val="0D0D0D" w:themeColor="text1" w:themeTint="F2"/>
                <w:sz w:val="24"/>
                <w:szCs w:val="24"/>
              </w:rPr>
              <w:t>&gt;=</w:t>
            </w:r>
            <w:r w:rsidRPr="00093F19">
              <w:rPr>
                <w:color w:val="0D0D0D" w:themeColor="text1" w:themeTint="F2"/>
                <w:sz w:val="24"/>
                <w:szCs w:val="24"/>
              </w:rPr>
              <w:t>5</w:t>
            </w:r>
          </w:p>
        </w:tc>
        <w:tc>
          <w:tcPr>
            <w:tcW w:w="97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Итого</w:t>
            </w:r>
          </w:p>
        </w:tc>
      </w:tr>
      <w:tr w:rsidR="00917AF6" w:rsidRPr="00093F19" w:rsidTr="00917AF6">
        <w:trPr>
          <w:trHeight w:val="479"/>
        </w:trPr>
        <w:tc>
          <w:tcPr>
            <w:tcW w:w="1027" w:type="dxa"/>
          </w:tcPr>
          <w:p w:rsidR="00917AF6" w:rsidRPr="0003456E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</w:rPr>
            </w:pPr>
            <w:r w:rsidRPr="0003456E">
              <w:rPr>
                <w:color w:val="0D0D0D" w:themeColor="text1" w:themeTint="F2"/>
              </w:rPr>
              <w:t>Число опытов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112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168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130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68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32</w:t>
            </w:r>
          </w:p>
        </w:tc>
        <w:tc>
          <w:tcPr>
            <w:tcW w:w="1029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7</w:t>
            </w:r>
          </w:p>
        </w:tc>
        <w:tc>
          <w:tcPr>
            <w:tcW w:w="97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093F19">
              <w:rPr>
                <w:color w:val="0D0D0D" w:themeColor="text1" w:themeTint="F2"/>
                <w:sz w:val="24"/>
                <w:szCs w:val="24"/>
              </w:rPr>
              <w:t>517</w:t>
            </w:r>
          </w:p>
        </w:tc>
      </w:tr>
      <w:tr w:rsidR="00917AF6" w:rsidRPr="00093F19" w:rsidTr="00917AF6">
        <w:trPr>
          <w:trHeight w:val="479"/>
        </w:trPr>
        <w:tc>
          <w:tcPr>
            <w:tcW w:w="1027" w:type="dxa"/>
          </w:tcPr>
          <w:p w:rsidR="00917AF6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Теор</w:t>
            </w:r>
            <w:proofErr w:type="spellEnd"/>
            <w:r>
              <w:rPr>
                <w:color w:val="0D0D0D" w:themeColor="text1" w:themeTint="F2"/>
              </w:rPr>
              <w:t>.</w:t>
            </w:r>
          </w:p>
          <w:p w:rsidR="00917AF6" w:rsidRPr="0003456E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</w:rPr>
            </w:pPr>
            <w:proofErr w:type="gramStart"/>
            <w:r>
              <w:rPr>
                <w:color w:val="0D0D0D" w:themeColor="text1" w:themeTint="F2"/>
              </w:rPr>
              <w:t>частоты</w:t>
            </w:r>
            <w:proofErr w:type="gramEnd"/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110,45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170,48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131,57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67,69</w:t>
            </w:r>
          </w:p>
        </w:tc>
        <w:tc>
          <w:tcPr>
            <w:tcW w:w="1027" w:type="dxa"/>
          </w:tcPr>
          <w:p w:rsidR="00917AF6" w:rsidRPr="00093F19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26,12</w:t>
            </w:r>
          </w:p>
        </w:tc>
        <w:tc>
          <w:tcPr>
            <w:tcW w:w="1029" w:type="dxa"/>
          </w:tcPr>
          <w:p w:rsidR="00917AF6" w:rsidRPr="0094227F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94227F">
              <w:rPr>
                <w:color w:val="0D0D0D" w:themeColor="text1" w:themeTint="F2"/>
                <w:sz w:val="24"/>
                <w:szCs w:val="24"/>
              </w:rPr>
              <w:t>10,69</w:t>
            </w:r>
          </w:p>
        </w:tc>
        <w:tc>
          <w:tcPr>
            <w:tcW w:w="977" w:type="dxa"/>
          </w:tcPr>
          <w:p w:rsidR="00917AF6" w:rsidRPr="0094227F" w:rsidRDefault="00917AF6" w:rsidP="007A4C3A">
            <w:pPr>
              <w:pStyle w:val="ab"/>
              <w:spacing w:after="0"/>
              <w:ind w:left="0" w:right="-475" w:firstLine="0"/>
              <w:rPr>
                <w:color w:val="0D0D0D" w:themeColor="text1" w:themeTint="F2"/>
                <w:sz w:val="24"/>
                <w:szCs w:val="24"/>
              </w:rPr>
            </w:pPr>
            <w:r w:rsidRPr="0094227F">
              <w:rPr>
                <w:color w:val="0D0D0D" w:themeColor="text1" w:themeTint="F2"/>
                <w:sz w:val="24"/>
                <w:szCs w:val="24"/>
              </w:rPr>
              <w:t>517</w:t>
            </w:r>
          </w:p>
        </w:tc>
      </w:tr>
    </w:tbl>
    <w:p w:rsidR="00A810F2" w:rsidRPr="00A810F2" w:rsidRDefault="00A810F2" w:rsidP="00A810F2">
      <w:pPr>
        <w:spacing w:line="360" w:lineRule="auto"/>
        <w:rPr>
          <w:rFonts w:eastAsiaTheme="minorEastAsia"/>
          <w:color w:val="0D0D0D" w:themeColor="text1" w:themeTint="F2"/>
          <w:sz w:val="24"/>
          <w:szCs w:val="24"/>
        </w:rPr>
      </w:pPr>
    </w:p>
    <w:p w:rsidR="00A810F2" w:rsidRPr="00265789" w:rsidRDefault="00A810F2" w:rsidP="00484A3A">
      <w:pPr>
        <w:pStyle w:val="ab"/>
        <w:numPr>
          <w:ilvl w:val="0"/>
          <w:numId w:val="34"/>
        </w:numPr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65789">
        <w:rPr>
          <w:color w:val="0D0D0D" w:themeColor="text1" w:themeTint="F2"/>
          <w:sz w:val="24"/>
          <w:szCs w:val="24"/>
        </w:rPr>
        <w:t xml:space="preserve">Критическая </w:t>
      </w:r>
      <w:proofErr w:type="gramStart"/>
      <w:r w:rsidRPr="00265789">
        <w:rPr>
          <w:color w:val="0D0D0D" w:themeColor="text1" w:themeTint="F2"/>
          <w:sz w:val="24"/>
          <w:szCs w:val="24"/>
        </w:rPr>
        <w:t xml:space="preserve">область </w:t>
      </w:r>
      <m:oMath>
        <m:d>
          <m:dPr>
            <m:begChr m:val="{"/>
            <m:endChr m:val="}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</m:bar>
            <m:r>
              <w:rPr>
                <w:color w:val="0D0D0D" w:themeColor="text1" w:themeTint="F2"/>
                <w:sz w:val="24"/>
                <w:szCs w:val="24"/>
              </w:rPr>
              <m:t>≤9,342</m:t>
            </m:r>
          </m:e>
        </m:d>
      </m:oMath>
      <w:r w:rsidRPr="00265789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265789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:rsidR="00A810F2" w:rsidRDefault="00265789" w:rsidP="00265789">
      <w:pPr>
        <w:pStyle w:val="ab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основная</w:t>
      </w:r>
      <w:proofErr w:type="gramEnd"/>
      <w:r w:rsidR="00A810F2" w:rsidRPr="00A810F2">
        <w:rPr>
          <w:rFonts w:eastAsiaTheme="minorEastAsia"/>
          <w:color w:val="0D0D0D" w:themeColor="text1" w:themeTint="F2"/>
          <w:sz w:val="24"/>
          <w:szCs w:val="24"/>
        </w:rPr>
        <w:t xml:space="preserve"> гипотеза </w:t>
      </w:r>
      <w:r w:rsidR="00A810F2" w:rsidRPr="00265789">
        <w:rPr>
          <w:rFonts w:eastAsiaTheme="minorEastAsia"/>
          <w:b/>
          <w:color w:val="0D0D0D" w:themeColor="text1" w:themeTint="F2"/>
          <w:sz w:val="24"/>
          <w:szCs w:val="24"/>
        </w:rPr>
        <w:t>отклоняется</w:t>
      </w:r>
    </w:p>
    <w:p w:rsidR="00B85BEF" w:rsidRDefault="00B85BEF" w:rsidP="00484A3A">
      <w:pPr>
        <w:pStyle w:val="ab"/>
        <w:numPr>
          <w:ilvl w:val="0"/>
          <w:numId w:val="34"/>
        </w:numPr>
        <w:spacing w:line="360" w:lineRule="auto"/>
        <w:rPr>
          <w:rFonts w:eastAsiaTheme="minorEastAsia"/>
          <w:color w:val="0D0D0D" w:themeColor="text1" w:themeTint="F2"/>
          <w:sz w:val="24"/>
          <w:szCs w:val="24"/>
        </w:rPr>
      </w:pPr>
      <w:r w:rsidRPr="00B85BEF">
        <w:rPr>
          <w:rFonts w:eastAsiaTheme="minorEastAsia"/>
          <w:b/>
          <w:color w:val="0D0D0D" w:themeColor="text1" w:themeTint="F2"/>
          <w:sz w:val="24"/>
          <w:szCs w:val="24"/>
        </w:rPr>
        <w:t>Ответ</w:t>
      </w:r>
      <w:r>
        <w:rPr>
          <w:rFonts w:eastAsiaTheme="minorEastAsia"/>
          <w:color w:val="0D0D0D" w:themeColor="text1" w:themeTint="F2"/>
          <w:sz w:val="24"/>
          <w:szCs w:val="24"/>
        </w:rPr>
        <w:t>.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               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S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&gt;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1-α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e>
                </m:rad>
              </m:den>
            </m:f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e>
            </m:rad>
          </m:e>
        </m:d>
      </m:oMath>
    </w:p>
    <w:p w:rsidR="00480097" w:rsidRPr="00E46BCB" w:rsidRDefault="00B85BEF" w:rsidP="00484A3A">
      <w:pPr>
        <w:pStyle w:val="ab"/>
        <w:numPr>
          <w:ilvl w:val="0"/>
          <w:numId w:val="34"/>
        </w:numPr>
        <w:spacing w:line="276" w:lineRule="auto"/>
        <w:rPr>
          <w:rFonts w:asciiTheme="majorHAnsi" w:eastAsiaTheme="majorEastAsia" w:hAnsiTheme="majorHAnsi" w:cstheme="majorBidi"/>
          <w:sz w:val="28"/>
          <w:szCs w:val="28"/>
        </w:rPr>
      </w:pPr>
      <w:r w:rsidRPr="00E46BCB">
        <w:rPr>
          <w:b/>
          <w:sz w:val="24"/>
          <w:szCs w:val="24"/>
        </w:rPr>
        <w:t>Ответ</w:t>
      </w:r>
      <w:r w:rsidRPr="00E46BCB">
        <w:rPr>
          <w:sz w:val="24"/>
          <w:szCs w:val="24"/>
        </w:rPr>
        <w:t>:</w:t>
      </w:r>
      <m:oMath>
        <m:r>
          <w:rPr>
            <w:sz w:val="24"/>
            <w:szCs w:val="24"/>
          </w:rPr>
          <m:t xml:space="preserve"> </m:t>
        </m:r>
        <m:d>
          <m:dPr>
            <m:ctrlPr>
              <w:rPr>
                <w:rFonts w:eastAsia="Times New Roman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sz w:val="24"/>
                <w:szCs w:val="24"/>
              </w:rPr>
              <m:t>0,448;0,853</m:t>
            </m:r>
          </m:e>
        </m:d>
      </m:oMath>
    </w:p>
    <w:sectPr w:rsidR="00480097" w:rsidRPr="00E46BCB" w:rsidSect="00C83B3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DAD" w:rsidRDefault="00465DAD" w:rsidP="00BB19B8">
      <w:r>
        <w:separator/>
      </w:r>
    </w:p>
  </w:endnote>
  <w:endnote w:type="continuationSeparator" w:id="0">
    <w:p w:rsidR="00465DAD" w:rsidRDefault="00465DAD" w:rsidP="00BB1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DAD" w:rsidRDefault="00465DAD" w:rsidP="00BB19B8">
      <w:r>
        <w:separator/>
      </w:r>
    </w:p>
  </w:footnote>
  <w:footnote w:type="continuationSeparator" w:id="0">
    <w:p w:rsidR="00465DAD" w:rsidRDefault="00465DAD" w:rsidP="00BB19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369A" w:rsidRPr="004D4EE7" w:rsidRDefault="0028369A" w:rsidP="00BB19B8">
    <w:pPr>
      <w:pStyle w:val="af6"/>
    </w:pPr>
    <w:proofErr w:type="spellStart"/>
    <w:r>
      <w:t>Облакова</w:t>
    </w:r>
    <w:proofErr w:type="spellEnd"/>
    <w:r>
      <w:t xml:space="preserve"> Т.В</w:t>
    </w:r>
    <w:r>
      <w:ptab w:relativeTo="margin" w:alignment="center" w:leader="none"/>
    </w:r>
    <w:r w:rsidR="00E46BCB">
      <w:t>РК</w:t>
    </w:r>
    <w:r>
      <w:t xml:space="preserve"> «Проверка </w:t>
    </w:r>
    <w:proofErr w:type="gramStart"/>
    <w:r>
      <w:t>гипотез»</w:t>
    </w:r>
    <w:r>
      <w:ptab w:relativeTo="margin" w:alignment="right" w:leader="none"/>
    </w:r>
    <w:r>
      <w:t>ФН</w:t>
    </w:r>
    <w:proofErr w:type="gramEnd"/>
    <w:r>
      <w:t>11-</w:t>
    </w:r>
    <w:r w:rsidRPr="007A4C3A">
      <w:t>5</w:t>
    </w:r>
    <w:r>
      <w:t>1</w:t>
    </w:r>
    <w:r w:rsidRPr="007A4C3A">
      <w:t>,2</w:t>
    </w:r>
    <w:r>
      <w:t>,3</w:t>
    </w:r>
    <w:r w:rsidR="00CD01D3">
      <w:t>,4</w:t>
    </w:r>
    <w:r>
      <w:t>(202</w:t>
    </w:r>
    <w:r w:rsidR="00CD01D3">
      <w:t>5</w:t>
    </w:r>
    <w:r>
      <w:t>-2</w:t>
    </w:r>
    <w:r w:rsidR="00CD01D3">
      <w:t>6</w:t>
    </w:r>
    <w: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162E9"/>
    <w:multiLevelType w:val="hybridMultilevel"/>
    <w:tmpl w:val="731EDAC0"/>
    <w:lvl w:ilvl="0" w:tplc="4E184316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416C2"/>
    <w:multiLevelType w:val="hybridMultilevel"/>
    <w:tmpl w:val="27C2AAD6"/>
    <w:lvl w:ilvl="0" w:tplc="B192A1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4FE2C66"/>
    <w:multiLevelType w:val="hybridMultilevel"/>
    <w:tmpl w:val="6AB03A32"/>
    <w:lvl w:ilvl="0" w:tplc="118EF6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074D4744"/>
    <w:multiLevelType w:val="hybridMultilevel"/>
    <w:tmpl w:val="E1029BFC"/>
    <w:lvl w:ilvl="0" w:tplc="F2F89D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796BD2"/>
    <w:multiLevelType w:val="hybridMultilevel"/>
    <w:tmpl w:val="331C2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CF6CE0"/>
    <w:multiLevelType w:val="hybridMultilevel"/>
    <w:tmpl w:val="0A76A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BC0E2A"/>
    <w:multiLevelType w:val="hybridMultilevel"/>
    <w:tmpl w:val="2F30A654"/>
    <w:lvl w:ilvl="0" w:tplc="E6F6311C">
      <w:start w:val="1"/>
      <w:numFmt w:val="decimal"/>
      <w:lvlText w:val="%1."/>
      <w:lvlJc w:val="left"/>
      <w:pPr>
        <w:ind w:left="786" w:hanging="360"/>
      </w:pPr>
      <w:rPr>
        <w:rFonts w:hint="default"/>
        <w:color w:val="0D0D0D" w:themeColor="text1" w:themeTint="F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D951E6"/>
    <w:multiLevelType w:val="hybridMultilevel"/>
    <w:tmpl w:val="CFD48102"/>
    <w:lvl w:ilvl="0" w:tplc="A1AA74A8">
      <w:start w:val="1"/>
      <w:numFmt w:val="decimal"/>
      <w:lvlText w:val="%1."/>
      <w:lvlJc w:val="left"/>
      <w:pPr>
        <w:ind w:left="927" w:hanging="36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A6C5452"/>
    <w:multiLevelType w:val="hybridMultilevel"/>
    <w:tmpl w:val="14E84E24"/>
    <w:lvl w:ilvl="0" w:tplc="0382CD4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57902"/>
    <w:multiLevelType w:val="hybridMultilevel"/>
    <w:tmpl w:val="CEFA09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C45F7D"/>
    <w:multiLevelType w:val="multilevel"/>
    <w:tmpl w:val="1946DFF2"/>
    <w:lvl w:ilvl="0">
      <w:start w:val="14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210" w:hanging="720"/>
      </w:pPr>
      <w:rPr>
        <w:rFonts w:hint="default"/>
        <w:b/>
        <w:color w:val="0D0D0D" w:themeColor="text1" w:themeTint="F2"/>
      </w:rPr>
    </w:lvl>
    <w:lvl w:ilvl="2">
      <w:start w:val="1"/>
      <w:numFmt w:val="decimal"/>
      <w:lvlText w:val="%1.%2.%3."/>
      <w:lvlJc w:val="left"/>
      <w:pPr>
        <w:ind w:left="1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20" w:hanging="1800"/>
      </w:pPr>
      <w:rPr>
        <w:rFonts w:hint="default"/>
      </w:rPr>
    </w:lvl>
  </w:abstractNum>
  <w:abstractNum w:abstractNumId="11">
    <w:nsid w:val="2CB14060"/>
    <w:multiLevelType w:val="hybridMultilevel"/>
    <w:tmpl w:val="FBF2F7CE"/>
    <w:lvl w:ilvl="0" w:tplc="CB82EBD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2DC04AD1"/>
    <w:multiLevelType w:val="hybridMultilevel"/>
    <w:tmpl w:val="27C2AAD6"/>
    <w:lvl w:ilvl="0" w:tplc="B192A1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308C2E3E"/>
    <w:multiLevelType w:val="hybridMultilevel"/>
    <w:tmpl w:val="FB78E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8B1669"/>
    <w:multiLevelType w:val="hybridMultilevel"/>
    <w:tmpl w:val="D53E4086"/>
    <w:lvl w:ilvl="0" w:tplc="8306F850">
      <w:start w:val="2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39111058"/>
    <w:multiLevelType w:val="hybridMultilevel"/>
    <w:tmpl w:val="8F5A14FE"/>
    <w:lvl w:ilvl="0" w:tplc="3528CA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A97857"/>
    <w:multiLevelType w:val="hybridMultilevel"/>
    <w:tmpl w:val="9A461E86"/>
    <w:lvl w:ilvl="0" w:tplc="BFF489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E57006"/>
    <w:multiLevelType w:val="hybridMultilevel"/>
    <w:tmpl w:val="23C82240"/>
    <w:lvl w:ilvl="0" w:tplc="079093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70733D"/>
    <w:multiLevelType w:val="hybridMultilevel"/>
    <w:tmpl w:val="3CE482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DA368C"/>
    <w:multiLevelType w:val="hybridMultilevel"/>
    <w:tmpl w:val="9ADEAB92"/>
    <w:lvl w:ilvl="0" w:tplc="16947D7E">
      <w:start w:val="1"/>
      <w:numFmt w:val="decimal"/>
      <w:lvlText w:val="13.%1"/>
      <w:lvlJc w:val="left"/>
      <w:pPr>
        <w:tabs>
          <w:tab w:val="num" w:pos="-270"/>
        </w:tabs>
        <w:ind w:left="-270" w:hanging="360"/>
      </w:pPr>
      <w:rPr>
        <w:rFonts w:ascii="Cambria Math" w:hAnsi="Cambria Math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587ADC"/>
    <w:multiLevelType w:val="hybridMultilevel"/>
    <w:tmpl w:val="52669A8A"/>
    <w:lvl w:ilvl="0" w:tplc="3D6CCA6C">
      <w:start w:val="1"/>
      <w:numFmt w:val="decimal"/>
      <w:lvlText w:val="%1."/>
      <w:lvlJc w:val="left"/>
      <w:pPr>
        <w:ind w:left="393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3" w:hanging="360"/>
      </w:pPr>
    </w:lvl>
    <w:lvl w:ilvl="2" w:tplc="0419001B" w:tentative="1">
      <w:start w:val="1"/>
      <w:numFmt w:val="lowerRoman"/>
      <w:lvlText w:val="%3."/>
      <w:lvlJc w:val="right"/>
      <w:pPr>
        <w:ind w:left="1833" w:hanging="180"/>
      </w:pPr>
    </w:lvl>
    <w:lvl w:ilvl="3" w:tplc="0419000F" w:tentative="1">
      <w:start w:val="1"/>
      <w:numFmt w:val="decimal"/>
      <w:lvlText w:val="%4."/>
      <w:lvlJc w:val="left"/>
      <w:pPr>
        <w:ind w:left="2553" w:hanging="360"/>
      </w:pPr>
    </w:lvl>
    <w:lvl w:ilvl="4" w:tplc="04190019" w:tentative="1">
      <w:start w:val="1"/>
      <w:numFmt w:val="lowerLetter"/>
      <w:lvlText w:val="%5."/>
      <w:lvlJc w:val="left"/>
      <w:pPr>
        <w:ind w:left="3273" w:hanging="360"/>
      </w:pPr>
    </w:lvl>
    <w:lvl w:ilvl="5" w:tplc="0419001B" w:tentative="1">
      <w:start w:val="1"/>
      <w:numFmt w:val="lowerRoman"/>
      <w:lvlText w:val="%6."/>
      <w:lvlJc w:val="right"/>
      <w:pPr>
        <w:ind w:left="3993" w:hanging="180"/>
      </w:pPr>
    </w:lvl>
    <w:lvl w:ilvl="6" w:tplc="0419000F" w:tentative="1">
      <w:start w:val="1"/>
      <w:numFmt w:val="decimal"/>
      <w:lvlText w:val="%7."/>
      <w:lvlJc w:val="left"/>
      <w:pPr>
        <w:ind w:left="4713" w:hanging="360"/>
      </w:pPr>
    </w:lvl>
    <w:lvl w:ilvl="7" w:tplc="04190019" w:tentative="1">
      <w:start w:val="1"/>
      <w:numFmt w:val="lowerLetter"/>
      <w:lvlText w:val="%8."/>
      <w:lvlJc w:val="left"/>
      <w:pPr>
        <w:ind w:left="5433" w:hanging="360"/>
      </w:pPr>
    </w:lvl>
    <w:lvl w:ilvl="8" w:tplc="041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>
    <w:nsid w:val="55D75F90"/>
    <w:multiLevelType w:val="hybridMultilevel"/>
    <w:tmpl w:val="9A24C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E037F5"/>
    <w:multiLevelType w:val="hybridMultilevel"/>
    <w:tmpl w:val="A002F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4A4A99"/>
    <w:multiLevelType w:val="hybridMultilevel"/>
    <w:tmpl w:val="3CE482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DB464B"/>
    <w:multiLevelType w:val="hybridMultilevel"/>
    <w:tmpl w:val="8E5868C4"/>
    <w:lvl w:ilvl="0" w:tplc="A1A81C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6EB73782"/>
    <w:multiLevelType w:val="hybridMultilevel"/>
    <w:tmpl w:val="6AB03A32"/>
    <w:lvl w:ilvl="0" w:tplc="118EF6D4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>
    <w:nsid w:val="702918FE"/>
    <w:multiLevelType w:val="hybridMultilevel"/>
    <w:tmpl w:val="449EB202"/>
    <w:lvl w:ilvl="0" w:tplc="3962B22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7">
    <w:nsid w:val="73072F24"/>
    <w:multiLevelType w:val="hybridMultilevel"/>
    <w:tmpl w:val="9E04B004"/>
    <w:lvl w:ilvl="0" w:tplc="E0304082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8">
    <w:nsid w:val="75EB7970"/>
    <w:multiLevelType w:val="hybridMultilevel"/>
    <w:tmpl w:val="233E7902"/>
    <w:lvl w:ilvl="0" w:tplc="EDC08CA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6BE2572"/>
    <w:multiLevelType w:val="hybridMultilevel"/>
    <w:tmpl w:val="E6920A1C"/>
    <w:lvl w:ilvl="0" w:tplc="67B4BB9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8994EB4"/>
    <w:multiLevelType w:val="hybridMultilevel"/>
    <w:tmpl w:val="873ECF7A"/>
    <w:lvl w:ilvl="0" w:tplc="1E02B784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1">
    <w:nsid w:val="7A48793A"/>
    <w:multiLevelType w:val="hybridMultilevel"/>
    <w:tmpl w:val="E3F4B030"/>
    <w:lvl w:ilvl="0" w:tplc="6E202F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7CBC1ABC"/>
    <w:multiLevelType w:val="hybridMultilevel"/>
    <w:tmpl w:val="3CE482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DA568C7"/>
    <w:multiLevelType w:val="hybridMultilevel"/>
    <w:tmpl w:val="E56CEEAE"/>
    <w:lvl w:ilvl="0" w:tplc="B8982D9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E46E41"/>
    <w:multiLevelType w:val="hybridMultilevel"/>
    <w:tmpl w:val="6DA60F7E"/>
    <w:lvl w:ilvl="0" w:tplc="2F4CF7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0"/>
  </w:num>
  <w:num w:numId="3">
    <w:abstractNumId w:val="2"/>
  </w:num>
  <w:num w:numId="4">
    <w:abstractNumId w:val="33"/>
  </w:num>
  <w:num w:numId="5">
    <w:abstractNumId w:val="19"/>
  </w:num>
  <w:num w:numId="6">
    <w:abstractNumId w:val="27"/>
  </w:num>
  <w:num w:numId="7">
    <w:abstractNumId w:val="16"/>
  </w:num>
  <w:num w:numId="8">
    <w:abstractNumId w:val="18"/>
  </w:num>
  <w:num w:numId="9">
    <w:abstractNumId w:val="32"/>
  </w:num>
  <w:num w:numId="10">
    <w:abstractNumId w:val="23"/>
  </w:num>
  <w:num w:numId="11">
    <w:abstractNumId w:val="8"/>
  </w:num>
  <w:num w:numId="12">
    <w:abstractNumId w:val="13"/>
  </w:num>
  <w:num w:numId="13">
    <w:abstractNumId w:val="17"/>
  </w:num>
  <w:num w:numId="14">
    <w:abstractNumId w:val="5"/>
  </w:num>
  <w:num w:numId="15">
    <w:abstractNumId w:val="15"/>
  </w:num>
  <w:num w:numId="16">
    <w:abstractNumId w:val="7"/>
  </w:num>
  <w:num w:numId="17">
    <w:abstractNumId w:val="28"/>
  </w:num>
  <w:num w:numId="18">
    <w:abstractNumId w:val="21"/>
  </w:num>
  <w:num w:numId="19">
    <w:abstractNumId w:val="3"/>
  </w:num>
  <w:num w:numId="20">
    <w:abstractNumId w:val="4"/>
  </w:num>
  <w:num w:numId="21">
    <w:abstractNumId w:val="31"/>
  </w:num>
  <w:num w:numId="22">
    <w:abstractNumId w:val="34"/>
  </w:num>
  <w:num w:numId="23">
    <w:abstractNumId w:val="24"/>
  </w:num>
  <w:num w:numId="24">
    <w:abstractNumId w:val="22"/>
  </w:num>
  <w:num w:numId="25">
    <w:abstractNumId w:val="1"/>
  </w:num>
  <w:num w:numId="26">
    <w:abstractNumId w:val="12"/>
  </w:num>
  <w:num w:numId="27">
    <w:abstractNumId w:val="6"/>
  </w:num>
  <w:num w:numId="28">
    <w:abstractNumId w:val="26"/>
  </w:num>
  <w:num w:numId="29">
    <w:abstractNumId w:val="0"/>
  </w:num>
  <w:num w:numId="30">
    <w:abstractNumId w:val="10"/>
  </w:num>
  <w:num w:numId="31">
    <w:abstractNumId w:val="30"/>
  </w:num>
  <w:num w:numId="32">
    <w:abstractNumId w:val="11"/>
  </w:num>
  <w:num w:numId="33">
    <w:abstractNumId w:val="9"/>
  </w:num>
  <w:num w:numId="34">
    <w:abstractNumId w:val="29"/>
  </w:num>
  <w:num w:numId="3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E4"/>
    <w:rsid w:val="00002A53"/>
    <w:rsid w:val="00003CA5"/>
    <w:rsid w:val="00005362"/>
    <w:rsid w:val="00006DC5"/>
    <w:rsid w:val="00011954"/>
    <w:rsid w:val="000132DC"/>
    <w:rsid w:val="00017378"/>
    <w:rsid w:val="000269E9"/>
    <w:rsid w:val="00042F8C"/>
    <w:rsid w:val="000453F8"/>
    <w:rsid w:val="00046704"/>
    <w:rsid w:val="00052B8C"/>
    <w:rsid w:val="0005327A"/>
    <w:rsid w:val="00060057"/>
    <w:rsid w:val="00061851"/>
    <w:rsid w:val="000734B8"/>
    <w:rsid w:val="0007392C"/>
    <w:rsid w:val="00075896"/>
    <w:rsid w:val="00076400"/>
    <w:rsid w:val="000805A4"/>
    <w:rsid w:val="0008154A"/>
    <w:rsid w:val="00094EA3"/>
    <w:rsid w:val="000A0A52"/>
    <w:rsid w:val="000A4356"/>
    <w:rsid w:val="000B15C1"/>
    <w:rsid w:val="000B5760"/>
    <w:rsid w:val="000B62FC"/>
    <w:rsid w:val="000B669C"/>
    <w:rsid w:val="000B6D38"/>
    <w:rsid w:val="000B785C"/>
    <w:rsid w:val="000C00F5"/>
    <w:rsid w:val="000C6240"/>
    <w:rsid w:val="000D42BD"/>
    <w:rsid w:val="000E63E9"/>
    <w:rsid w:val="00105524"/>
    <w:rsid w:val="001104AA"/>
    <w:rsid w:val="00110A61"/>
    <w:rsid w:val="00111A5C"/>
    <w:rsid w:val="00117104"/>
    <w:rsid w:val="0012447E"/>
    <w:rsid w:val="001310A2"/>
    <w:rsid w:val="00146EEB"/>
    <w:rsid w:val="00147D7F"/>
    <w:rsid w:val="001533A1"/>
    <w:rsid w:val="00163DF0"/>
    <w:rsid w:val="00164E8B"/>
    <w:rsid w:val="00167B16"/>
    <w:rsid w:val="00172923"/>
    <w:rsid w:val="001809C8"/>
    <w:rsid w:val="00184DA3"/>
    <w:rsid w:val="001852AF"/>
    <w:rsid w:val="00185C32"/>
    <w:rsid w:val="00186118"/>
    <w:rsid w:val="00187746"/>
    <w:rsid w:val="00194841"/>
    <w:rsid w:val="001A0D28"/>
    <w:rsid w:val="001A5705"/>
    <w:rsid w:val="001B7E4A"/>
    <w:rsid w:val="001C29F5"/>
    <w:rsid w:val="001C71D5"/>
    <w:rsid w:val="001D380B"/>
    <w:rsid w:val="001E0C38"/>
    <w:rsid w:val="001E5C21"/>
    <w:rsid w:val="001E6403"/>
    <w:rsid w:val="001F0050"/>
    <w:rsid w:val="001F1031"/>
    <w:rsid w:val="001F7343"/>
    <w:rsid w:val="00201B3C"/>
    <w:rsid w:val="0020214C"/>
    <w:rsid w:val="002030DD"/>
    <w:rsid w:val="002051C1"/>
    <w:rsid w:val="00206F5C"/>
    <w:rsid w:val="00207F0C"/>
    <w:rsid w:val="0021532E"/>
    <w:rsid w:val="00215F28"/>
    <w:rsid w:val="00216F0C"/>
    <w:rsid w:val="002242B5"/>
    <w:rsid w:val="002279B8"/>
    <w:rsid w:val="00236FA7"/>
    <w:rsid w:val="002440DE"/>
    <w:rsid w:val="002565D1"/>
    <w:rsid w:val="002632BC"/>
    <w:rsid w:val="00264D56"/>
    <w:rsid w:val="00265789"/>
    <w:rsid w:val="00265E0C"/>
    <w:rsid w:val="002807CC"/>
    <w:rsid w:val="0028369A"/>
    <w:rsid w:val="00286B3C"/>
    <w:rsid w:val="00291FF7"/>
    <w:rsid w:val="002A048B"/>
    <w:rsid w:val="002A5BD0"/>
    <w:rsid w:val="002B301F"/>
    <w:rsid w:val="002B4669"/>
    <w:rsid w:val="002B718E"/>
    <w:rsid w:val="002C43E2"/>
    <w:rsid w:val="002C6CB8"/>
    <w:rsid w:val="002E3FCE"/>
    <w:rsid w:val="002E5BC0"/>
    <w:rsid w:val="002E7D02"/>
    <w:rsid w:val="002F0086"/>
    <w:rsid w:val="002F14AA"/>
    <w:rsid w:val="002F352F"/>
    <w:rsid w:val="002F3929"/>
    <w:rsid w:val="002F74E1"/>
    <w:rsid w:val="003024DE"/>
    <w:rsid w:val="003063A6"/>
    <w:rsid w:val="00311657"/>
    <w:rsid w:val="00327B50"/>
    <w:rsid w:val="003303E6"/>
    <w:rsid w:val="00343AAC"/>
    <w:rsid w:val="003538F2"/>
    <w:rsid w:val="003551CF"/>
    <w:rsid w:val="0035646A"/>
    <w:rsid w:val="00364CDC"/>
    <w:rsid w:val="003712F2"/>
    <w:rsid w:val="00372740"/>
    <w:rsid w:val="00374CB0"/>
    <w:rsid w:val="00380125"/>
    <w:rsid w:val="00380D8D"/>
    <w:rsid w:val="00383EC1"/>
    <w:rsid w:val="0039207F"/>
    <w:rsid w:val="00394E66"/>
    <w:rsid w:val="00395C8D"/>
    <w:rsid w:val="003B5A83"/>
    <w:rsid w:val="003C3A88"/>
    <w:rsid w:val="003D0272"/>
    <w:rsid w:val="003D1ADE"/>
    <w:rsid w:val="003D29CF"/>
    <w:rsid w:val="003D5304"/>
    <w:rsid w:val="003D5820"/>
    <w:rsid w:val="003E02A5"/>
    <w:rsid w:val="003E0701"/>
    <w:rsid w:val="003E6243"/>
    <w:rsid w:val="003E793E"/>
    <w:rsid w:val="00400C17"/>
    <w:rsid w:val="00405878"/>
    <w:rsid w:val="00416FF9"/>
    <w:rsid w:val="004222CD"/>
    <w:rsid w:val="0042475B"/>
    <w:rsid w:val="00435065"/>
    <w:rsid w:val="00437322"/>
    <w:rsid w:val="004408C5"/>
    <w:rsid w:val="00444832"/>
    <w:rsid w:val="00444ADF"/>
    <w:rsid w:val="004452D6"/>
    <w:rsid w:val="00453FBF"/>
    <w:rsid w:val="00460397"/>
    <w:rsid w:val="004647BC"/>
    <w:rsid w:val="00465DAD"/>
    <w:rsid w:val="00471695"/>
    <w:rsid w:val="004756DB"/>
    <w:rsid w:val="00480097"/>
    <w:rsid w:val="00481A4F"/>
    <w:rsid w:val="00484A3A"/>
    <w:rsid w:val="00490737"/>
    <w:rsid w:val="00491AD7"/>
    <w:rsid w:val="0049785E"/>
    <w:rsid w:val="004A3AB1"/>
    <w:rsid w:val="004A48E0"/>
    <w:rsid w:val="004A4AB3"/>
    <w:rsid w:val="004B0576"/>
    <w:rsid w:val="004B5797"/>
    <w:rsid w:val="004B62F9"/>
    <w:rsid w:val="004B7E14"/>
    <w:rsid w:val="004C0494"/>
    <w:rsid w:val="004C2370"/>
    <w:rsid w:val="004C326C"/>
    <w:rsid w:val="004C4413"/>
    <w:rsid w:val="004D59E5"/>
    <w:rsid w:val="004E3427"/>
    <w:rsid w:val="004F29BC"/>
    <w:rsid w:val="004F29C7"/>
    <w:rsid w:val="004F6DB2"/>
    <w:rsid w:val="00504EE4"/>
    <w:rsid w:val="0051409E"/>
    <w:rsid w:val="0051669E"/>
    <w:rsid w:val="00525D88"/>
    <w:rsid w:val="00530F45"/>
    <w:rsid w:val="00530FD9"/>
    <w:rsid w:val="0053717F"/>
    <w:rsid w:val="00537211"/>
    <w:rsid w:val="00566E43"/>
    <w:rsid w:val="005739F0"/>
    <w:rsid w:val="0058142D"/>
    <w:rsid w:val="0058149F"/>
    <w:rsid w:val="00590560"/>
    <w:rsid w:val="0059282E"/>
    <w:rsid w:val="00593112"/>
    <w:rsid w:val="005A26E1"/>
    <w:rsid w:val="005A562F"/>
    <w:rsid w:val="005B1E63"/>
    <w:rsid w:val="005B3D32"/>
    <w:rsid w:val="005B47E7"/>
    <w:rsid w:val="005B488A"/>
    <w:rsid w:val="005B5627"/>
    <w:rsid w:val="005B606C"/>
    <w:rsid w:val="005C69F3"/>
    <w:rsid w:val="005C7204"/>
    <w:rsid w:val="005D0CD8"/>
    <w:rsid w:val="005D54DF"/>
    <w:rsid w:val="005E144C"/>
    <w:rsid w:val="005E2875"/>
    <w:rsid w:val="005E6CC3"/>
    <w:rsid w:val="005E7A62"/>
    <w:rsid w:val="005F13F1"/>
    <w:rsid w:val="005F2284"/>
    <w:rsid w:val="0061647B"/>
    <w:rsid w:val="00621EAB"/>
    <w:rsid w:val="0062329A"/>
    <w:rsid w:val="0062356F"/>
    <w:rsid w:val="00625FFE"/>
    <w:rsid w:val="00650C3B"/>
    <w:rsid w:val="00653030"/>
    <w:rsid w:val="006608B3"/>
    <w:rsid w:val="0066188B"/>
    <w:rsid w:val="00663909"/>
    <w:rsid w:val="00664AEA"/>
    <w:rsid w:val="00664DA4"/>
    <w:rsid w:val="006716DE"/>
    <w:rsid w:val="006779A0"/>
    <w:rsid w:val="006804EE"/>
    <w:rsid w:val="00693155"/>
    <w:rsid w:val="00697DD9"/>
    <w:rsid w:val="006B0EF6"/>
    <w:rsid w:val="006B2D38"/>
    <w:rsid w:val="006C39ED"/>
    <w:rsid w:val="006E2864"/>
    <w:rsid w:val="006E29AA"/>
    <w:rsid w:val="006F0275"/>
    <w:rsid w:val="006F42B0"/>
    <w:rsid w:val="0070023E"/>
    <w:rsid w:val="007036EB"/>
    <w:rsid w:val="00705D62"/>
    <w:rsid w:val="00710DFF"/>
    <w:rsid w:val="0071171B"/>
    <w:rsid w:val="0071488B"/>
    <w:rsid w:val="00714988"/>
    <w:rsid w:val="00717594"/>
    <w:rsid w:val="00725AAA"/>
    <w:rsid w:val="00730A8D"/>
    <w:rsid w:val="0074477E"/>
    <w:rsid w:val="00756A3F"/>
    <w:rsid w:val="00760A1B"/>
    <w:rsid w:val="00764C75"/>
    <w:rsid w:val="007745DF"/>
    <w:rsid w:val="00774CAB"/>
    <w:rsid w:val="00786F4F"/>
    <w:rsid w:val="007923B4"/>
    <w:rsid w:val="00792794"/>
    <w:rsid w:val="007A4C3A"/>
    <w:rsid w:val="007B145F"/>
    <w:rsid w:val="007B5DF9"/>
    <w:rsid w:val="007B6660"/>
    <w:rsid w:val="007F2E11"/>
    <w:rsid w:val="007F658B"/>
    <w:rsid w:val="00801057"/>
    <w:rsid w:val="00801826"/>
    <w:rsid w:val="008024B9"/>
    <w:rsid w:val="00821939"/>
    <w:rsid w:val="00845751"/>
    <w:rsid w:val="00860E6C"/>
    <w:rsid w:val="00864448"/>
    <w:rsid w:val="00883CF7"/>
    <w:rsid w:val="008927D3"/>
    <w:rsid w:val="008A7F08"/>
    <w:rsid w:val="008B2A3D"/>
    <w:rsid w:val="008B370D"/>
    <w:rsid w:val="008B4F77"/>
    <w:rsid w:val="008C1B36"/>
    <w:rsid w:val="008C6985"/>
    <w:rsid w:val="008D369F"/>
    <w:rsid w:val="008D45ED"/>
    <w:rsid w:val="008E3249"/>
    <w:rsid w:val="008E3E54"/>
    <w:rsid w:val="008E7BD4"/>
    <w:rsid w:val="008F2283"/>
    <w:rsid w:val="0090058B"/>
    <w:rsid w:val="00911C70"/>
    <w:rsid w:val="00913393"/>
    <w:rsid w:val="00914E41"/>
    <w:rsid w:val="009156E4"/>
    <w:rsid w:val="00917AF6"/>
    <w:rsid w:val="00930DDF"/>
    <w:rsid w:val="0093416D"/>
    <w:rsid w:val="00934FB2"/>
    <w:rsid w:val="00940D1E"/>
    <w:rsid w:val="0094227F"/>
    <w:rsid w:val="0094615F"/>
    <w:rsid w:val="009514E5"/>
    <w:rsid w:val="00951977"/>
    <w:rsid w:val="0098172D"/>
    <w:rsid w:val="00984C94"/>
    <w:rsid w:val="00990060"/>
    <w:rsid w:val="00993F44"/>
    <w:rsid w:val="00994AB2"/>
    <w:rsid w:val="009A33B5"/>
    <w:rsid w:val="009B300F"/>
    <w:rsid w:val="009B7C82"/>
    <w:rsid w:val="009C2684"/>
    <w:rsid w:val="009C6D42"/>
    <w:rsid w:val="009C6E73"/>
    <w:rsid w:val="009D0EEA"/>
    <w:rsid w:val="009E11B7"/>
    <w:rsid w:val="009E4942"/>
    <w:rsid w:val="009E5CE6"/>
    <w:rsid w:val="009F1988"/>
    <w:rsid w:val="009F1F03"/>
    <w:rsid w:val="00A11D06"/>
    <w:rsid w:val="00A1594E"/>
    <w:rsid w:val="00A27853"/>
    <w:rsid w:val="00A331E1"/>
    <w:rsid w:val="00A44389"/>
    <w:rsid w:val="00A6552E"/>
    <w:rsid w:val="00A70084"/>
    <w:rsid w:val="00A70E5E"/>
    <w:rsid w:val="00A75D3E"/>
    <w:rsid w:val="00A810F2"/>
    <w:rsid w:val="00A8499F"/>
    <w:rsid w:val="00A926CC"/>
    <w:rsid w:val="00A97B12"/>
    <w:rsid w:val="00AB02AC"/>
    <w:rsid w:val="00AD165C"/>
    <w:rsid w:val="00AD1D26"/>
    <w:rsid w:val="00AD4FD9"/>
    <w:rsid w:val="00AE3377"/>
    <w:rsid w:val="00AE7F5E"/>
    <w:rsid w:val="00B02EA2"/>
    <w:rsid w:val="00B035C7"/>
    <w:rsid w:val="00B0629E"/>
    <w:rsid w:val="00B0675E"/>
    <w:rsid w:val="00B11227"/>
    <w:rsid w:val="00B14689"/>
    <w:rsid w:val="00B15961"/>
    <w:rsid w:val="00B36B5A"/>
    <w:rsid w:val="00B5067E"/>
    <w:rsid w:val="00B54275"/>
    <w:rsid w:val="00B56353"/>
    <w:rsid w:val="00B63113"/>
    <w:rsid w:val="00B6327B"/>
    <w:rsid w:val="00B63BB4"/>
    <w:rsid w:val="00B63E2F"/>
    <w:rsid w:val="00B64CCA"/>
    <w:rsid w:val="00B74894"/>
    <w:rsid w:val="00B75740"/>
    <w:rsid w:val="00B75E40"/>
    <w:rsid w:val="00B85BEF"/>
    <w:rsid w:val="00B93268"/>
    <w:rsid w:val="00B93C59"/>
    <w:rsid w:val="00BA6B5A"/>
    <w:rsid w:val="00BB1603"/>
    <w:rsid w:val="00BB19B8"/>
    <w:rsid w:val="00BD187A"/>
    <w:rsid w:val="00BD37B6"/>
    <w:rsid w:val="00BD3917"/>
    <w:rsid w:val="00BE196A"/>
    <w:rsid w:val="00BE3CA3"/>
    <w:rsid w:val="00BF098B"/>
    <w:rsid w:val="00BF11B8"/>
    <w:rsid w:val="00BF1F5A"/>
    <w:rsid w:val="00BF7827"/>
    <w:rsid w:val="00C21B37"/>
    <w:rsid w:val="00C2296E"/>
    <w:rsid w:val="00C2669B"/>
    <w:rsid w:val="00C43C52"/>
    <w:rsid w:val="00C46F70"/>
    <w:rsid w:val="00C46F77"/>
    <w:rsid w:val="00C47D5B"/>
    <w:rsid w:val="00C51A37"/>
    <w:rsid w:val="00C51B23"/>
    <w:rsid w:val="00C5329F"/>
    <w:rsid w:val="00C57DA6"/>
    <w:rsid w:val="00C62644"/>
    <w:rsid w:val="00C633FE"/>
    <w:rsid w:val="00C67A2C"/>
    <w:rsid w:val="00C747EA"/>
    <w:rsid w:val="00C8339E"/>
    <w:rsid w:val="00C83B30"/>
    <w:rsid w:val="00C87405"/>
    <w:rsid w:val="00C956E1"/>
    <w:rsid w:val="00C97E2A"/>
    <w:rsid w:val="00CA12B2"/>
    <w:rsid w:val="00CA1FCE"/>
    <w:rsid w:val="00CA24D5"/>
    <w:rsid w:val="00CB1828"/>
    <w:rsid w:val="00CB785B"/>
    <w:rsid w:val="00CB7DF5"/>
    <w:rsid w:val="00CC1E9D"/>
    <w:rsid w:val="00CD01D3"/>
    <w:rsid w:val="00CE13FA"/>
    <w:rsid w:val="00CE5B62"/>
    <w:rsid w:val="00CE71B7"/>
    <w:rsid w:val="00D00122"/>
    <w:rsid w:val="00D03844"/>
    <w:rsid w:val="00D0505B"/>
    <w:rsid w:val="00D33342"/>
    <w:rsid w:val="00D4068C"/>
    <w:rsid w:val="00D42CCC"/>
    <w:rsid w:val="00D57CA4"/>
    <w:rsid w:val="00D72902"/>
    <w:rsid w:val="00D75FF7"/>
    <w:rsid w:val="00D769E2"/>
    <w:rsid w:val="00D770F9"/>
    <w:rsid w:val="00D772B1"/>
    <w:rsid w:val="00D82DB8"/>
    <w:rsid w:val="00D9703B"/>
    <w:rsid w:val="00DA14F7"/>
    <w:rsid w:val="00DA58D4"/>
    <w:rsid w:val="00DB6387"/>
    <w:rsid w:val="00DB794E"/>
    <w:rsid w:val="00DC2A0D"/>
    <w:rsid w:val="00DD27FB"/>
    <w:rsid w:val="00DE5BB1"/>
    <w:rsid w:val="00E053F1"/>
    <w:rsid w:val="00E167BE"/>
    <w:rsid w:val="00E175B8"/>
    <w:rsid w:val="00E254E2"/>
    <w:rsid w:val="00E30F20"/>
    <w:rsid w:val="00E32ACA"/>
    <w:rsid w:val="00E41430"/>
    <w:rsid w:val="00E43AEC"/>
    <w:rsid w:val="00E4693F"/>
    <w:rsid w:val="00E46BCB"/>
    <w:rsid w:val="00E566D9"/>
    <w:rsid w:val="00E609A3"/>
    <w:rsid w:val="00E761DB"/>
    <w:rsid w:val="00E76DE5"/>
    <w:rsid w:val="00E829E8"/>
    <w:rsid w:val="00E909FC"/>
    <w:rsid w:val="00E968A2"/>
    <w:rsid w:val="00EA039A"/>
    <w:rsid w:val="00EA7F8D"/>
    <w:rsid w:val="00EB2EB7"/>
    <w:rsid w:val="00EB4CB6"/>
    <w:rsid w:val="00EB60B7"/>
    <w:rsid w:val="00EC0EE7"/>
    <w:rsid w:val="00EC57BA"/>
    <w:rsid w:val="00EC5E24"/>
    <w:rsid w:val="00ED0316"/>
    <w:rsid w:val="00ED0D09"/>
    <w:rsid w:val="00ED272F"/>
    <w:rsid w:val="00ED7962"/>
    <w:rsid w:val="00EE6140"/>
    <w:rsid w:val="00EE6667"/>
    <w:rsid w:val="00EF4FAC"/>
    <w:rsid w:val="00F140F9"/>
    <w:rsid w:val="00F14C44"/>
    <w:rsid w:val="00F33775"/>
    <w:rsid w:val="00F35C50"/>
    <w:rsid w:val="00F42F05"/>
    <w:rsid w:val="00F5165D"/>
    <w:rsid w:val="00F57267"/>
    <w:rsid w:val="00F6349A"/>
    <w:rsid w:val="00F7177E"/>
    <w:rsid w:val="00F73B5B"/>
    <w:rsid w:val="00F944D8"/>
    <w:rsid w:val="00FA003F"/>
    <w:rsid w:val="00FB7FE9"/>
    <w:rsid w:val="00FD38A5"/>
    <w:rsid w:val="00FE3122"/>
    <w:rsid w:val="00FE41DA"/>
    <w:rsid w:val="00FE4939"/>
    <w:rsid w:val="00FE546E"/>
    <w:rsid w:val="00FE7174"/>
    <w:rsid w:val="00FF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77B2EE-0922-4B23-A5A7-0FED2D98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6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styleId="1">
    <w:name w:val="heading 1"/>
    <w:basedOn w:val="a"/>
    <w:next w:val="a"/>
    <w:link w:val="10"/>
    <w:uiPriority w:val="9"/>
    <w:qFormat/>
    <w:rsid w:val="00A97B12"/>
    <w:pPr>
      <w:spacing w:before="480"/>
      <w:ind w:left="426" w:hanging="426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en-US" w:eastAsia="en-US" w:bidi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97B12"/>
    <w:pPr>
      <w:spacing w:before="200"/>
      <w:ind w:left="426" w:hanging="426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val="en-US" w:eastAsia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12"/>
    <w:pPr>
      <w:spacing w:before="200" w:line="271" w:lineRule="auto"/>
      <w:ind w:left="426" w:hanging="426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val="en-US"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12"/>
    <w:pPr>
      <w:spacing w:before="200"/>
      <w:ind w:left="426" w:hanging="426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val="en-US" w:eastAsia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12"/>
    <w:pPr>
      <w:spacing w:before="200"/>
      <w:ind w:left="426" w:hanging="426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val="en-US" w:eastAsia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12"/>
    <w:pPr>
      <w:spacing w:line="271" w:lineRule="auto"/>
      <w:ind w:left="426" w:hanging="426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val="en-US" w:eastAsia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12"/>
    <w:pPr>
      <w:ind w:left="426" w:hanging="426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val="en-US" w:eastAsia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12"/>
    <w:pPr>
      <w:ind w:left="426" w:hanging="426"/>
      <w:outlineLvl w:val="7"/>
    </w:pPr>
    <w:rPr>
      <w:rFonts w:asciiTheme="majorHAnsi" w:eastAsiaTheme="majorEastAsia" w:hAnsiTheme="majorHAnsi" w:cstheme="majorBidi"/>
      <w:lang w:val="en-US" w:eastAsia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12"/>
    <w:pPr>
      <w:ind w:left="426" w:hanging="426"/>
      <w:outlineLvl w:val="8"/>
    </w:pPr>
    <w:rPr>
      <w:rFonts w:asciiTheme="majorHAnsi" w:eastAsiaTheme="majorEastAsia" w:hAnsiTheme="majorHAnsi" w:cstheme="majorBidi"/>
      <w:i/>
      <w:iCs/>
      <w:spacing w:val="5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B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97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7B1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97B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97B1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97B1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7B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97B12"/>
    <w:pPr>
      <w:pBdr>
        <w:bottom w:val="single" w:sz="4" w:space="1" w:color="auto"/>
      </w:pBdr>
      <w:spacing w:after="200"/>
      <w:ind w:left="426" w:hanging="426"/>
      <w:contextualSpacing/>
    </w:pPr>
    <w:rPr>
      <w:rFonts w:asciiTheme="majorHAnsi" w:eastAsiaTheme="majorEastAsia" w:hAnsiTheme="majorHAnsi" w:cstheme="majorBidi"/>
      <w:spacing w:val="5"/>
      <w:sz w:val="52"/>
      <w:szCs w:val="52"/>
      <w:lang w:val="en-US" w:eastAsia="en-US" w:bidi="en-US"/>
    </w:rPr>
  </w:style>
  <w:style w:type="character" w:customStyle="1" w:styleId="a4">
    <w:name w:val="Название Знак"/>
    <w:basedOn w:val="a0"/>
    <w:link w:val="a3"/>
    <w:uiPriority w:val="10"/>
    <w:rsid w:val="00A97B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97B12"/>
    <w:pPr>
      <w:spacing w:after="600"/>
      <w:ind w:left="426" w:hanging="426"/>
    </w:pPr>
    <w:rPr>
      <w:rFonts w:asciiTheme="majorHAnsi" w:eastAsiaTheme="majorEastAsia" w:hAnsiTheme="majorHAnsi" w:cstheme="majorBidi"/>
      <w:i/>
      <w:iCs/>
      <w:spacing w:val="13"/>
      <w:sz w:val="24"/>
      <w:szCs w:val="24"/>
      <w:lang w:val="en-US" w:eastAsia="en-US" w:bidi="en-US"/>
    </w:rPr>
  </w:style>
  <w:style w:type="character" w:customStyle="1" w:styleId="a6">
    <w:name w:val="Подзаголовок Знак"/>
    <w:basedOn w:val="a0"/>
    <w:link w:val="a5"/>
    <w:uiPriority w:val="11"/>
    <w:rsid w:val="00A97B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97B12"/>
    <w:rPr>
      <w:b/>
      <w:bCs/>
    </w:rPr>
  </w:style>
  <w:style w:type="character" w:styleId="a8">
    <w:name w:val="Emphasis"/>
    <w:uiPriority w:val="20"/>
    <w:qFormat/>
    <w:rsid w:val="00A97B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A97B12"/>
    <w:pPr>
      <w:ind w:left="426" w:hanging="426"/>
    </w:pPr>
    <w:rPr>
      <w:rFonts w:ascii="Cambria Math" w:eastAsiaTheme="minorHAnsi" w:hAnsi="Cambria Math" w:cstheme="minorBidi"/>
      <w:color w:val="334455"/>
      <w:sz w:val="22"/>
      <w:szCs w:val="22"/>
      <w:lang w:eastAsia="en-US" w:bidi="en-US"/>
    </w:rPr>
  </w:style>
  <w:style w:type="character" w:customStyle="1" w:styleId="aa">
    <w:name w:val="Без интервала Знак"/>
    <w:basedOn w:val="a0"/>
    <w:link w:val="a9"/>
    <w:uiPriority w:val="1"/>
    <w:rsid w:val="00A97B12"/>
  </w:style>
  <w:style w:type="paragraph" w:styleId="ab">
    <w:name w:val="List Paragraph"/>
    <w:basedOn w:val="a"/>
    <w:uiPriority w:val="34"/>
    <w:qFormat/>
    <w:rsid w:val="00A97B12"/>
    <w:pPr>
      <w:spacing w:after="200"/>
      <w:ind w:left="720" w:hanging="426"/>
      <w:contextualSpacing/>
    </w:pPr>
    <w:rPr>
      <w:rFonts w:ascii="Cambria Math" w:eastAsiaTheme="minorHAnsi" w:hAnsi="Cambria Math" w:cstheme="minorBidi"/>
      <w:color w:val="334455"/>
      <w:sz w:val="22"/>
      <w:szCs w:val="22"/>
      <w:lang w:eastAsia="en-US" w:bidi="en-US"/>
    </w:rPr>
  </w:style>
  <w:style w:type="paragraph" w:styleId="21">
    <w:name w:val="Quote"/>
    <w:basedOn w:val="a"/>
    <w:next w:val="a"/>
    <w:link w:val="22"/>
    <w:uiPriority w:val="29"/>
    <w:qFormat/>
    <w:rsid w:val="00A97B12"/>
    <w:pPr>
      <w:spacing w:before="200"/>
      <w:ind w:left="360" w:right="360" w:hanging="426"/>
    </w:pPr>
    <w:rPr>
      <w:rFonts w:asciiTheme="minorHAnsi" w:eastAsiaTheme="minorHAnsi" w:hAnsiTheme="minorHAnsi" w:cstheme="minorBidi"/>
      <w:i/>
      <w:iCs/>
      <w:sz w:val="22"/>
      <w:szCs w:val="22"/>
      <w:lang w:val="en-US" w:eastAsia="en-US" w:bidi="en-US"/>
    </w:rPr>
  </w:style>
  <w:style w:type="character" w:customStyle="1" w:styleId="22">
    <w:name w:val="Цитата 2 Знак"/>
    <w:basedOn w:val="a0"/>
    <w:link w:val="21"/>
    <w:uiPriority w:val="29"/>
    <w:rsid w:val="00A97B1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97B12"/>
    <w:pPr>
      <w:pBdr>
        <w:bottom w:val="single" w:sz="4" w:space="1" w:color="auto"/>
      </w:pBdr>
      <w:spacing w:before="200" w:after="280"/>
      <w:ind w:left="1008" w:right="1152" w:hanging="426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val="en-US" w:eastAsia="en-US" w:bidi="en-US"/>
    </w:rPr>
  </w:style>
  <w:style w:type="character" w:customStyle="1" w:styleId="ad">
    <w:name w:val="Выделенная цитата Знак"/>
    <w:basedOn w:val="a0"/>
    <w:link w:val="ac"/>
    <w:uiPriority w:val="30"/>
    <w:rsid w:val="00A97B12"/>
    <w:rPr>
      <w:b/>
      <w:bCs/>
      <w:i/>
      <w:iCs/>
    </w:rPr>
  </w:style>
  <w:style w:type="character" w:styleId="ae">
    <w:name w:val="Subtle Emphasis"/>
    <w:uiPriority w:val="19"/>
    <w:qFormat/>
    <w:rsid w:val="00A97B12"/>
    <w:rPr>
      <w:i/>
      <w:iCs/>
    </w:rPr>
  </w:style>
  <w:style w:type="character" w:styleId="af">
    <w:name w:val="Intense Emphasis"/>
    <w:uiPriority w:val="21"/>
    <w:qFormat/>
    <w:rsid w:val="00A97B12"/>
    <w:rPr>
      <w:b/>
      <w:bCs/>
    </w:rPr>
  </w:style>
  <w:style w:type="character" w:styleId="af0">
    <w:name w:val="Subtle Reference"/>
    <w:uiPriority w:val="31"/>
    <w:qFormat/>
    <w:rsid w:val="00A97B12"/>
    <w:rPr>
      <w:smallCaps/>
    </w:rPr>
  </w:style>
  <w:style w:type="character" w:styleId="af1">
    <w:name w:val="Intense Reference"/>
    <w:uiPriority w:val="32"/>
    <w:qFormat/>
    <w:rsid w:val="00A97B12"/>
    <w:rPr>
      <w:smallCaps/>
      <w:spacing w:val="5"/>
      <w:u w:val="single"/>
    </w:rPr>
  </w:style>
  <w:style w:type="character" w:styleId="af2">
    <w:name w:val="Book Title"/>
    <w:uiPriority w:val="33"/>
    <w:qFormat/>
    <w:rsid w:val="00A97B1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97B12"/>
    <w:pPr>
      <w:outlineLvl w:val="9"/>
    </w:pPr>
    <w:rPr>
      <w:color w:val="334455"/>
      <w:lang w:val="ru-RU"/>
    </w:rPr>
  </w:style>
  <w:style w:type="paragraph" w:styleId="af4">
    <w:name w:val="Balloon Text"/>
    <w:basedOn w:val="a"/>
    <w:link w:val="af5"/>
    <w:uiPriority w:val="99"/>
    <w:semiHidden/>
    <w:unhideWhenUsed/>
    <w:rsid w:val="009156E4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9156E4"/>
    <w:rPr>
      <w:rFonts w:ascii="Tahoma" w:eastAsia="Times New Roman" w:hAnsi="Tahoma" w:cs="Tahoma"/>
      <w:sz w:val="16"/>
      <w:szCs w:val="16"/>
      <w:lang w:val="ru-RU" w:eastAsia="ru-RU" w:bidi="ar-SA"/>
    </w:rPr>
  </w:style>
  <w:style w:type="paragraph" w:styleId="af6">
    <w:name w:val="header"/>
    <w:basedOn w:val="a"/>
    <w:link w:val="af7"/>
    <w:uiPriority w:val="99"/>
    <w:unhideWhenUsed/>
    <w:rsid w:val="00BB19B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B19B8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styleId="af8">
    <w:name w:val="footer"/>
    <w:basedOn w:val="a"/>
    <w:link w:val="af9"/>
    <w:uiPriority w:val="99"/>
    <w:unhideWhenUsed/>
    <w:rsid w:val="00BB19B8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B19B8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character" w:styleId="afa">
    <w:name w:val="Placeholder Text"/>
    <w:basedOn w:val="a0"/>
    <w:uiPriority w:val="99"/>
    <w:semiHidden/>
    <w:rsid w:val="006B0EF6"/>
    <w:rPr>
      <w:color w:val="808080"/>
    </w:rPr>
  </w:style>
  <w:style w:type="table" w:styleId="afb">
    <w:name w:val="Table Grid"/>
    <w:basedOn w:val="a1"/>
    <w:rsid w:val="008024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ody Text"/>
    <w:basedOn w:val="a"/>
    <w:link w:val="afd"/>
    <w:rsid w:val="00471695"/>
    <w:rPr>
      <w:b/>
      <w:sz w:val="24"/>
    </w:rPr>
  </w:style>
  <w:style w:type="character" w:customStyle="1" w:styleId="afd">
    <w:name w:val="Основной текст Знак"/>
    <w:basedOn w:val="a0"/>
    <w:link w:val="afc"/>
    <w:rsid w:val="00471695"/>
    <w:rPr>
      <w:rFonts w:ascii="Times New Roman" w:eastAsia="Times New Roman" w:hAnsi="Times New Roman" w:cs="Times New Roman"/>
      <w:b/>
      <w:sz w:val="24"/>
      <w:szCs w:val="20"/>
      <w:lang w:val="ru-RU" w:eastAsia="ru-RU" w:bidi="ar-SA"/>
    </w:rPr>
  </w:style>
  <w:style w:type="paragraph" w:customStyle="1" w:styleId="Default">
    <w:name w:val="Default"/>
    <w:rsid w:val="00AE33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F608E5-172D-4B92-89F1-93E164F52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5</cp:revision>
  <cp:lastPrinted>2016-05-12T04:28:00Z</cp:lastPrinted>
  <dcterms:created xsi:type="dcterms:W3CDTF">2025-12-10T04:49:00Z</dcterms:created>
  <dcterms:modified xsi:type="dcterms:W3CDTF">2025-12-10T05:28:00Z</dcterms:modified>
</cp:coreProperties>
</file>