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9D04" w14:textId="77777777" w:rsidR="00C921C4" w:rsidRDefault="00C921C4"/>
    <w:sectPr w:rsidR="00C9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03"/>
    <w:rsid w:val="007F0BD7"/>
    <w:rsid w:val="00C921C4"/>
    <w:rsid w:val="00D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1C10"/>
  <w15:chartTrackingRefBased/>
  <w15:docId w15:val="{26BBE582-7914-4950-B7F5-FE600546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TUCKMANSING Ethan Andrew Joshua</dc:creator>
  <cp:keywords/>
  <dc:description/>
  <cp:lastModifiedBy>TUCKMANSING Ethan Andrew Joshua</cp:lastModifiedBy>
  <cp:revision>1</cp:revision>
  <dcterms:created xsi:type="dcterms:W3CDTF">2023-01-26T10:26:00Z</dcterms:created>
  <dcterms:modified xsi:type="dcterms:W3CDTF">2023-01-26T10:26:00Z</dcterms:modified>
</cp:coreProperties>
</file>