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48C" w:rsidRDefault="009C448C" w:rsidP="00367463">
      <w:pPr>
        <w:jc w:val="center"/>
      </w:pPr>
      <w:bookmarkStart w:id="0" w:name="_GoBack"/>
      <w:r>
        <w:t>Assignment 3</w:t>
      </w:r>
    </w:p>
    <w:bookmarkEnd w:id="0"/>
    <w:p w:rsidR="00B5128E" w:rsidRPr="00B5128E" w:rsidRDefault="00B5128E" w:rsidP="007269B4">
      <w:pPr>
        <w:shd w:val="clear" w:color="auto" w:fill="FFFFFF"/>
        <w:spacing w:before="100" w:beforeAutospacing="1" w:after="60" w:line="240" w:lineRule="auto"/>
        <w:jc w:val="both"/>
        <w:rPr>
          <w:rFonts w:ascii="Times New Roman" w:eastAsia="Times New Roman" w:hAnsi="Times New Roman" w:cs="Times New Roman"/>
          <w:color w:val="444444"/>
          <w:sz w:val="20"/>
          <w:szCs w:val="20"/>
        </w:rPr>
      </w:pPr>
      <w:r w:rsidRPr="00B5128E">
        <w:rPr>
          <w:rFonts w:ascii="Times New Roman" w:eastAsia="Times New Roman" w:hAnsi="Times New Roman" w:cs="Times New Roman"/>
          <w:bCs/>
          <w:color w:val="444444"/>
          <w:sz w:val="20"/>
          <w:szCs w:val="20"/>
        </w:rPr>
        <w:t>This is an individual assignment. You may discuss assignment details with your colleagues, but your work and submitted materials must be your own.</w:t>
      </w:r>
      <w:r w:rsidRPr="00B5128E">
        <w:rPr>
          <w:rFonts w:ascii="Times New Roman" w:eastAsia="Times New Roman" w:hAnsi="Times New Roman" w:cs="Times New Roman"/>
          <w:color w:val="444444"/>
          <w:sz w:val="20"/>
          <w:szCs w:val="20"/>
        </w:rPr>
        <w:t xml:space="preserve"> </w:t>
      </w:r>
    </w:p>
    <w:p w:rsidR="00B5128E" w:rsidRPr="00B5128E" w:rsidRDefault="00B5128E" w:rsidP="007269B4">
      <w:pPr>
        <w:shd w:val="clear" w:color="auto" w:fill="FFFFFF"/>
        <w:spacing w:line="240" w:lineRule="auto"/>
        <w:jc w:val="both"/>
        <w:rPr>
          <w:rFonts w:ascii="Times New Roman" w:eastAsia="Times New Roman" w:hAnsi="Times New Roman" w:cs="Times New Roman"/>
          <w:color w:val="444444"/>
          <w:sz w:val="20"/>
          <w:szCs w:val="20"/>
        </w:rPr>
      </w:pPr>
      <w:r w:rsidRPr="00B5128E">
        <w:rPr>
          <w:rFonts w:ascii="Times New Roman" w:eastAsia="Times New Roman" w:hAnsi="Times New Roman" w:cs="Times New Roman"/>
          <w:bCs/>
          <w:color w:val="444444"/>
          <w:sz w:val="20"/>
          <w:szCs w:val="20"/>
        </w:rPr>
        <w:t>Make sure you understand the academic policies and procedures as detailed at: http://www.georgianc.on.ca/admissions/policies-procedures/academic-misconduct</w:t>
      </w:r>
    </w:p>
    <w:p w:rsidR="00B5128E" w:rsidRPr="00B5128E" w:rsidRDefault="00B5128E" w:rsidP="007269B4">
      <w:pPr>
        <w:shd w:val="clear" w:color="auto" w:fill="FFFFFF"/>
        <w:spacing w:line="240" w:lineRule="auto"/>
        <w:jc w:val="both"/>
        <w:rPr>
          <w:rFonts w:ascii="Times New Roman" w:eastAsia="Times New Roman" w:hAnsi="Times New Roman" w:cs="Times New Roman"/>
          <w:color w:val="444444"/>
          <w:sz w:val="20"/>
          <w:szCs w:val="20"/>
        </w:rPr>
      </w:pPr>
      <w:r w:rsidRPr="00B5128E">
        <w:rPr>
          <w:rFonts w:ascii="Times New Roman" w:eastAsia="Times New Roman" w:hAnsi="Times New Roman" w:cs="Times New Roman"/>
          <w:bCs/>
          <w:color w:val="444444"/>
          <w:sz w:val="20"/>
          <w:szCs w:val="20"/>
        </w:rPr>
        <w:t>Pay special attention to warnings about cheating, plagiarism, and acceptable use of college computer resources.</w:t>
      </w:r>
    </w:p>
    <w:p w:rsidR="00B5128E" w:rsidRDefault="00B5128E" w:rsidP="007269B4">
      <w:pPr>
        <w:shd w:val="clear" w:color="auto" w:fill="FFFFFF"/>
        <w:spacing w:line="240" w:lineRule="auto"/>
        <w:jc w:val="both"/>
        <w:rPr>
          <w:rFonts w:ascii="Times New Roman" w:eastAsia="Times New Roman" w:hAnsi="Times New Roman" w:cs="Times New Roman"/>
          <w:bCs/>
          <w:color w:val="444444"/>
          <w:sz w:val="20"/>
          <w:szCs w:val="20"/>
        </w:rPr>
      </w:pPr>
      <w:r w:rsidRPr="00B5128E">
        <w:rPr>
          <w:rFonts w:ascii="Times New Roman" w:eastAsia="Times New Roman" w:hAnsi="Times New Roman" w:cs="Times New Roman"/>
          <w:bCs/>
          <w:color w:val="444444"/>
          <w:sz w:val="20"/>
          <w:szCs w:val="20"/>
        </w:rPr>
        <w:t>If your submitted work is found out to have been re-produced from any human or non-human resource (for example, the web), I will strictly be following the procedure as in the above document.</w:t>
      </w:r>
    </w:p>
    <w:p w:rsidR="00571C48" w:rsidRPr="00B5128E" w:rsidRDefault="00B5128E" w:rsidP="007269B4">
      <w:pPr>
        <w:shd w:val="clear" w:color="auto" w:fill="FFFFFF"/>
        <w:spacing w:line="240" w:lineRule="auto"/>
        <w:jc w:val="both"/>
        <w:rPr>
          <w:rFonts w:ascii="Times New Roman" w:hAnsi="Times New Roman" w:cs="Times New Roman"/>
        </w:rPr>
      </w:pPr>
      <w:r>
        <w:rPr>
          <w:rFonts w:ascii="Times New Roman" w:eastAsia="Times New Roman" w:hAnsi="Times New Roman" w:cs="Times New Roman"/>
          <w:bCs/>
          <w:color w:val="444444"/>
          <w:sz w:val="20"/>
          <w:szCs w:val="20"/>
        </w:rPr>
        <w:t>---------------------------------------------------------------------------------------------------------------------------------------</w:t>
      </w:r>
    </w:p>
    <w:p w:rsidR="00F351DF" w:rsidRDefault="009C448C" w:rsidP="007269B4">
      <w:pPr>
        <w:jc w:val="both"/>
      </w:pPr>
      <w:r>
        <w:t>Write a COBOL program that works on SPICE for this assignment.</w:t>
      </w:r>
    </w:p>
    <w:p w:rsidR="00B82B15" w:rsidRPr="00A95D40" w:rsidRDefault="009C448C" w:rsidP="007269B4">
      <w:pPr>
        <w:jc w:val="both"/>
        <w:rPr>
          <w:b/>
          <w:color w:val="FF0000"/>
        </w:rPr>
      </w:pPr>
      <w:r w:rsidRPr="00A95D40">
        <w:rPr>
          <w:b/>
          <w:color w:val="FF0000"/>
        </w:rPr>
        <w:t xml:space="preserve">Write a </w:t>
      </w:r>
      <w:r w:rsidR="00B5128E" w:rsidRPr="00A95D40">
        <w:rPr>
          <w:b/>
          <w:color w:val="FF0000"/>
        </w:rPr>
        <w:t xml:space="preserve">COBOL </w:t>
      </w:r>
      <w:r w:rsidRPr="00A95D40">
        <w:rPr>
          <w:b/>
          <w:color w:val="FF0000"/>
        </w:rPr>
        <w:t xml:space="preserve">program to update </w:t>
      </w:r>
      <w:r w:rsidR="00010A9D" w:rsidRPr="00A95D40">
        <w:rPr>
          <w:b/>
          <w:color w:val="FF0000"/>
        </w:rPr>
        <w:t xml:space="preserve">or delete records in </w:t>
      </w:r>
      <w:r w:rsidRPr="00A95D40">
        <w:rPr>
          <w:b/>
          <w:color w:val="FF0000"/>
        </w:rPr>
        <w:t xml:space="preserve">a master </w:t>
      </w:r>
      <w:r w:rsidR="00B82B15" w:rsidRPr="00A95D40">
        <w:rPr>
          <w:b/>
          <w:color w:val="FF0000"/>
        </w:rPr>
        <w:t>sequential</w:t>
      </w:r>
      <w:r w:rsidRPr="00A95D40">
        <w:rPr>
          <w:b/>
          <w:color w:val="FF0000"/>
        </w:rPr>
        <w:t xml:space="preserve"> file</w:t>
      </w:r>
      <w:r w:rsidR="00B82B15" w:rsidRPr="00A95D40">
        <w:rPr>
          <w:b/>
          <w:color w:val="FF0000"/>
        </w:rPr>
        <w:t xml:space="preserve"> in place, </w:t>
      </w:r>
      <w:r w:rsidRPr="00A95D40">
        <w:rPr>
          <w:b/>
          <w:color w:val="FF0000"/>
        </w:rPr>
        <w:t>using a transaction file</w:t>
      </w:r>
      <w:r w:rsidR="00B82B15" w:rsidRPr="00A95D40">
        <w:rPr>
          <w:b/>
          <w:color w:val="FF0000"/>
        </w:rPr>
        <w:t>. There can exist none, one or multiple transaction record(s) for a master record.</w:t>
      </w:r>
    </w:p>
    <w:p w:rsidR="004006EC" w:rsidRDefault="004006EC" w:rsidP="007269B4">
      <w:pPr>
        <w:jc w:val="both"/>
      </w:pPr>
      <w:r>
        <w:t>Assignment3.zip contains</w:t>
      </w:r>
      <w:r w:rsidR="00A95D40">
        <w:t xml:space="preserve"> </w:t>
      </w:r>
      <w:r w:rsidR="00B82B15">
        <w:t xml:space="preserve">the </w:t>
      </w:r>
      <w:r>
        <w:t xml:space="preserve">data </w:t>
      </w:r>
      <w:r w:rsidR="00B82B15">
        <w:t xml:space="preserve">files </w:t>
      </w:r>
      <w:r>
        <w:t xml:space="preserve">- </w:t>
      </w:r>
      <w:r w:rsidR="00B82B15">
        <w:t>master.dat</w:t>
      </w:r>
      <w:r w:rsidR="007269B4">
        <w:t xml:space="preserve"> </w:t>
      </w:r>
      <w:r>
        <w:t>(master sequential file)</w:t>
      </w:r>
      <w:r w:rsidR="00B82B15">
        <w:t xml:space="preserve"> and trans.dat </w:t>
      </w:r>
      <w:r>
        <w:t xml:space="preserve">(transaction file) and an </w:t>
      </w:r>
      <w:r w:rsidR="00B82B15">
        <w:t xml:space="preserve">incomplete COBOL program </w:t>
      </w:r>
      <w:r>
        <w:t xml:space="preserve">assignment3.cbl that </w:t>
      </w:r>
      <w:r w:rsidR="00B82B15">
        <w:t>describes the record structure of the two files.</w:t>
      </w:r>
      <w:r w:rsidR="00A95D40">
        <w:t xml:space="preserve"> Please use the data files as is and use the respective names in the ASSIGN clause for the two files.</w:t>
      </w:r>
    </w:p>
    <w:p w:rsidR="004006EC" w:rsidRDefault="004006EC" w:rsidP="007269B4">
      <w:pPr>
        <w:jc w:val="both"/>
      </w:pPr>
      <w:r>
        <w:t xml:space="preserve">The </w:t>
      </w:r>
      <w:r w:rsidR="007269B4">
        <w:t>programs available on the school drive “</w:t>
      </w:r>
      <w:r w:rsidR="007269B4" w:rsidRPr="007269B4">
        <w:t>H:\</w:t>
      </w:r>
      <w:proofErr w:type="spellStart"/>
      <w:r w:rsidR="007269B4" w:rsidRPr="007269B4">
        <w:t>achawla</w:t>
      </w:r>
      <w:proofErr w:type="spellEnd"/>
      <w:r w:rsidR="007269B4" w:rsidRPr="007269B4">
        <w:t>\COBOL2013\Friday\sequential file updates-week12</w:t>
      </w:r>
      <w:r w:rsidR="007269B4">
        <w:t>” will</w:t>
      </w:r>
      <w:r>
        <w:t xml:space="preserve"> be a big help for this assignment</w:t>
      </w:r>
      <w:r w:rsidR="007269B4">
        <w:t>.</w:t>
      </w:r>
    </w:p>
    <w:p w:rsidR="00B82B15" w:rsidRDefault="00B82B15" w:rsidP="007269B4">
      <w:pPr>
        <w:jc w:val="both"/>
      </w:pPr>
      <w:r>
        <w:t>You are required to either update or delete records in the master file. The T-CODE in the transaction record determines if an update or a delete is required.</w:t>
      </w:r>
    </w:p>
    <w:p w:rsidR="00B82B15" w:rsidRDefault="00010A9D" w:rsidP="007269B4">
      <w:pPr>
        <w:jc w:val="both"/>
      </w:pPr>
      <w:r>
        <w:t xml:space="preserve">Updating a master record </w:t>
      </w:r>
      <w:r w:rsidR="00B82B15">
        <w:t xml:space="preserve">is </w:t>
      </w:r>
      <w:r w:rsidR="00C63302">
        <w:t>achieved by</w:t>
      </w:r>
      <w:r w:rsidR="00B82B15">
        <w:t xml:space="preserve"> adding the amount T-AMOUNT </w:t>
      </w:r>
      <w:r w:rsidR="00C63302">
        <w:t xml:space="preserve">from the transaction record </w:t>
      </w:r>
      <w:r w:rsidR="00B82B15">
        <w:t>to the master amount field M-AMOUNT.</w:t>
      </w:r>
    </w:p>
    <w:p w:rsidR="00B82B15" w:rsidRDefault="00B82B15" w:rsidP="007269B4">
      <w:pPr>
        <w:jc w:val="both"/>
      </w:pPr>
      <w:r>
        <w:t xml:space="preserve">Deletion </w:t>
      </w:r>
      <w:r w:rsidR="00C63302">
        <w:t>is</w:t>
      </w:r>
      <w:r>
        <w:t xml:space="preserve"> achieved by moving ‘N’ to the ACTIVE field in the master record.</w:t>
      </w:r>
      <w:r w:rsidR="00010A9D">
        <w:t xml:space="preserve"> Hence all records in the master file are active to begin with since they have a value of ‘Y’ in the ACTIVE field.</w:t>
      </w:r>
    </w:p>
    <w:p w:rsidR="00C63302" w:rsidRDefault="00C63302" w:rsidP="007269B4">
      <w:pPr>
        <w:jc w:val="both"/>
      </w:pPr>
      <w:r>
        <w:t>After completing the process, move all the active records, the ones that are not marked for deletion (ACTIVE = ‘Y’) to a new master file. You MAY need to close the master file and reopen it again in the correct mode before reading all the records and moving them to the new master file. There are other ways to go back to the first record too if you want to research a little.</w:t>
      </w:r>
    </w:p>
    <w:p w:rsidR="009C448C" w:rsidRDefault="009C448C" w:rsidP="007269B4">
      <w:pPr>
        <w:jc w:val="both"/>
      </w:pPr>
      <w:r>
        <w:t>Notes:</w:t>
      </w:r>
    </w:p>
    <w:p w:rsidR="009C448C" w:rsidRDefault="00C63302" w:rsidP="007269B4">
      <w:pPr>
        <w:pStyle w:val="ListParagraph"/>
        <w:numPr>
          <w:ilvl w:val="0"/>
          <w:numId w:val="1"/>
        </w:numPr>
        <w:jc w:val="both"/>
      </w:pPr>
      <w:r>
        <w:t>Both files are sorted by the account numbers, T-ACCT-NO AND M-ACCT-NO respectively.</w:t>
      </w:r>
    </w:p>
    <w:p w:rsidR="00C63302" w:rsidRDefault="00C63302" w:rsidP="007269B4">
      <w:pPr>
        <w:pStyle w:val="ListParagraph"/>
        <w:numPr>
          <w:ilvl w:val="0"/>
          <w:numId w:val="1"/>
        </w:numPr>
        <w:jc w:val="both"/>
      </w:pPr>
      <w:r>
        <w:t>There can be none, one or multiple transaction records for a single master record.</w:t>
      </w:r>
    </w:p>
    <w:p w:rsidR="009C448C" w:rsidRDefault="009C448C" w:rsidP="007269B4">
      <w:pPr>
        <w:pStyle w:val="ListParagraph"/>
        <w:numPr>
          <w:ilvl w:val="0"/>
          <w:numId w:val="1"/>
        </w:numPr>
        <w:jc w:val="both"/>
      </w:pPr>
      <w:r>
        <w:t xml:space="preserve">If </w:t>
      </w:r>
      <w:r w:rsidR="00C63302">
        <w:t>a transaction record exists such that there is no corresponding master record for it, display a meaningful error message, showing the erroneous transaction record key too in the message.</w:t>
      </w:r>
    </w:p>
    <w:p w:rsidR="001B2D6F" w:rsidRDefault="00C63302" w:rsidP="007269B4">
      <w:pPr>
        <w:pStyle w:val="ListParagraph"/>
        <w:numPr>
          <w:ilvl w:val="0"/>
          <w:numId w:val="1"/>
        </w:numPr>
        <w:jc w:val="both"/>
      </w:pPr>
      <w:r>
        <w:lastRenderedPageBreak/>
        <w:t xml:space="preserve">For a transaction record </w:t>
      </w:r>
      <w:r w:rsidR="009C448C">
        <w:t>w</w:t>
      </w:r>
      <w:r>
        <w:t xml:space="preserve">ith </w:t>
      </w:r>
      <w:r w:rsidR="00010A9D">
        <w:t xml:space="preserve">a </w:t>
      </w:r>
      <w:r>
        <w:t>corresponding master record</w:t>
      </w:r>
      <w:r w:rsidR="009C448C">
        <w:t xml:space="preserve">, update </w:t>
      </w:r>
      <w:r>
        <w:t xml:space="preserve">or delete </w:t>
      </w:r>
      <w:r w:rsidR="009C448C">
        <w:t>the master record</w:t>
      </w:r>
      <w:r>
        <w:t xml:space="preserve"> depending on the T-CODE. An error message is to be displayed if the T-CODE is not ‘U’ OR ‘D’, showing the T-ACCT-KEY too</w:t>
      </w:r>
      <w:r w:rsidR="009C448C">
        <w:t xml:space="preserve">. </w:t>
      </w:r>
    </w:p>
    <w:p w:rsidR="004006EC" w:rsidRDefault="004006EC" w:rsidP="007269B4">
      <w:pPr>
        <w:jc w:val="both"/>
      </w:pPr>
    </w:p>
    <w:p w:rsidR="001B2D6F" w:rsidRDefault="001B2D6F" w:rsidP="007269B4">
      <w:pPr>
        <w:jc w:val="both"/>
      </w:pPr>
      <w:r>
        <w:t>Marking Scheme</w:t>
      </w:r>
    </w:p>
    <w:tbl>
      <w:tblPr>
        <w:tblStyle w:val="TableGrid"/>
        <w:tblW w:w="0" w:type="auto"/>
        <w:tblLook w:val="04A0" w:firstRow="1" w:lastRow="0" w:firstColumn="1" w:lastColumn="0" w:noHBand="0" w:noVBand="1"/>
      </w:tblPr>
      <w:tblGrid>
        <w:gridCol w:w="7578"/>
        <w:gridCol w:w="1998"/>
      </w:tblGrid>
      <w:tr w:rsidR="001B2D6F" w:rsidTr="00C26F76">
        <w:tc>
          <w:tcPr>
            <w:tcW w:w="7578" w:type="dxa"/>
          </w:tcPr>
          <w:p w:rsidR="001B2D6F" w:rsidRDefault="001B2D6F" w:rsidP="007269B4">
            <w:pPr>
              <w:jc w:val="both"/>
            </w:pPr>
            <w:r>
              <w:t>Requirement</w:t>
            </w:r>
          </w:p>
        </w:tc>
        <w:tc>
          <w:tcPr>
            <w:tcW w:w="1998" w:type="dxa"/>
          </w:tcPr>
          <w:p w:rsidR="001B2D6F" w:rsidRDefault="001B2D6F" w:rsidP="007269B4">
            <w:pPr>
              <w:jc w:val="both"/>
            </w:pPr>
            <w:r>
              <w:t>Marks allotted</w:t>
            </w:r>
          </w:p>
        </w:tc>
      </w:tr>
      <w:tr w:rsidR="001B2D6F" w:rsidTr="00C26F76">
        <w:tc>
          <w:tcPr>
            <w:tcW w:w="7578" w:type="dxa"/>
          </w:tcPr>
          <w:p w:rsidR="001B2D6F" w:rsidRDefault="001B2D6F" w:rsidP="007269B4">
            <w:pPr>
              <w:jc w:val="both"/>
            </w:pPr>
            <w:r>
              <w:t xml:space="preserve">Program executes </w:t>
            </w:r>
            <w:r w:rsidR="00C26F76">
              <w:t xml:space="preserve">correctly and completely as per requirements </w:t>
            </w:r>
            <w:r>
              <w:t>with no errors</w:t>
            </w:r>
          </w:p>
          <w:p w:rsidR="00385174" w:rsidRDefault="004006EC" w:rsidP="007269B4">
            <w:pPr>
              <w:jc w:val="both"/>
            </w:pPr>
            <w:r>
              <w:t>a</w:t>
            </w:r>
            <w:r w:rsidR="00385174">
              <w:t xml:space="preserve">nd makes the </w:t>
            </w:r>
            <w:r>
              <w:t xml:space="preserve">required </w:t>
            </w:r>
            <w:r w:rsidR="00385174">
              <w:t>changes in the master file</w:t>
            </w:r>
          </w:p>
        </w:tc>
        <w:tc>
          <w:tcPr>
            <w:tcW w:w="1998" w:type="dxa"/>
          </w:tcPr>
          <w:p w:rsidR="001B2D6F" w:rsidRDefault="004006EC" w:rsidP="007269B4">
            <w:pPr>
              <w:jc w:val="both"/>
            </w:pPr>
            <w:r>
              <w:t>15</w:t>
            </w:r>
          </w:p>
        </w:tc>
      </w:tr>
      <w:tr w:rsidR="001B2D6F" w:rsidTr="00C26F76">
        <w:tc>
          <w:tcPr>
            <w:tcW w:w="7578" w:type="dxa"/>
          </w:tcPr>
          <w:p w:rsidR="001B2D6F" w:rsidRDefault="00C26F76" w:rsidP="007269B4">
            <w:pPr>
              <w:jc w:val="both"/>
            </w:pPr>
            <w:r>
              <w:t>New master file entries have been added in the required divisions/sections. Include ‘</w:t>
            </w:r>
            <w:r w:rsidR="00385174">
              <w:t>Record C</w:t>
            </w:r>
            <w:r>
              <w:t>ontains…’ clause</w:t>
            </w:r>
            <w:r w:rsidR="00385174">
              <w:t xml:space="preserve"> for this file</w:t>
            </w:r>
          </w:p>
        </w:tc>
        <w:tc>
          <w:tcPr>
            <w:tcW w:w="1998" w:type="dxa"/>
          </w:tcPr>
          <w:p w:rsidR="001B2D6F" w:rsidRDefault="00C26F76" w:rsidP="007269B4">
            <w:pPr>
              <w:jc w:val="both"/>
            </w:pPr>
            <w:r>
              <w:t>5</w:t>
            </w:r>
          </w:p>
        </w:tc>
      </w:tr>
      <w:tr w:rsidR="001B2D6F" w:rsidTr="00C26F76">
        <w:tc>
          <w:tcPr>
            <w:tcW w:w="7578" w:type="dxa"/>
          </w:tcPr>
          <w:p w:rsidR="001B2D6F" w:rsidRDefault="00C26F76" w:rsidP="007269B4">
            <w:pPr>
              <w:jc w:val="both"/>
            </w:pPr>
            <w:r>
              <w:t>New master file consisting of active records is created</w:t>
            </w:r>
          </w:p>
        </w:tc>
        <w:tc>
          <w:tcPr>
            <w:tcW w:w="1998" w:type="dxa"/>
          </w:tcPr>
          <w:p w:rsidR="001B2D6F" w:rsidRDefault="00C26F76" w:rsidP="007269B4">
            <w:pPr>
              <w:jc w:val="both"/>
            </w:pPr>
            <w:r>
              <w:t>5</w:t>
            </w:r>
          </w:p>
        </w:tc>
      </w:tr>
      <w:tr w:rsidR="001B2D6F" w:rsidTr="00C26F76">
        <w:tc>
          <w:tcPr>
            <w:tcW w:w="7578" w:type="dxa"/>
          </w:tcPr>
          <w:p w:rsidR="001B2D6F" w:rsidRDefault="004006EC" w:rsidP="007269B4">
            <w:pPr>
              <w:jc w:val="both"/>
            </w:pPr>
            <w:r>
              <w:t>Error messages, as required, appear in case of invalid transaction account number or invalid transaction code.</w:t>
            </w:r>
          </w:p>
        </w:tc>
        <w:tc>
          <w:tcPr>
            <w:tcW w:w="1998" w:type="dxa"/>
          </w:tcPr>
          <w:p w:rsidR="001B2D6F" w:rsidRDefault="004006EC" w:rsidP="007269B4">
            <w:pPr>
              <w:jc w:val="both"/>
            </w:pPr>
            <w:r>
              <w:t>2</w:t>
            </w:r>
          </w:p>
        </w:tc>
      </w:tr>
      <w:tr w:rsidR="007269B4" w:rsidTr="00C26F76">
        <w:tc>
          <w:tcPr>
            <w:tcW w:w="7578" w:type="dxa"/>
          </w:tcPr>
          <w:p w:rsidR="007269B4" w:rsidRDefault="007269B4" w:rsidP="007269B4">
            <w:pPr>
              <w:jc w:val="both"/>
            </w:pPr>
          </w:p>
        </w:tc>
        <w:tc>
          <w:tcPr>
            <w:tcW w:w="1998" w:type="dxa"/>
          </w:tcPr>
          <w:p w:rsidR="007269B4" w:rsidRDefault="007269B4" w:rsidP="007269B4">
            <w:pPr>
              <w:jc w:val="both"/>
            </w:pPr>
          </w:p>
        </w:tc>
      </w:tr>
      <w:tr w:rsidR="001B2D6F" w:rsidTr="00C26F76">
        <w:tc>
          <w:tcPr>
            <w:tcW w:w="7578" w:type="dxa"/>
          </w:tcPr>
          <w:p w:rsidR="001B2D6F" w:rsidRDefault="001B2D6F" w:rsidP="007269B4">
            <w:pPr>
              <w:jc w:val="both"/>
            </w:pPr>
            <w:r>
              <w:t>Code is commented-</w:t>
            </w:r>
            <w:r w:rsidR="00A95D40">
              <w:t xml:space="preserve"> your </w:t>
            </w:r>
            <w:r>
              <w:t>name, date and purpose at head; each paragraph has an accompanying comment stating its purpose</w:t>
            </w:r>
          </w:p>
        </w:tc>
        <w:tc>
          <w:tcPr>
            <w:tcW w:w="1998" w:type="dxa"/>
          </w:tcPr>
          <w:p w:rsidR="001B2D6F" w:rsidRDefault="00571C48" w:rsidP="007269B4">
            <w:pPr>
              <w:jc w:val="both"/>
            </w:pPr>
            <w:r>
              <w:t>4</w:t>
            </w:r>
          </w:p>
        </w:tc>
      </w:tr>
      <w:tr w:rsidR="001B2D6F" w:rsidTr="00C26F76">
        <w:tc>
          <w:tcPr>
            <w:tcW w:w="7578" w:type="dxa"/>
          </w:tcPr>
          <w:p w:rsidR="001B2D6F" w:rsidRDefault="001B2D6F" w:rsidP="007269B4">
            <w:pPr>
              <w:jc w:val="both"/>
            </w:pPr>
            <w:r>
              <w:t>Code is easily readable and is indented properly</w:t>
            </w:r>
          </w:p>
        </w:tc>
        <w:tc>
          <w:tcPr>
            <w:tcW w:w="1998" w:type="dxa"/>
          </w:tcPr>
          <w:p w:rsidR="001B2D6F" w:rsidRDefault="001B2D6F" w:rsidP="007269B4">
            <w:pPr>
              <w:jc w:val="both"/>
            </w:pPr>
            <w:r>
              <w:t>2</w:t>
            </w:r>
          </w:p>
        </w:tc>
      </w:tr>
      <w:tr w:rsidR="001B2D6F" w:rsidTr="00C26F76">
        <w:tc>
          <w:tcPr>
            <w:tcW w:w="7578" w:type="dxa"/>
          </w:tcPr>
          <w:p w:rsidR="001B2D6F" w:rsidRDefault="001B2D6F" w:rsidP="007269B4">
            <w:pPr>
              <w:jc w:val="both"/>
            </w:pPr>
            <w:r>
              <w:t>Files are closed</w:t>
            </w:r>
          </w:p>
        </w:tc>
        <w:tc>
          <w:tcPr>
            <w:tcW w:w="1998" w:type="dxa"/>
          </w:tcPr>
          <w:p w:rsidR="001B2D6F" w:rsidRDefault="00385174" w:rsidP="007269B4">
            <w:pPr>
              <w:jc w:val="both"/>
            </w:pPr>
            <w:r>
              <w:t>2</w:t>
            </w:r>
          </w:p>
        </w:tc>
      </w:tr>
      <w:tr w:rsidR="0024371B" w:rsidTr="00C26F76">
        <w:tc>
          <w:tcPr>
            <w:tcW w:w="7578" w:type="dxa"/>
          </w:tcPr>
          <w:p w:rsidR="0024371B" w:rsidRDefault="0024371B" w:rsidP="007269B4">
            <w:pPr>
              <w:jc w:val="both"/>
            </w:pPr>
          </w:p>
        </w:tc>
        <w:tc>
          <w:tcPr>
            <w:tcW w:w="1998" w:type="dxa"/>
          </w:tcPr>
          <w:p w:rsidR="0024371B" w:rsidRDefault="0024371B" w:rsidP="007269B4">
            <w:pPr>
              <w:jc w:val="both"/>
            </w:pPr>
          </w:p>
        </w:tc>
      </w:tr>
      <w:tr w:rsidR="001B2D6F" w:rsidTr="00C26F76">
        <w:tc>
          <w:tcPr>
            <w:tcW w:w="7578" w:type="dxa"/>
          </w:tcPr>
          <w:p w:rsidR="001B2D6F" w:rsidRDefault="001B2D6F" w:rsidP="007269B4">
            <w:pPr>
              <w:jc w:val="both"/>
            </w:pPr>
            <w:r>
              <w:t>Total</w:t>
            </w:r>
          </w:p>
        </w:tc>
        <w:tc>
          <w:tcPr>
            <w:tcW w:w="1998" w:type="dxa"/>
          </w:tcPr>
          <w:p w:rsidR="001B2D6F" w:rsidRDefault="007269B4" w:rsidP="007269B4">
            <w:pPr>
              <w:jc w:val="both"/>
            </w:pPr>
            <w:r>
              <w:t>35</w:t>
            </w:r>
          </w:p>
        </w:tc>
      </w:tr>
    </w:tbl>
    <w:p w:rsidR="001B2D6F" w:rsidRDefault="001B2D6F" w:rsidP="007269B4">
      <w:pPr>
        <w:jc w:val="both"/>
      </w:pPr>
    </w:p>
    <w:p w:rsidR="000A6906" w:rsidRPr="00DA2A57" w:rsidRDefault="000A6906" w:rsidP="000A6906">
      <w:pPr>
        <w:pStyle w:val="ListParagraph"/>
        <w:ind w:left="0"/>
        <w:jc w:val="both"/>
        <w:rPr>
          <w:rFonts w:ascii="Times New Roman" w:hAnsi="Times New Roman" w:cs="Times New Roman"/>
          <w:sz w:val="24"/>
          <w:szCs w:val="24"/>
        </w:rPr>
      </w:pPr>
      <w:r w:rsidRPr="00E228B4">
        <w:rPr>
          <w:rFonts w:ascii="Times New Roman" w:hAnsi="Times New Roman" w:cs="Times New Roman"/>
          <w:b/>
          <w:sz w:val="24"/>
          <w:szCs w:val="24"/>
        </w:rPr>
        <w:t>How to submit</w:t>
      </w:r>
      <w:r>
        <w:rPr>
          <w:rFonts w:ascii="Times New Roman" w:hAnsi="Times New Roman" w:cs="Times New Roman"/>
          <w:sz w:val="24"/>
          <w:szCs w:val="24"/>
        </w:rPr>
        <w:t xml:space="preserve">: </w:t>
      </w:r>
      <w:r>
        <w:rPr>
          <w:rFonts w:ascii="Times New Roman" w:hAnsi="Times New Roman" w:cs="Times New Roman"/>
          <w:sz w:val="24"/>
          <w:szCs w:val="24"/>
        </w:rPr>
        <w:t>Use the Assignment 3</w:t>
      </w:r>
      <w:r w:rsidRPr="00DA2A57">
        <w:rPr>
          <w:rFonts w:ascii="Times New Roman" w:hAnsi="Times New Roman" w:cs="Times New Roman"/>
          <w:sz w:val="24"/>
          <w:szCs w:val="24"/>
        </w:rPr>
        <w:t xml:space="preserve"> link </w:t>
      </w:r>
      <w:r>
        <w:rPr>
          <w:rFonts w:ascii="Times New Roman" w:hAnsi="Times New Roman" w:cs="Times New Roman"/>
          <w:sz w:val="24"/>
          <w:szCs w:val="24"/>
        </w:rPr>
        <w:t xml:space="preserve">on blackboard </w:t>
      </w:r>
      <w:r w:rsidRPr="00DA2A57">
        <w:rPr>
          <w:rFonts w:ascii="Times New Roman" w:hAnsi="Times New Roman" w:cs="Times New Roman"/>
          <w:sz w:val="24"/>
          <w:szCs w:val="24"/>
        </w:rPr>
        <w:t xml:space="preserve">to submit your COBOL </w:t>
      </w:r>
      <w:r>
        <w:rPr>
          <w:rFonts w:ascii="Times New Roman" w:hAnsi="Times New Roman" w:cs="Times New Roman"/>
          <w:sz w:val="24"/>
          <w:szCs w:val="24"/>
        </w:rPr>
        <w:t xml:space="preserve">code file </w:t>
      </w:r>
      <w:r w:rsidRPr="00DA2A57">
        <w:rPr>
          <w:rFonts w:ascii="Times New Roman" w:hAnsi="Times New Roman" w:cs="Times New Roman"/>
          <w:sz w:val="24"/>
          <w:szCs w:val="24"/>
        </w:rPr>
        <w:t xml:space="preserve">ONLY and name it </w:t>
      </w:r>
      <w:r w:rsidRPr="00E228B4">
        <w:rPr>
          <w:rFonts w:ascii="Times New Roman" w:hAnsi="Times New Roman" w:cs="Times New Roman"/>
          <w:b/>
          <w:sz w:val="24"/>
          <w:szCs w:val="24"/>
        </w:rPr>
        <w:t>Assign</w:t>
      </w:r>
      <w:r>
        <w:rPr>
          <w:rFonts w:ascii="Times New Roman" w:hAnsi="Times New Roman" w:cs="Times New Roman"/>
          <w:b/>
          <w:sz w:val="24"/>
          <w:szCs w:val="24"/>
        </w:rPr>
        <w:t>ment</w:t>
      </w:r>
      <w:r w:rsidRPr="00E228B4">
        <w:rPr>
          <w:rFonts w:ascii="Times New Roman" w:hAnsi="Times New Roman" w:cs="Times New Roman"/>
          <w:b/>
          <w:sz w:val="24"/>
          <w:szCs w:val="24"/>
        </w:rPr>
        <w:t xml:space="preserve">2 </w:t>
      </w:r>
      <w:proofErr w:type="spellStart"/>
      <w:r w:rsidRPr="00E228B4">
        <w:rPr>
          <w:rFonts w:ascii="Times New Roman" w:hAnsi="Times New Roman" w:cs="Times New Roman"/>
          <w:b/>
          <w:i/>
          <w:sz w:val="24"/>
          <w:szCs w:val="24"/>
        </w:rPr>
        <w:t>yourname</w:t>
      </w:r>
      <w:r w:rsidRPr="00E228B4">
        <w:rPr>
          <w:rFonts w:ascii="Times New Roman" w:hAnsi="Times New Roman" w:cs="Times New Roman"/>
          <w:b/>
          <w:sz w:val="24"/>
          <w:szCs w:val="24"/>
        </w:rPr>
        <w:t>.cbl</w:t>
      </w:r>
      <w:proofErr w:type="spellEnd"/>
      <w:r w:rsidRPr="00DA2A57">
        <w:rPr>
          <w:rFonts w:ascii="Times New Roman" w:hAnsi="Times New Roman" w:cs="Times New Roman"/>
          <w:sz w:val="24"/>
          <w:szCs w:val="24"/>
        </w:rPr>
        <w:t>. Two submissions are allowed just in case you want to make any last minute adjustments.</w:t>
      </w:r>
    </w:p>
    <w:p w:rsidR="000A6906" w:rsidRDefault="000A6906" w:rsidP="000A6906">
      <w:pPr>
        <w:jc w:val="both"/>
      </w:pPr>
    </w:p>
    <w:sectPr w:rsidR="000A6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3in;height:3in" o:bullet="t"/>
    </w:pict>
  </w:numPicBullet>
  <w:numPicBullet w:numPicBulletId="1">
    <w:pict>
      <v:shape id="_x0000_i1059" type="#_x0000_t75" style="width:3in;height:3in" o:bullet="t"/>
    </w:pict>
  </w:numPicBullet>
  <w:abstractNum w:abstractNumId="0">
    <w:nsid w:val="135D0993"/>
    <w:multiLevelType w:val="hybridMultilevel"/>
    <w:tmpl w:val="068EF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02344D"/>
    <w:multiLevelType w:val="multilevel"/>
    <w:tmpl w:val="3254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48C"/>
    <w:rsid w:val="00010A9D"/>
    <w:rsid w:val="000A6906"/>
    <w:rsid w:val="001B2D6F"/>
    <w:rsid w:val="002271E9"/>
    <w:rsid w:val="0024371B"/>
    <w:rsid w:val="00334FFF"/>
    <w:rsid w:val="00367463"/>
    <w:rsid w:val="00385174"/>
    <w:rsid w:val="004006EC"/>
    <w:rsid w:val="004A04A7"/>
    <w:rsid w:val="004A3740"/>
    <w:rsid w:val="00571C48"/>
    <w:rsid w:val="006071D5"/>
    <w:rsid w:val="007269B4"/>
    <w:rsid w:val="007C41BD"/>
    <w:rsid w:val="0085061B"/>
    <w:rsid w:val="008C62A5"/>
    <w:rsid w:val="008E45A4"/>
    <w:rsid w:val="009811D9"/>
    <w:rsid w:val="009C448C"/>
    <w:rsid w:val="00A95D40"/>
    <w:rsid w:val="00B2300A"/>
    <w:rsid w:val="00B5128E"/>
    <w:rsid w:val="00B82B15"/>
    <w:rsid w:val="00BF656D"/>
    <w:rsid w:val="00C26F76"/>
    <w:rsid w:val="00C63302"/>
    <w:rsid w:val="00F02D20"/>
    <w:rsid w:val="00F35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48C"/>
    <w:pPr>
      <w:ind w:left="720"/>
      <w:contextualSpacing/>
    </w:pPr>
  </w:style>
  <w:style w:type="table" w:styleId="TableGrid">
    <w:name w:val="Table Grid"/>
    <w:basedOn w:val="TableNormal"/>
    <w:uiPriority w:val="59"/>
    <w:rsid w:val="009C44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5128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48C"/>
    <w:pPr>
      <w:ind w:left="720"/>
      <w:contextualSpacing/>
    </w:pPr>
  </w:style>
  <w:style w:type="table" w:styleId="TableGrid">
    <w:name w:val="Table Grid"/>
    <w:basedOn w:val="TableNormal"/>
    <w:uiPriority w:val="59"/>
    <w:rsid w:val="009C44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512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909788">
      <w:bodyDiv w:val="1"/>
      <w:marLeft w:val="0"/>
      <w:marRight w:val="0"/>
      <w:marTop w:val="0"/>
      <w:marBottom w:val="0"/>
      <w:divBdr>
        <w:top w:val="none" w:sz="0" w:space="0" w:color="auto"/>
        <w:left w:val="none" w:sz="0" w:space="0" w:color="auto"/>
        <w:bottom w:val="none" w:sz="0" w:space="0" w:color="auto"/>
        <w:right w:val="none" w:sz="0" w:space="0" w:color="auto"/>
      </w:divBdr>
      <w:divsChild>
        <w:div w:id="1975452179">
          <w:marLeft w:val="0"/>
          <w:marRight w:val="0"/>
          <w:marTop w:val="150"/>
          <w:marBottom w:val="0"/>
          <w:divBdr>
            <w:top w:val="none" w:sz="0" w:space="0" w:color="auto"/>
            <w:left w:val="none" w:sz="0" w:space="0" w:color="auto"/>
            <w:bottom w:val="none" w:sz="0" w:space="0" w:color="auto"/>
            <w:right w:val="none" w:sz="0" w:space="0" w:color="auto"/>
          </w:divBdr>
          <w:divsChild>
            <w:div w:id="757168656">
              <w:marLeft w:val="3180"/>
              <w:marRight w:val="210"/>
              <w:marTop w:val="0"/>
              <w:marBottom w:val="0"/>
              <w:divBdr>
                <w:top w:val="none" w:sz="0" w:space="0" w:color="auto"/>
                <w:left w:val="none" w:sz="0" w:space="0" w:color="auto"/>
                <w:bottom w:val="none" w:sz="0" w:space="0" w:color="auto"/>
                <w:right w:val="none" w:sz="0" w:space="0" w:color="auto"/>
              </w:divBdr>
              <w:divsChild>
                <w:div w:id="150950876">
                  <w:marLeft w:val="0"/>
                  <w:marRight w:val="0"/>
                  <w:marTop w:val="0"/>
                  <w:marBottom w:val="0"/>
                  <w:divBdr>
                    <w:top w:val="none" w:sz="0" w:space="0" w:color="auto"/>
                    <w:left w:val="none" w:sz="0" w:space="0" w:color="auto"/>
                    <w:bottom w:val="none" w:sz="0" w:space="0" w:color="auto"/>
                    <w:right w:val="none" w:sz="0" w:space="0" w:color="auto"/>
                  </w:divBdr>
                  <w:divsChild>
                    <w:div w:id="1148745269">
                      <w:marLeft w:val="0"/>
                      <w:marRight w:val="0"/>
                      <w:marTop w:val="0"/>
                      <w:marBottom w:val="0"/>
                      <w:divBdr>
                        <w:top w:val="none" w:sz="0" w:space="0" w:color="auto"/>
                        <w:left w:val="none" w:sz="0" w:space="0" w:color="auto"/>
                        <w:bottom w:val="none" w:sz="0" w:space="0" w:color="auto"/>
                        <w:right w:val="none" w:sz="0" w:space="0" w:color="auto"/>
                      </w:divBdr>
                      <w:divsChild>
                        <w:div w:id="973560984">
                          <w:marLeft w:val="0"/>
                          <w:marRight w:val="0"/>
                          <w:marTop w:val="0"/>
                          <w:marBottom w:val="0"/>
                          <w:divBdr>
                            <w:top w:val="none" w:sz="0" w:space="0" w:color="auto"/>
                            <w:left w:val="none" w:sz="0" w:space="0" w:color="auto"/>
                            <w:bottom w:val="none" w:sz="0" w:space="0" w:color="auto"/>
                            <w:right w:val="none" w:sz="0" w:space="0" w:color="auto"/>
                          </w:divBdr>
                          <w:divsChild>
                            <w:div w:id="1027028864">
                              <w:marLeft w:val="0"/>
                              <w:marRight w:val="0"/>
                              <w:marTop w:val="0"/>
                              <w:marBottom w:val="0"/>
                              <w:divBdr>
                                <w:top w:val="none" w:sz="0" w:space="0" w:color="auto"/>
                                <w:left w:val="none" w:sz="0" w:space="0" w:color="auto"/>
                                <w:bottom w:val="none" w:sz="0" w:space="0" w:color="auto"/>
                                <w:right w:val="none" w:sz="0" w:space="0" w:color="auto"/>
                              </w:divBdr>
                              <w:divsChild>
                                <w:div w:id="1066995811">
                                  <w:marLeft w:val="270"/>
                                  <w:marRight w:val="0"/>
                                  <w:marTop w:val="0"/>
                                  <w:marBottom w:val="0"/>
                                  <w:divBdr>
                                    <w:top w:val="none" w:sz="0" w:space="0" w:color="auto"/>
                                    <w:left w:val="single" w:sz="12" w:space="15" w:color="CCCCCC"/>
                                    <w:bottom w:val="none" w:sz="0" w:space="0" w:color="auto"/>
                                    <w:right w:val="none" w:sz="0" w:space="0" w:color="auto"/>
                                  </w:divBdr>
                                  <w:divsChild>
                                    <w:div w:id="2048294555">
                                      <w:marLeft w:val="0"/>
                                      <w:marRight w:val="0"/>
                                      <w:marTop w:val="0"/>
                                      <w:marBottom w:val="0"/>
                                      <w:divBdr>
                                        <w:top w:val="none" w:sz="0" w:space="0" w:color="auto"/>
                                        <w:left w:val="none" w:sz="0" w:space="0" w:color="auto"/>
                                        <w:bottom w:val="none" w:sz="0" w:space="0" w:color="auto"/>
                                        <w:right w:val="none" w:sz="0" w:space="0" w:color="auto"/>
                                      </w:divBdr>
                                      <w:divsChild>
                                        <w:div w:id="1365868276">
                                          <w:marLeft w:val="0"/>
                                          <w:marRight w:val="0"/>
                                          <w:marTop w:val="0"/>
                                          <w:marBottom w:val="0"/>
                                          <w:divBdr>
                                            <w:top w:val="none" w:sz="0" w:space="0" w:color="auto"/>
                                            <w:left w:val="none" w:sz="0" w:space="0" w:color="auto"/>
                                            <w:bottom w:val="single" w:sz="8" w:space="1" w:color="auto"/>
                                            <w:right w:val="none" w:sz="0" w:space="0" w:color="auto"/>
                                          </w:divBdr>
                                        </w:div>
                                      </w:divsChild>
                                    </w:div>
                                  </w:divsChild>
                                </w:div>
                              </w:divsChild>
                            </w:div>
                          </w:divsChild>
                        </w:div>
                      </w:divsChild>
                    </w:div>
                  </w:divsChild>
                </w:div>
              </w:divsChild>
            </w:div>
          </w:divsChild>
        </w:div>
      </w:divsChild>
    </w:div>
    <w:div w:id="1673335835">
      <w:bodyDiv w:val="1"/>
      <w:marLeft w:val="0"/>
      <w:marRight w:val="0"/>
      <w:marTop w:val="0"/>
      <w:marBottom w:val="0"/>
      <w:divBdr>
        <w:top w:val="none" w:sz="0" w:space="0" w:color="auto"/>
        <w:left w:val="none" w:sz="0" w:space="0" w:color="auto"/>
        <w:bottom w:val="none" w:sz="0" w:space="0" w:color="auto"/>
        <w:right w:val="none" w:sz="0" w:space="0" w:color="auto"/>
      </w:divBdr>
      <w:divsChild>
        <w:div w:id="2143960778">
          <w:marLeft w:val="0"/>
          <w:marRight w:val="0"/>
          <w:marTop w:val="150"/>
          <w:marBottom w:val="0"/>
          <w:divBdr>
            <w:top w:val="none" w:sz="0" w:space="0" w:color="auto"/>
            <w:left w:val="none" w:sz="0" w:space="0" w:color="auto"/>
            <w:bottom w:val="none" w:sz="0" w:space="0" w:color="auto"/>
            <w:right w:val="none" w:sz="0" w:space="0" w:color="auto"/>
          </w:divBdr>
          <w:divsChild>
            <w:div w:id="203249243">
              <w:marLeft w:val="3180"/>
              <w:marRight w:val="210"/>
              <w:marTop w:val="0"/>
              <w:marBottom w:val="0"/>
              <w:divBdr>
                <w:top w:val="none" w:sz="0" w:space="0" w:color="auto"/>
                <w:left w:val="none" w:sz="0" w:space="0" w:color="auto"/>
                <w:bottom w:val="none" w:sz="0" w:space="0" w:color="auto"/>
                <w:right w:val="none" w:sz="0" w:space="0" w:color="auto"/>
              </w:divBdr>
              <w:divsChild>
                <w:div w:id="532620848">
                  <w:marLeft w:val="0"/>
                  <w:marRight w:val="0"/>
                  <w:marTop w:val="0"/>
                  <w:marBottom w:val="0"/>
                  <w:divBdr>
                    <w:top w:val="none" w:sz="0" w:space="0" w:color="auto"/>
                    <w:left w:val="none" w:sz="0" w:space="0" w:color="auto"/>
                    <w:bottom w:val="none" w:sz="0" w:space="0" w:color="auto"/>
                    <w:right w:val="none" w:sz="0" w:space="0" w:color="auto"/>
                  </w:divBdr>
                  <w:divsChild>
                    <w:div w:id="506284692">
                      <w:marLeft w:val="0"/>
                      <w:marRight w:val="0"/>
                      <w:marTop w:val="0"/>
                      <w:marBottom w:val="0"/>
                      <w:divBdr>
                        <w:top w:val="none" w:sz="0" w:space="0" w:color="auto"/>
                        <w:left w:val="none" w:sz="0" w:space="0" w:color="auto"/>
                        <w:bottom w:val="none" w:sz="0" w:space="0" w:color="auto"/>
                        <w:right w:val="none" w:sz="0" w:space="0" w:color="auto"/>
                      </w:divBdr>
                      <w:divsChild>
                        <w:div w:id="184832667">
                          <w:marLeft w:val="0"/>
                          <w:marRight w:val="0"/>
                          <w:marTop w:val="0"/>
                          <w:marBottom w:val="0"/>
                          <w:divBdr>
                            <w:top w:val="none" w:sz="0" w:space="0" w:color="auto"/>
                            <w:left w:val="none" w:sz="0" w:space="0" w:color="auto"/>
                            <w:bottom w:val="none" w:sz="0" w:space="0" w:color="auto"/>
                            <w:right w:val="none" w:sz="0" w:space="0" w:color="auto"/>
                          </w:divBdr>
                          <w:divsChild>
                            <w:div w:id="1566145268">
                              <w:marLeft w:val="0"/>
                              <w:marRight w:val="0"/>
                              <w:marTop w:val="0"/>
                              <w:marBottom w:val="0"/>
                              <w:divBdr>
                                <w:top w:val="none" w:sz="0" w:space="0" w:color="auto"/>
                                <w:left w:val="none" w:sz="0" w:space="0" w:color="auto"/>
                                <w:bottom w:val="none" w:sz="0" w:space="0" w:color="auto"/>
                                <w:right w:val="none" w:sz="0" w:space="0" w:color="auto"/>
                              </w:divBdr>
                              <w:divsChild>
                                <w:div w:id="1864855736">
                                  <w:marLeft w:val="270"/>
                                  <w:marRight w:val="0"/>
                                  <w:marTop w:val="0"/>
                                  <w:marBottom w:val="0"/>
                                  <w:divBdr>
                                    <w:top w:val="none" w:sz="0" w:space="0" w:color="auto"/>
                                    <w:left w:val="single" w:sz="12" w:space="15" w:color="CCCCCC"/>
                                    <w:bottom w:val="none" w:sz="0" w:space="0" w:color="auto"/>
                                    <w:right w:val="none" w:sz="0" w:space="0" w:color="auto"/>
                                  </w:divBdr>
                                  <w:divsChild>
                                    <w:div w:id="996418098">
                                      <w:marLeft w:val="0"/>
                                      <w:marRight w:val="0"/>
                                      <w:marTop w:val="0"/>
                                      <w:marBottom w:val="0"/>
                                      <w:divBdr>
                                        <w:top w:val="none" w:sz="0" w:space="0" w:color="auto"/>
                                        <w:left w:val="none" w:sz="0" w:space="0" w:color="auto"/>
                                        <w:bottom w:val="none" w:sz="0" w:space="0" w:color="auto"/>
                                        <w:right w:val="none" w:sz="0" w:space="0" w:color="auto"/>
                                      </w:divBdr>
                                      <w:divsChild>
                                        <w:div w:id="656347649">
                                          <w:marLeft w:val="0"/>
                                          <w:marRight w:val="0"/>
                                          <w:marTop w:val="0"/>
                                          <w:marBottom w:val="0"/>
                                          <w:divBdr>
                                            <w:top w:val="none" w:sz="0" w:space="0" w:color="auto"/>
                                            <w:left w:val="none" w:sz="0" w:space="0" w:color="auto"/>
                                            <w:bottom w:val="single" w:sz="8" w:space="1"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2</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Georgian College</Company>
  <LinksUpToDate>false</LinksUpToDate>
  <CharactersWithSpaces>3809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Anju Chawla</dc:creator>
  <cp:lastModifiedBy>Anju Chawla</cp:lastModifiedBy>
  <cp:revision>10</cp:revision>
  <dcterms:created xsi:type="dcterms:W3CDTF">2013-08-02T16:25:00Z</dcterms:created>
  <dcterms:modified xsi:type="dcterms:W3CDTF">2013-08-02T20:26:00Z</dcterms:modified>
</cp:coreProperties>
</file>