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6BE8" w14:textId="77777777" w:rsidR="00CF1C24" w:rsidRPr="00CF1C24" w:rsidRDefault="00CF1C24" w:rsidP="001A25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1C24">
        <w:rPr>
          <w:rFonts w:ascii="Times New Roman" w:hAnsi="Times New Roman" w:cs="Times New Roman"/>
          <w:b/>
          <w:bCs/>
          <w:sz w:val="28"/>
          <w:szCs w:val="28"/>
        </w:rPr>
        <w:t>Вариативная самостоятельная работа</w:t>
      </w:r>
    </w:p>
    <w:p w14:paraId="01BD6034" w14:textId="77777777" w:rsidR="00CF1C24" w:rsidRPr="00CF1C24" w:rsidRDefault="00CF1C24" w:rsidP="00CF1C24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F1C24">
        <w:rPr>
          <w:rFonts w:ascii="Times New Roman" w:hAnsi="Times New Roman" w:cs="Times New Roman"/>
          <w:b/>
          <w:bCs/>
          <w:sz w:val="28"/>
          <w:szCs w:val="28"/>
        </w:rPr>
        <w:t>Задание 2.1</w:t>
      </w:r>
    </w:p>
    <w:p w14:paraId="592051DA" w14:textId="71A3B104" w:rsidR="00CF1C24" w:rsidRPr="00CF1C24" w:rsidRDefault="00CF1C24" w:rsidP="00CF1C24">
      <w:p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sz w:val="28"/>
          <w:szCs w:val="28"/>
        </w:rPr>
        <w:t>Использование инструмента тайм-менеджмента для планирования работы над заданиями практики</w:t>
      </w:r>
    </w:p>
    <w:p w14:paraId="47F1036B" w14:textId="2DD04A23" w:rsidR="00CF1C24" w:rsidRPr="00CF1C24" w:rsidRDefault="00CF1C24" w:rsidP="00CF1C24">
      <w:p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b/>
          <w:bCs/>
          <w:sz w:val="28"/>
          <w:szCs w:val="28"/>
        </w:rPr>
        <w:t>Выбранный инструмент.</w:t>
      </w:r>
      <w:r w:rsidRPr="00CF1C24">
        <w:rPr>
          <w:rFonts w:ascii="Times New Roman" w:hAnsi="Times New Roman" w:cs="Times New Roman"/>
          <w:sz w:val="28"/>
          <w:szCs w:val="28"/>
        </w:rPr>
        <w:t xml:space="preserve"> Microsoft To Do </w:t>
      </w:r>
      <w:r>
        <w:rPr>
          <w:rFonts w:ascii="Times New Roman" w:hAnsi="Times New Roman" w:cs="Times New Roman"/>
          <w:sz w:val="28"/>
          <w:szCs w:val="28"/>
        </w:rPr>
        <w:t xml:space="preserve">– это </w:t>
      </w:r>
      <w:r w:rsidRPr="00CF1C24">
        <w:rPr>
          <w:rFonts w:ascii="Times New Roman" w:hAnsi="Times New Roman" w:cs="Times New Roman"/>
          <w:sz w:val="28"/>
          <w:szCs w:val="28"/>
        </w:rPr>
        <w:t xml:space="preserve">бесплатное приложение для управления задачами, входящее в экосистему Microsoft 365. Доступно на Windows, </w:t>
      </w:r>
      <w:proofErr w:type="spellStart"/>
      <w:r w:rsidRPr="00CF1C24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CF1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1C24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CF1C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1C2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CF1C24">
        <w:rPr>
          <w:rFonts w:ascii="Times New Roman" w:hAnsi="Times New Roman" w:cs="Times New Roman"/>
          <w:sz w:val="28"/>
          <w:szCs w:val="28"/>
        </w:rPr>
        <w:t xml:space="preserve"> и в веб-версии.</w:t>
      </w:r>
    </w:p>
    <w:p w14:paraId="041D0DF2" w14:textId="199AF1CE" w:rsidR="00CF1C24" w:rsidRPr="00CF1C24" w:rsidRDefault="00CF1C24" w:rsidP="00CF1C24">
      <w:p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sz w:val="28"/>
          <w:szCs w:val="28"/>
        </w:rPr>
        <w:t xml:space="preserve">Для организации работы над заданиями практики были созданы </w:t>
      </w:r>
      <w:r>
        <w:rPr>
          <w:rFonts w:ascii="Times New Roman" w:hAnsi="Times New Roman" w:cs="Times New Roman"/>
          <w:sz w:val="28"/>
          <w:szCs w:val="28"/>
        </w:rPr>
        <w:t>три</w:t>
      </w:r>
      <w:r w:rsidRPr="00CF1C24">
        <w:rPr>
          <w:rFonts w:ascii="Times New Roman" w:hAnsi="Times New Roman" w:cs="Times New Roman"/>
          <w:sz w:val="28"/>
          <w:szCs w:val="28"/>
        </w:rPr>
        <w:t xml:space="preserve"> списка:</w:t>
      </w:r>
    </w:p>
    <w:p w14:paraId="69ACA9DE" w14:textId="508541C2" w:rsidR="00CF1C24" w:rsidRPr="00CF1C24" w:rsidRDefault="00CF1C24" w:rsidP="00CF1C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sz w:val="28"/>
          <w:szCs w:val="28"/>
        </w:rPr>
        <w:t xml:space="preserve">«Практика 2.1»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F1C24">
        <w:rPr>
          <w:rFonts w:ascii="Times New Roman" w:hAnsi="Times New Roman" w:cs="Times New Roman"/>
          <w:sz w:val="28"/>
          <w:szCs w:val="28"/>
        </w:rPr>
        <w:t>задачи по тайм-менеджменту;</w:t>
      </w:r>
    </w:p>
    <w:p w14:paraId="1FFDA941" w14:textId="4ACABC2B" w:rsidR="00CF1C24" w:rsidRPr="00CF1C24" w:rsidRDefault="00CF1C24" w:rsidP="00CF1C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sz w:val="28"/>
          <w:szCs w:val="28"/>
        </w:rPr>
        <w:t xml:space="preserve">«Практика 2.2»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F1C24">
        <w:rPr>
          <w:rFonts w:ascii="Times New Roman" w:hAnsi="Times New Roman" w:cs="Times New Roman"/>
          <w:sz w:val="28"/>
          <w:szCs w:val="28"/>
        </w:rPr>
        <w:t xml:space="preserve">задачи по настройке </w:t>
      </w:r>
      <w:proofErr w:type="spellStart"/>
      <w:r w:rsidRPr="00CF1C24">
        <w:rPr>
          <w:rFonts w:ascii="Times New Roman" w:hAnsi="Times New Roman" w:cs="Times New Roman"/>
          <w:sz w:val="28"/>
          <w:szCs w:val="28"/>
        </w:rPr>
        <w:t>Julia</w:t>
      </w:r>
      <w:proofErr w:type="spellEnd"/>
      <w:r w:rsidRPr="00CF1C24">
        <w:rPr>
          <w:rFonts w:ascii="Times New Roman" w:hAnsi="Times New Roman" w:cs="Times New Roman"/>
          <w:sz w:val="28"/>
          <w:szCs w:val="28"/>
        </w:rPr>
        <w:t xml:space="preserve"> и решению научной задачи;</w:t>
      </w:r>
    </w:p>
    <w:p w14:paraId="45C37AE8" w14:textId="51F61215" w:rsidR="001A25CB" w:rsidRPr="001A25CB" w:rsidRDefault="001A25CB" w:rsidP="00CF1C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25CB">
        <w:rPr>
          <w:rFonts w:ascii="Times New Roman" w:hAnsi="Times New Roman" w:cs="Times New Roman"/>
          <w:sz w:val="28"/>
          <w:szCs w:val="28"/>
        </w:rPr>
        <w:t>Сетевое место в Linux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D78BEA" w14:textId="2FF4419D" w:rsidR="00CF1C24" w:rsidRPr="001A25CB" w:rsidRDefault="00CF1C24" w:rsidP="001A25CB">
      <w:pPr>
        <w:rPr>
          <w:rFonts w:ascii="Times New Roman" w:hAnsi="Times New Roman" w:cs="Times New Roman"/>
          <w:sz w:val="28"/>
          <w:szCs w:val="28"/>
        </w:rPr>
      </w:pPr>
      <w:r w:rsidRPr="001A25CB">
        <w:rPr>
          <w:rFonts w:ascii="Times New Roman" w:hAnsi="Times New Roman" w:cs="Times New Roman"/>
          <w:sz w:val="28"/>
          <w:szCs w:val="28"/>
        </w:rPr>
        <w:t>В каждом списке добавлены задачи с подзадачами, сроками и приоритетами</w:t>
      </w:r>
      <w:r w:rsidR="001A25CB">
        <w:rPr>
          <w:rFonts w:ascii="Times New Roman" w:hAnsi="Times New Roman" w:cs="Times New Roman"/>
          <w:sz w:val="28"/>
          <w:szCs w:val="28"/>
        </w:rPr>
        <w:t>.</w:t>
      </w:r>
    </w:p>
    <w:p w14:paraId="3F1F5B3C" w14:textId="77777777" w:rsidR="00CF1C24" w:rsidRPr="00CF1C24" w:rsidRDefault="00CF1C24" w:rsidP="00CF1C24">
      <w:p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b/>
          <w:bCs/>
          <w:sz w:val="28"/>
          <w:szCs w:val="28"/>
        </w:rPr>
        <w:t>Достоинства:</w:t>
      </w:r>
    </w:p>
    <w:p w14:paraId="30FBF4B9" w14:textId="77777777" w:rsidR="00CF1C24" w:rsidRPr="00CF1C24" w:rsidRDefault="00CF1C24" w:rsidP="00CF1C2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sz w:val="28"/>
          <w:szCs w:val="28"/>
        </w:rPr>
        <w:t>бесплатность и кроссплатформенность;</w:t>
      </w:r>
    </w:p>
    <w:p w14:paraId="4CE83493" w14:textId="77777777" w:rsidR="00CF1C24" w:rsidRPr="00CF1C24" w:rsidRDefault="00CF1C24" w:rsidP="00CF1C2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sz w:val="28"/>
          <w:szCs w:val="28"/>
        </w:rPr>
        <w:t>синхронизация между устройствами;</w:t>
      </w:r>
    </w:p>
    <w:p w14:paraId="0335BD4E" w14:textId="77777777" w:rsidR="00CF1C24" w:rsidRPr="00CF1C24" w:rsidRDefault="00CF1C24" w:rsidP="00CF1C2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sz w:val="28"/>
          <w:szCs w:val="28"/>
        </w:rPr>
        <w:t>интеграция с Outlook и Microsoft 365;</w:t>
      </w:r>
    </w:p>
    <w:p w14:paraId="3FABFAE7" w14:textId="77777777" w:rsidR="00CF1C24" w:rsidRPr="00CF1C24" w:rsidRDefault="00CF1C24" w:rsidP="00CF1C2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sz w:val="28"/>
          <w:szCs w:val="28"/>
        </w:rPr>
        <w:t>удобный режим «Мой день» для фокусировки на текущих задачах;</w:t>
      </w:r>
    </w:p>
    <w:p w14:paraId="43C55825" w14:textId="77777777" w:rsidR="00CF1C24" w:rsidRPr="00CF1C24" w:rsidRDefault="00CF1C24" w:rsidP="00CF1C2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sz w:val="28"/>
          <w:szCs w:val="28"/>
        </w:rPr>
        <w:t>поддержка подзадач, сроков, напоминаний, приоритетов;</w:t>
      </w:r>
    </w:p>
    <w:p w14:paraId="04D36753" w14:textId="77777777" w:rsidR="00CF1C24" w:rsidRPr="00CF1C24" w:rsidRDefault="00CF1C24" w:rsidP="00CF1C2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sz w:val="28"/>
          <w:szCs w:val="28"/>
        </w:rPr>
        <w:t>возможность создания повторяющихся задач.</w:t>
      </w:r>
    </w:p>
    <w:p w14:paraId="3D2F9380" w14:textId="77777777" w:rsidR="00CF1C24" w:rsidRPr="00CF1C24" w:rsidRDefault="00CF1C24" w:rsidP="00CF1C24">
      <w:p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4D113AB5" w14:textId="77777777" w:rsidR="001A25CB" w:rsidRDefault="00CF1C24" w:rsidP="001A25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sz w:val="28"/>
          <w:szCs w:val="28"/>
        </w:rPr>
        <w:t>ограниченные возможности для командной работы;</w:t>
      </w:r>
    </w:p>
    <w:p w14:paraId="238638FA" w14:textId="7C43B834" w:rsidR="00CF1C24" w:rsidRPr="00CF1C24" w:rsidRDefault="00CF1C24" w:rsidP="001A25CB">
      <w:p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b/>
          <w:bCs/>
          <w:sz w:val="28"/>
          <w:szCs w:val="28"/>
        </w:rPr>
        <w:t>Оценка удобства и эффективности.</w:t>
      </w:r>
      <w:r w:rsidRPr="00CF1C24">
        <w:rPr>
          <w:rFonts w:ascii="Times New Roman" w:hAnsi="Times New Roman" w:cs="Times New Roman"/>
          <w:sz w:val="28"/>
          <w:szCs w:val="28"/>
        </w:rPr>
        <w:t xml:space="preserve"> Microsoft To Do показал себя как удобный и эффективный инструмент для личного планирования. Простота использования, синхронизация позволяют сосредоточиться на приоритетных задачах.</w:t>
      </w:r>
    </w:p>
    <w:p w14:paraId="35FFF07D" w14:textId="18AE4BEE" w:rsidR="00CF1C24" w:rsidRPr="00CF1C24" w:rsidRDefault="00CF1C24">
      <w:pPr>
        <w:rPr>
          <w:rFonts w:ascii="Times New Roman" w:hAnsi="Times New Roman" w:cs="Times New Roman"/>
          <w:sz w:val="28"/>
          <w:szCs w:val="28"/>
        </w:rPr>
      </w:pPr>
      <w:r w:rsidRPr="00CF1C2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</w:t>
      </w:r>
      <w:r w:rsidR="001A25C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A25CB" w:rsidRPr="001A25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66465C" wp14:editId="7F2C03B1">
            <wp:extent cx="5940425" cy="2037080"/>
            <wp:effectExtent l="0" t="0" r="3175" b="1270"/>
            <wp:docPr id="1090694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94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C24" w:rsidRPr="00CF1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D62"/>
    <w:multiLevelType w:val="multilevel"/>
    <w:tmpl w:val="EFBA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F2186"/>
    <w:multiLevelType w:val="multilevel"/>
    <w:tmpl w:val="99A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65269"/>
    <w:multiLevelType w:val="multilevel"/>
    <w:tmpl w:val="A9DC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53028">
    <w:abstractNumId w:val="1"/>
  </w:num>
  <w:num w:numId="2" w16cid:durableId="460659341">
    <w:abstractNumId w:val="0"/>
  </w:num>
  <w:num w:numId="3" w16cid:durableId="778256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24"/>
    <w:rsid w:val="000B0C4D"/>
    <w:rsid w:val="001575B0"/>
    <w:rsid w:val="001A25CB"/>
    <w:rsid w:val="00CF1C24"/>
    <w:rsid w:val="00FB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3F157"/>
  <w15:chartTrackingRefBased/>
  <w15:docId w15:val="{663BFCCB-A7D9-41BA-91FE-477F9773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C24"/>
  </w:style>
  <w:style w:type="paragraph" w:styleId="1">
    <w:name w:val="heading 1"/>
    <w:basedOn w:val="a"/>
    <w:next w:val="a"/>
    <w:link w:val="10"/>
    <w:uiPriority w:val="9"/>
    <w:qFormat/>
    <w:rsid w:val="00CF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1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1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1C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1C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1C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1C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1C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1C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1C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1C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1C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1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1C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1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^_^</dc:creator>
  <cp:keywords/>
  <dc:description/>
  <cp:lastModifiedBy>Анастасия ^_^</cp:lastModifiedBy>
  <cp:revision>2</cp:revision>
  <cp:lastPrinted>2026-09-24T15:11:00Z</cp:lastPrinted>
  <dcterms:created xsi:type="dcterms:W3CDTF">2026-09-27T13:46:00Z</dcterms:created>
  <dcterms:modified xsi:type="dcterms:W3CDTF">2026-09-27T13:46:00Z</dcterms:modified>
</cp:coreProperties>
</file>