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美工</w:t>
      </w:r>
      <w:bookmarkStart w:id="0" w:name="_GoBack"/>
      <w:bookmarkEnd w:id="0"/>
    </w:p>
    <w:p>
      <w:pPr>
        <w:numPr>
          <w:numId w:val="0"/>
        </w:numPr>
        <w:rPr>
          <w:sz w:val="30"/>
          <w:szCs w:val="30"/>
        </w:rPr>
      </w:pPr>
    </w:p>
    <w:p>
      <w:pPr>
        <w:numPr>
          <w:numId w:val="0"/>
        </w:numPr>
        <w:rPr>
          <w:sz w:val="30"/>
          <w:szCs w:val="30"/>
        </w:rPr>
      </w:pPr>
      <w:r>
        <w:rPr>
          <w:sz w:val="30"/>
          <w:szCs w:val="30"/>
        </w:rPr>
        <w:t>原则：没有特别强调的前提下不需要动画效果（也就是每张图一帧即可）</w:t>
      </w:r>
    </w:p>
    <w:p>
      <w:pPr>
        <w:numPr>
          <w:numId w:val="0"/>
        </w:numPr>
        <w:rPr>
          <w:sz w:val="30"/>
          <w:szCs w:val="30"/>
        </w:rPr>
      </w:pP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cstheme="minorBidi"/>
          <w:b/>
          <w:bCs/>
          <w:kern w:val="2"/>
          <w:sz w:val="32"/>
          <w:szCs w:val="32"/>
          <w:lang w:eastAsia="zh-CN" w:bidi="ar-SA"/>
        </w:rPr>
        <w:t>气泡</w:t>
      </w:r>
    </w:p>
    <w:p>
      <w:pPr>
        <w:numPr>
          <w:ilvl w:val="0"/>
          <w:numId w:val="0"/>
        </w:num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理念</w:t>
      </w:r>
      <w:r>
        <w:rPr>
          <w:sz w:val="30"/>
          <w:szCs w:val="30"/>
        </w:rPr>
        <w:t>采用柏拉图采花的思路，开局</w:t>
      </w:r>
      <w:r>
        <w:rPr>
          <w:sz w:val="30"/>
          <w:szCs w:val="30"/>
        </w:rPr>
        <w:t>起点</w:t>
      </w:r>
      <w:r>
        <w:rPr>
          <w:sz w:val="30"/>
          <w:szCs w:val="30"/>
        </w:rPr>
        <w:t>陆续出现一个个</w:t>
      </w:r>
      <w:r>
        <w:rPr>
          <w:b/>
          <w:bCs/>
          <w:sz w:val="32"/>
          <w:szCs w:val="32"/>
        </w:rPr>
        <w:t>天赋</w:t>
      </w:r>
      <w:r>
        <w:rPr>
          <w:b w:val="0"/>
          <w:bCs w:val="0"/>
          <w:sz w:val="30"/>
          <w:szCs w:val="30"/>
        </w:rPr>
        <w:t>气泡</w:t>
      </w:r>
      <w:r>
        <w:rPr>
          <w:sz w:val="30"/>
          <w:szCs w:val="30"/>
        </w:rPr>
        <w:t>，可以</w:t>
      </w:r>
      <w:r>
        <w:rPr>
          <w:b/>
          <w:bCs/>
          <w:sz w:val="30"/>
          <w:szCs w:val="30"/>
        </w:rPr>
        <w:t>选中</w:t>
      </w:r>
      <w:r>
        <w:rPr>
          <w:sz w:val="30"/>
          <w:szCs w:val="30"/>
        </w:rPr>
        <w:t>或者</w:t>
      </w:r>
      <w:r>
        <w:rPr>
          <w:b/>
          <w:bCs/>
          <w:sz w:val="30"/>
          <w:szCs w:val="30"/>
        </w:rPr>
        <w:t>划破</w:t>
      </w:r>
      <w:r>
        <w:rPr>
          <w:sz w:val="30"/>
          <w:szCs w:val="30"/>
        </w:rPr>
        <w:t>，选中指定个数后开始游戏。</w:t>
      </w:r>
    </w:p>
    <w:p>
      <w:pPr>
        <w:numPr>
          <w:ilvl w:val="0"/>
          <w:numId w:val="0"/>
        </w:num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此处想到气泡的变形、破灭效果（</w:t>
      </w:r>
      <w:r>
        <w:rPr>
          <w:b/>
          <w:bCs/>
          <w:sz w:val="30"/>
          <w:szCs w:val="30"/>
        </w:rPr>
        <w:t>此处需要较高帧数的动画</w:t>
      </w:r>
      <w:r>
        <w:rPr>
          <w:sz w:val="30"/>
          <w:szCs w:val="30"/>
        </w:rPr>
        <w:t>）</w:t>
      </w:r>
    </w:p>
    <w:p>
      <w:pPr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>二、</w:t>
      </w:r>
      <w:r>
        <w:rPr>
          <w:b/>
          <w:bCs/>
          <w:sz w:val="30"/>
          <w:szCs w:val="30"/>
        </w:rPr>
        <w:t>按钮</w:t>
      </w:r>
      <w:r>
        <w:rPr>
          <w:sz w:val="30"/>
          <w:szCs w:val="30"/>
        </w:rPr>
        <w:t>：开始新人生、游戏结算时开下一盘</w:t>
      </w:r>
    </w:p>
    <w:p>
      <w:pPr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>三、开局</w:t>
      </w:r>
      <w:r>
        <w:rPr>
          <w:b/>
          <w:bCs/>
          <w:sz w:val="30"/>
          <w:szCs w:val="30"/>
        </w:rPr>
        <w:t>起点背景</w:t>
      </w:r>
      <w:r>
        <w:rPr>
          <w:sz w:val="30"/>
          <w:szCs w:val="30"/>
        </w:rPr>
        <w:t>（多设计几张不同主题，是否需要动态背景等具体细节</w:t>
      </w:r>
      <w:r>
        <w:rPr>
          <w:sz w:val="30"/>
          <w:szCs w:val="30"/>
        </w:rPr>
        <w:t>待商榷</w:t>
      </w:r>
      <w:r>
        <w:rPr>
          <w:sz w:val="30"/>
          <w:szCs w:val="30"/>
        </w:rPr>
        <w:t>）</w:t>
      </w:r>
    </w:p>
    <w:p>
      <w:pPr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>四、游戏过程中</w:t>
      </w:r>
      <w:r>
        <w:rPr>
          <w:b/>
          <w:bCs/>
          <w:sz w:val="30"/>
          <w:szCs w:val="30"/>
        </w:rPr>
        <w:t>上屏的背景</w:t>
      </w:r>
      <w:r>
        <w:rPr>
          <w:sz w:val="30"/>
          <w:szCs w:val="30"/>
        </w:rPr>
        <w:t>，</w:t>
      </w:r>
      <w:r>
        <w:rPr>
          <w:b/>
          <w:bCs/>
          <w:sz w:val="30"/>
          <w:szCs w:val="30"/>
        </w:rPr>
        <w:t>颜色鲜明</w:t>
      </w:r>
      <w:r>
        <w:rPr>
          <w:sz w:val="30"/>
          <w:szCs w:val="30"/>
        </w:rPr>
        <w:t>（是否需要随当前事件发生变化？待商榷）</w:t>
      </w:r>
    </w:p>
    <w:p>
      <w:pPr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>五、</w:t>
      </w:r>
      <w:r>
        <w:rPr>
          <w:b/>
          <w:bCs/>
          <w:sz w:val="30"/>
          <w:szCs w:val="30"/>
        </w:rPr>
        <w:t>结算背景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CB2FD"/>
    <w:multiLevelType w:val="singleLevel"/>
    <w:tmpl w:val="617CB2F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E283E"/>
    <w:rsid w:val="6FBFB066"/>
    <w:rsid w:val="7DDE283E"/>
    <w:rsid w:val="7F76D6C2"/>
    <w:rsid w:val="A2D7E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2021-10-31T10:37:00Z</dcterms:created>
  <dc:creator>g</dc:creator>
  <cp:lastModifiedBy>g</cp:lastModifiedBy>
  <dcterms:modified xsi:type="dcterms:W3CDTF">2021-10-31T10:46:03Z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