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48" w:rsidRPr="00793948" w:rsidRDefault="00793948" w:rsidP="007939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793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NeuralNest</w:t>
      </w:r>
      <w:proofErr w:type="spellEnd"/>
      <w:r w:rsidRPr="00793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AI-Driven Branding, Human-Crafted Impact</w:t>
      </w:r>
    </w:p>
    <w:p w:rsidR="00793948" w:rsidRPr="00793948" w:rsidRDefault="00793948" w:rsidP="00793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948">
        <w:rPr>
          <w:rFonts w:ascii="Times New Roman" w:eastAsia="Times New Roman" w:hAnsi="Times New Roman" w:cs="Times New Roman"/>
          <w:b/>
          <w:bCs/>
          <w:sz w:val="36"/>
          <w:szCs w:val="36"/>
        </w:rPr>
        <w:t>Mission Statement</w:t>
      </w:r>
    </w:p>
    <w:p w:rsidR="00793948" w:rsidRPr="00793948" w:rsidRDefault="00793948" w:rsidP="0079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948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793948">
        <w:rPr>
          <w:rFonts w:ascii="Times New Roman" w:eastAsia="Times New Roman" w:hAnsi="Times New Roman" w:cs="Times New Roman"/>
          <w:sz w:val="24"/>
          <w:szCs w:val="24"/>
        </w:rPr>
        <w:t>NeuralNest</w:t>
      </w:r>
      <w:proofErr w:type="spellEnd"/>
      <w:r w:rsidRPr="00793948">
        <w:rPr>
          <w:rFonts w:ascii="Times New Roman" w:eastAsia="Times New Roman" w:hAnsi="Times New Roman" w:cs="Times New Roman"/>
          <w:sz w:val="24"/>
          <w:szCs w:val="24"/>
        </w:rPr>
        <w:t>, our mission is to help startups amplify their brand identity through intelligent, AI-enhanced design solutions that resonate with modern audiences. We aim to combine cutting-edge technology with creativity to deliver memorable, professional, and high-impact branding for businesses of all sizes.</w:t>
      </w:r>
    </w:p>
    <w:p w:rsidR="00793948" w:rsidRPr="00793948" w:rsidRDefault="00793948" w:rsidP="00793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948">
        <w:rPr>
          <w:rFonts w:ascii="Times New Roman" w:eastAsia="Times New Roman" w:hAnsi="Times New Roman" w:cs="Times New Roman"/>
          <w:b/>
          <w:bCs/>
          <w:sz w:val="36"/>
          <w:szCs w:val="36"/>
        </w:rPr>
        <w:t>Brand Story</w:t>
      </w:r>
    </w:p>
    <w:p w:rsidR="00793948" w:rsidRPr="00793948" w:rsidRDefault="00793948" w:rsidP="0079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948">
        <w:rPr>
          <w:rFonts w:ascii="Times New Roman" w:eastAsia="Times New Roman" w:hAnsi="Times New Roman" w:cs="Times New Roman"/>
          <w:sz w:val="24"/>
          <w:szCs w:val="24"/>
        </w:rPr>
        <w:t>NeuralNest</w:t>
      </w:r>
      <w:proofErr w:type="spellEnd"/>
      <w:r w:rsidRPr="00793948">
        <w:rPr>
          <w:rFonts w:ascii="Times New Roman" w:eastAsia="Times New Roman" w:hAnsi="Times New Roman" w:cs="Times New Roman"/>
          <w:sz w:val="24"/>
          <w:szCs w:val="24"/>
        </w:rPr>
        <w:t xml:space="preserve"> was born from the vision of merging artificial intelligence with creative storytelling. In today’s fast-paced digital world, startups need to stand out quickly, consistently, and smartly.</w:t>
      </w:r>
    </w:p>
    <w:p w:rsidR="00793948" w:rsidRPr="00793948" w:rsidRDefault="00793948" w:rsidP="0079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948">
        <w:rPr>
          <w:rFonts w:ascii="Times New Roman" w:eastAsia="Times New Roman" w:hAnsi="Times New Roman" w:cs="Times New Roman"/>
          <w:sz w:val="24"/>
          <w:szCs w:val="24"/>
        </w:rPr>
        <w:t xml:space="preserve">Our agency empowers businesses to craft unforgettable digital identities—from logos to social media campaigns—through AI-powered tools. By leveraging AI, we speed up design processes, ensure consistency, and provide data-driven insights that make branding more effective. </w:t>
      </w:r>
      <w:proofErr w:type="spellStart"/>
      <w:r w:rsidRPr="00793948">
        <w:rPr>
          <w:rFonts w:ascii="Times New Roman" w:eastAsia="Times New Roman" w:hAnsi="Times New Roman" w:cs="Times New Roman"/>
          <w:sz w:val="24"/>
          <w:szCs w:val="24"/>
        </w:rPr>
        <w:t>NeuralNest</w:t>
      </w:r>
      <w:proofErr w:type="spellEnd"/>
      <w:r w:rsidRPr="00793948">
        <w:rPr>
          <w:rFonts w:ascii="Times New Roman" w:eastAsia="Times New Roman" w:hAnsi="Times New Roman" w:cs="Times New Roman"/>
          <w:sz w:val="24"/>
          <w:szCs w:val="24"/>
        </w:rPr>
        <w:t xml:space="preserve"> helps startups not just look professional, but also connect meaningfully with their audience.</w:t>
      </w:r>
    </w:p>
    <w:p w:rsidR="00793948" w:rsidRPr="00793948" w:rsidRDefault="00793948" w:rsidP="0079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948">
        <w:rPr>
          <w:rFonts w:ascii="Times New Roman" w:eastAsia="Times New Roman" w:hAnsi="Times New Roman" w:cs="Times New Roman"/>
          <w:sz w:val="24"/>
          <w:szCs w:val="24"/>
        </w:rPr>
        <w:t>Every element of our branding is intentional:</w:t>
      </w:r>
    </w:p>
    <w:p w:rsidR="00793948" w:rsidRPr="00793948" w:rsidRDefault="00793948" w:rsidP="00793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948">
        <w:rPr>
          <w:rFonts w:ascii="Times New Roman" w:eastAsia="Times New Roman" w:hAnsi="Times New Roman" w:cs="Times New Roman"/>
          <w:b/>
          <w:bCs/>
          <w:sz w:val="24"/>
          <w:szCs w:val="24"/>
        </w:rPr>
        <w:t>Logo Design:</w:t>
      </w:r>
      <w:r w:rsidRPr="00793948">
        <w:rPr>
          <w:rFonts w:ascii="Times New Roman" w:eastAsia="Times New Roman" w:hAnsi="Times New Roman" w:cs="Times New Roman"/>
          <w:sz w:val="24"/>
          <w:szCs w:val="24"/>
        </w:rPr>
        <w:t xml:space="preserve"> Inspired by neural networks and futuristic circuits to symbolize innovation and intelligence.</w:t>
      </w:r>
    </w:p>
    <w:p w:rsidR="00793948" w:rsidRPr="00793948" w:rsidRDefault="00793948" w:rsidP="00793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948">
        <w:rPr>
          <w:rFonts w:ascii="Times New Roman" w:eastAsia="Times New Roman" w:hAnsi="Times New Roman" w:cs="Times New Roman"/>
          <w:b/>
          <w:bCs/>
          <w:sz w:val="24"/>
          <w:szCs w:val="24"/>
        </w:rPr>
        <w:t>Brand Colors:</w:t>
      </w:r>
      <w:r w:rsidRPr="00793948">
        <w:rPr>
          <w:rFonts w:ascii="Times New Roman" w:eastAsia="Times New Roman" w:hAnsi="Times New Roman" w:cs="Times New Roman"/>
          <w:sz w:val="24"/>
          <w:szCs w:val="24"/>
        </w:rPr>
        <w:t xml:space="preserve"> Gradient blues and purples convey trust, creativity, and forward-thinking technology.</w:t>
      </w:r>
    </w:p>
    <w:p w:rsidR="00793948" w:rsidRPr="00793948" w:rsidRDefault="00793948" w:rsidP="00793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948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Typography:</w:t>
      </w:r>
      <w:r w:rsidRPr="00793948">
        <w:rPr>
          <w:rFonts w:ascii="Times New Roman" w:eastAsia="Times New Roman" w:hAnsi="Times New Roman" w:cs="Times New Roman"/>
          <w:sz w:val="24"/>
          <w:szCs w:val="24"/>
        </w:rPr>
        <w:t xml:space="preserve"> Modern sans-serif fonts reflect a clean, professional, and tech-savvy identity.</w:t>
      </w:r>
    </w:p>
    <w:p w:rsidR="00793948" w:rsidRPr="00793948" w:rsidRDefault="00793948" w:rsidP="0079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948">
        <w:rPr>
          <w:rFonts w:ascii="Times New Roman" w:eastAsia="Times New Roman" w:hAnsi="Times New Roman" w:cs="Times New Roman"/>
          <w:sz w:val="24"/>
          <w:szCs w:val="24"/>
        </w:rPr>
        <w:t>Our vision is simple: use AI to make branding smarter, faster, and more impactful, while maintaining a human touch that resonates with customers.</w:t>
      </w:r>
    </w:p>
    <w:p w:rsidR="00AF6EFA" w:rsidRPr="00793948" w:rsidRDefault="00AF6EFA" w:rsidP="00793948">
      <w:bookmarkStart w:id="0" w:name="_GoBack"/>
      <w:bookmarkEnd w:id="0"/>
    </w:p>
    <w:sectPr w:rsidR="00AF6EFA" w:rsidRPr="00793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41E9"/>
    <w:multiLevelType w:val="multilevel"/>
    <w:tmpl w:val="B2E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34D4D"/>
    <w:multiLevelType w:val="multilevel"/>
    <w:tmpl w:val="7E5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D77FD"/>
    <w:multiLevelType w:val="multilevel"/>
    <w:tmpl w:val="E4D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48"/>
    <w:rsid w:val="00793948"/>
    <w:rsid w:val="00A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682D9-BDC2-4E80-B674-AA5B4722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3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3948"/>
    <w:rPr>
      <w:b/>
      <w:bCs/>
    </w:rPr>
  </w:style>
  <w:style w:type="character" w:styleId="Emphasis">
    <w:name w:val="Emphasis"/>
    <w:basedOn w:val="DefaultParagraphFont"/>
    <w:uiPriority w:val="20"/>
    <w:qFormat/>
    <w:rsid w:val="0079394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939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394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2025-09-30T07:13:00Z</dcterms:created>
  <dcterms:modified xsi:type="dcterms:W3CDTF">2025-09-30T07:14:00Z</dcterms:modified>
</cp:coreProperties>
</file>