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CONTRATO DE PRESTACIÓN</w:t>
      </w:r>
    </w:p>
    <w:p>
      <w:pPr>
        <w:spacing w:after="80"/>
        <w:jc w:val="center"/>
      </w:pPr>
      <w:r>
        <w:rPr>
          <w:rFonts w:ascii="Arial" w:cs="Arial" w:eastAsia="Arial" w:hAnsi="Arial"/>
          <w:b/>
          <w:bCs/>
          <w:color w:val="1A1A1A"/>
          <w:sz w:val="36"/>
          <w:szCs w:val="36"/>
        </w:rPr>
        <w:t xml:space="preserve">DE SERVICIOS DIGITALES</w:t>
      </w:r>
    </w:p>
    <w:p>
      <w:pPr>
        <w:pBdr>
          <w:bottom w:val="single" w:color="E53935" w:sz="8" w:space="8"/>
        </w:pBdr>
        <w:spacing w:after="360"/>
        <w:jc w:val="center"/>
      </w:pPr>
      <w:r>
        <w:rPr>
          <w:b/>
          <w:bCs/>
          <w:color w:val="E53935"/>
          <w:sz w:val="28"/>
          <w:szCs w:val="28"/>
        </w:rPr>
        <w:t xml:space="preserve">AutoAtención BA</w:t>
      </w:r>
    </w:p>
    <w:p>
      <w:pPr>
        <w:pStyle w:val="Heading1"/>
      </w:pPr>
      <w:r>
        <w:rPr>
          <w:b/>
          <w:bCs/>
        </w:rPr>
        <w:t xml:space="preserve">1. PARTES</w:t>
      </w:r>
    </w:p>
    <w:p>
      <w:pPr>
        <w:spacing w:after="120"/>
        <w:jc w:val="left"/>
      </w:pPr>
      <w:r>
        <w:t xml:space="preserve">En la Ciudad Autónoma de Buenos Aires, a los _____ días del mes de ______________ de 2026, entre: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53935" w:val="clear"/>
            <w:tcMar>
              <w:top w:type="dxa" w:w="80"/>
              <w:left w:type="dxa" w:w="120"/>
              <w:bottom w:type="dxa" w:w="80"/>
              <w:right w:type="dxa" w:w="120"/>
            </w:tcMar>
            <w:vAlign w:val="center"/>
          </w:tcPr>
          <w:p>
            <w:pPr>
              <w:jc w:val="left"/>
            </w:pPr>
            <w:r>
              <w:rPr>
                <w:b/>
                <w:bCs/>
                <w:color w:val="FFFFFF"/>
                <w:sz w:val="20"/>
                <w:szCs w:val="20"/>
              </w:rPr>
              <w:t xml:space="preserve">EL PRESTADOR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AutoAtención BA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Responsable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Feliciano Miguez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felicianomiguez@gmail.com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CUIT/CUIL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___________________________</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pPr>
              <w:jc w:val="left"/>
            </w:pPr>
            <w:r>
              <w:rPr>
                <w:b/>
                <w:bCs/>
                <w:color w:val="FFFFFF"/>
                <w:sz w:val="20"/>
                <w:szCs w:val="20"/>
              </w:rPr>
              <w:t xml:space="preserve">EL CLIENTE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_________________________________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Razón social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_________________________________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Responsable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_________________________________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_________________________________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sz w:val="20"/>
                <w:szCs w:val="20"/>
              </w:rPr>
              <w:t xml:space="preserve">CUIT/CUIL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20"/>
                <w:szCs w:val="20"/>
              </w:rPr>
              <w:t xml:space="preserve">_________________________________</w:t>
            </w:r>
          </w:p>
        </w:tc>
      </w:tr>
    </w:tbl>
    <w:p>
      <w:pPr>
        <w:spacing w:after="200"/>
      </w:pPr>
    </w:p>
    <w:p>
      <w:pPr>
        <w:pStyle w:val="Heading1"/>
      </w:pPr>
      <w:r>
        <w:rPr>
          <w:b/>
          <w:bCs/>
        </w:rPr>
        <w:t xml:space="preserve">2. OBJETO DEL CONTRATO</w:t>
      </w:r>
    </w:p>
    <w:p>
      <w:pPr>
        <w:spacing w:after="120"/>
        <w:jc w:val="left"/>
      </w:pPr>
      <w:r>
        <w:t xml:space="preserve">El Prestador se compromete a brindar al Cliente los servicios digitales detallados en la Cláusula 3, conforme al plan seleccionado. Los servicios tienen como objetivo mejorar la presencia digital del negocio del Cliente, aumentar la captación de consultas y automatizar la atención al público.</w:t>
      </w:r>
    </w:p>
    <w:p>
      <w:pPr>
        <w:pStyle w:val="Heading1"/>
      </w:pPr>
      <w:r>
        <w:rPr>
          <w:b/>
          <w:bCs/>
        </w:rPr>
        <w:t xml:space="preserve">3. SERVICIOS INCLUIDOS</w:t>
      </w:r>
    </w:p>
    <w:p>
      <w:pPr>
        <w:spacing w:after="120"/>
        <w:jc w:val="left"/>
      </w:pPr>
      <w:r>
        <w:t xml:space="preserve">El plan contratado incluye los siguientes servicios según el nivel seleccionado: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bCs/>
                <w:sz w:val="22"/>
                <w:szCs w:val="22"/>
              </w:rPr>
              <w:t xml:space="preserve">▢ BÁSICO</w:t>
            </w:r>
          </w:p>
        </w:tc>
        <w:tc>
          <w:tcPr>
            <w:tcW w:type="dxa" w:w="312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vAlign w:val="center"/>
          </w:tcPr>
          <w:p>
            <w:pPr>
              <w:jc w:val="left"/>
            </w:pPr>
            <w:r>
              <w:rPr>
                <w:b/>
                <w:bCs/>
                <w:color w:val="E53935"/>
                <w:sz w:val="22"/>
                <w:szCs w:val="22"/>
              </w:rPr>
              <w:t xml:space="preserve">▢ ESTÁNDAR</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b/>
                <w:bCs/>
                <w:color w:val="FF8F00"/>
                <w:sz w:val="22"/>
                <w:szCs w:val="22"/>
              </w:rPr>
              <w:t xml:space="preserve">▢ PREMIUM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18"/>
                <w:szCs w:val="18"/>
              </w:rPr>
              <w:t xml:space="preserve">Setup: USD 300
Mensual: USD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18"/>
                <w:szCs w:val="18"/>
              </w:rPr>
              <w:t xml:space="preserve">Setup: USD 600
Mensual: USD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18"/>
                <w:szCs w:val="18"/>
              </w:rPr>
              <w:t xml:space="preserve">Setup: USD 900
Mensual: USD 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17"/>
                <w:szCs w:val="17"/>
              </w:rPr>
              <w:t xml:space="preserve">Recepcionista IA 24/7
Agenda turnos WhatsApp
Responde precios y FAQs
Soporte por 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17"/>
                <w:szCs w:val="17"/>
              </w:rPr>
              <w:t xml:space="preserve">Todo lo del Básico +
Landing page profesional
SEO local en Google
Galería con fotos reales
2 ubicaciones con Maps
Soporte prioritario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sz w:val="17"/>
                <w:szCs w:val="17"/>
              </w:rPr>
              <w:t xml:space="preserve">Todo lo del Estándar +
Contenido IA (posts)
Meta Ads management
Reseñas automáticas
Analytics dashboard
Account manager dedicado</w:t>
            </w:r>
          </w:p>
        </w:tc>
      </w:tr>
    </w:tbl>
    <w:p>
      <w:pPr>
        <w:spacing w:after="120"/>
        <w:jc w:val="left"/>
      </w:pPr>
      <w:r>
        <w:rPr>
          <w:i/>
          <w:iCs/>
          <w:color w:val="888888"/>
          <w:sz w:val="18"/>
          <w:szCs w:val="18"/>
        </w:rPr>
        <w:t xml:space="preserve">(Marcar con X el plan elegido)</w:t>
      </w:r>
    </w:p>
    <w:p>
      <w:pPr>
        <w:pStyle w:val="Heading1"/>
      </w:pPr>
      <w:r>
        <w:rPr>
          <w:b/>
          <w:bCs/>
        </w:rPr>
        <w:t xml:space="preserve">4. DURACIÓN</w:t>
      </w:r>
    </w:p>
    <w:p>
      <w:pPr>
        <w:spacing w:after="120"/>
        <w:jc w:val="left"/>
      </w:pPr>
      <w:r>
        <w:t xml:space="preserve">El presente contrato tiene una duración mínima de tres (3) meses a partir de la fecha de activación de los servicios. Se considera “fecha de activación” el día en que la página web y/o el bot de WhatsApp del Cliente estén operativos.</w:t>
      </w:r>
    </w:p>
    <w:p>
      <w:pPr>
        <w:spacing w:after="120"/>
        <w:jc w:val="left"/>
      </w:pPr>
      <w:r>
        <w:t xml:space="preserve">Transcurrido el período mínimo, el contrato se renueva automáticamente de forma mensual. Cualquiera de las partes puede rescindir con un preaviso de quince (15) días antes del inicio del siguiente período mensual.</w:t>
      </w:r>
    </w:p>
    <w:p>
      <w:pPr>
        <w:pStyle w:val="Heading1"/>
      </w:pPr>
      <w:r>
        <w:rPr>
          <w:b/>
          <w:bCs/>
        </w:rPr>
        <w:t xml:space="preserve">5. CONDICIONES DE PAGO</w:t>
      </w:r>
    </w:p>
    <w:p>
      <w:pPr>
        <w:pStyle w:val="Heading2"/>
      </w:pPr>
      <w:r>
        <w:rPr>
          <w:b/>
          <w:bCs/>
        </w:rPr>
        <w:t xml:space="preserve">5.1 Setup (pago único)</w:t>
      </w:r>
    </w:p>
    <w:p>
      <w:pPr>
        <w:spacing w:after="120"/>
        <w:jc w:val="left"/>
      </w:pPr>
      <w:r>
        <w:t xml:space="preserve">El Cliente abonará el monto de setup correspondiente al plan elegido al momento de la firma del presente contrato. Este pago habilita el inicio inmediato de los trabajos de implementación.</w:t>
      </w:r>
    </w:p>
    <w:p>
      <w:pPr>
        <w:pStyle w:val="Heading2"/>
      </w:pPr>
      <w:r>
        <w:rPr>
          <w:b/>
          <w:bCs/>
        </w:rPr>
        <w:t xml:space="preserve">5.2 Cuota mensual</w:t>
      </w:r>
    </w:p>
    <w:p>
      <w:pPr>
        <w:spacing w:after="120"/>
        <w:jc w:val="left"/>
      </w:pPr>
      <w:r>
        <w:t xml:space="preserve">La cuota mensual se abona por adelantado dentro de los primeros cinco (5) días de cada mes. El primer mes de cuota mensual comienza a correr a partir de la fecha de activación de los servicios.</w:t>
      </w:r>
    </w:p>
    <w:p>
      <w:pPr>
        <w:pStyle w:val="Heading2"/>
      </w:pPr>
      <w:r>
        <w:rPr>
          <w:b/>
          <w:bCs/>
        </w:rPr>
        <w:t xml:space="preserve">5.3 Métodos de pago aceptados</w:t>
      </w:r>
    </w:p>
    <w:p>
      <w:pPr>
        <w:pStyle w:val="ListParagraph"/>
        <w:numPr>
          <w:ilvl w:val="0"/>
          <w:numId w:val="2"/>
        </w:numPr>
        <w:spacing w:after="80"/>
      </w:pPr>
      <w:r>
        <w:t xml:space="preserve">Transferencia bancaria (pesos argentinos) — CBU/alias a confirmar</w:t>
      </w:r>
    </w:p>
    <w:p>
      <w:pPr>
        <w:pStyle w:val="ListParagraph"/>
        <w:numPr>
          <w:ilvl w:val="0"/>
          <w:numId w:val="2"/>
        </w:numPr>
        <w:spacing w:after="120"/>
      </w:pPr>
      <w:r>
        <w:t xml:space="preserve">MercadoPago (tarjeta de crédito, débito o saldo)</w:t>
      </w:r>
    </w:p>
    <w:p>
      <w:pPr>
        <w:pStyle w:val="Heading2"/>
      </w:pPr>
      <w:r>
        <w:rPr>
          <w:b/>
          <w:bCs/>
        </w:rPr>
        <w:t xml:space="preserve">5.4 Mora</w:t>
      </w:r>
    </w:p>
    <w:p>
      <w:pPr>
        <w:spacing w:after="120"/>
        <w:jc w:val="left"/>
      </w:pPr>
      <w:r>
        <w:t xml:space="preserve">En caso de falta de pago por más de diez (10) días corridos, el Prestador podrá suspender temporalmente los servicios hasta la regularización del pago, sin que esto implique rescisión del contrato.</w:t>
      </w:r>
    </w:p>
    <w:p>
      <w:pPr>
        <w:pStyle w:val="Heading1"/>
      </w:pPr>
      <w:r>
        <w:rPr>
          <w:b/>
          <w:bCs/>
        </w:rPr>
        <w:t xml:space="preserve">6. OBLIGACIONES DEL PRESTADOR</w:t>
      </w:r>
    </w:p>
    <w:p>
      <w:pPr>
        <w:pStyle w:val="ListParagraph"/>
        <w:numPr>
          <w:ilvl w:val="0"/>
          <w:numId w:val="2"/>
        </w:numPr>
        <w:spacing w:after="80"/>
      </w:pPr>
      <w:r>
        <w:t xml:space="preserve">Implementar los servicios contratados dentro de los siete (7) días hábiles posteriores a la recepción del pago de setup y la información necesaria del Cliente.</w:t>
      </w:r>
    </w:p>
    <w:p>
      <w:pPr>
        <w:pStyle w:val="ListParagraph"/>
        <w:numPr>
          <w:ilvl w:val="0"/>
          <w:numId w:val="2"/>
        </w:numPr>
        <w:spacing w:after="80"/>
      </w:pPr>
      <w:r>
        <w:t xml:space="preserve">Mantener operativos los servicios digitales contratados con una disponibilidad mínima del 95% mensual.</w:t>
      </w:r>
    </w:p>
    <w:p>
      <w:pPr>
        <w:pStyle w:val="ListParagraph"/>
        <w:numPr>
          <w:ilvl w:val="0"/>
          <w:numId w:val="2"/>
        </w:numPr>
        <w:spacing w:after="80"/>
      </w:pPr>
      <w:r>
        <w:t xml:space="preserve">Brindar soporte técnico según el nivel del plan contratado.</w:t>
      </w:r>
    </w:p>
    <w:p>
      <w:pPr>
        <w:pStyle w:val="ListParagraph"/>
        <w:numPr>
          <w:ilvl w:val="0"/>
          <w:numId w:val="2"/>
        </w:numPr>
        <w:spacing w:after="120"/>
      </w:pPr>
      <w:r>
        <w:t xml:space="preserve">Informar al Cliente sobre cualquier cambio relevante en los servicios con al menos cinco (5) días de anticipación.</w:t>
      </w:r>
    </w:p>
    <w:p>
      <w:pPr>
        <w:pStyle w:val="Heading1"/>
      </w:pPr>
      <w:r>
        <w:rPr>
          <w:b/>
          <w:bCs/>
        </w:rPr>
        <w:t xml:space="preserve">7. OBLIGACIONES DEL CLIENTE</w:t>
      </w:r>
    </w:p>
    <w:p>
      <w:pPr>
        <w:pStyle w:val="ListParagraph"/>
        <w:numPr>
          <w:ilvl w:val="0"/>
          <w:numId w:val="2"/>
        </w:numPr>
        <w:spacing w:after="80"/>
      </w:pPr>
      <w:r>
        <w:t xml:space="preserve">Proveer la información necesaria para la implementación (servicios, precios, fotos, ubicaciones, datos de contacto).</w:t>
      </w:r>
    </w:p>
    <w:p>
      <w:pPr>
        <w:pStyle w:val="ListParagraph"/>
        <w:numPr>
          <w:ilvl w:val="0"/>
          <w:numId w:val="2"/>
        </w:numPr>
        <w:spacing w:after="80"/>
      </w:pPr>
      <w:r>
        <w:t xml:space="preserve">Realizar los pagos en tiempo y forma según lo establecido en la Cláusula 5.</w:t>
      </w:r>
    </w:p>
    <w:p>
      <w:pPr>
        <w:pStyle w:val="ListParagraph"/>
        <w:numPr>
          <w:ilvl w:val="0"/>
          <w:numId w:val="2"/>
        </w:numPr>
        <w:spacing w:after="120"/>
      </w:pPr>
      <w:r>
        <w:t xml:space="preserve">Comunicar al Prestador cualquier cambio en la información del negocio que afecte los servicios contratados.</w:t>
      </w:r>
    </w:p>
    <w:p>
      <w:pPr>
        <w:pStyle w:val="Heading1"/>
      </w:pPr>
      <w:r>
        <w:rPr>
          <w:b/>
          <w:bCs/>
        </w:rPr>
        <w:t xml:space="preserve">8. PROPIEDAD INTELECTUAL</w:t>
      </w:r>
    </w:p>
    <w:p>
      <w:pPr>
        <w:spacing w:after="120"/>
        <w:jc w:val="left"/>
      </w:pPr>
      <w:r>
        <w:t xml:space="preserve">El código fuente, diseños, textos y configuraciones creados por el Prestador son propiedad de AutoAtención BA. El Cliente recibe una licencia de uso mientras el contrato esté vigente. Al finalizar el contrato, el Cliente conserva el acceso a su dominio web y contenido propio (fotos, textos originales del negocio).</w:t>
      </w:r>
    </w:p>
    <w:p>
      <w:pPr>
        <w:pStyle w:val="Heading1"/>
      </w:pPr>
      <w:r>
        <w:rPr>
          <w:b/>
          <w:bCs/>
        </w:rPr>
        <w:t xml:space="preserve">9. CONFIDENCIALIDAD</w:t>
      </w:r>
    </w:p>
    <w:p>
      <w:pPr>
        <w:spacing w:after="120"/>
        <w:jc w:val="left"/>
      </w:pPr>
      <w:r>
        <w:t xml:space="preserve">Ambas partes se comprometen a mantener la confidencialidad de la información comercial, técnica y estratégica intercambiada durante la vigencia del contrato y por un período de un (1) año posterior a su finalización.</w:t>
      </w:r>
    </w:p>
    <w:p>
      <w:pPr>
        <w:pStyle w:val="Heading1"/>
      </w:pPr>
      <w:r>
        <w:rPr>
          <w:b/>
          <w:bCs/>
        </w:rPr>
        <w:t xml:space="preserve">10. GARANTÍA DE SATISFACCIÓN</w:t>
      </w:r>
    </w:p>
    <w:p>
      <w:pPr>
        <w:spacing w:after="120"/>
        <w:jc w:val="left"/>
      </w:pPr>
      <w:r>
        <w:t xml:space="preserve">Si dentro de los primeros treinta (30) días desde la fecha de activación el Cliente no está conforme con los servicios, podrá solicitar la rescisión del contrato. En tal caso, el Prestador reembolsará el monto de la cuota mensual del primer mes. El pago de setup no es reembolsable, ya que cubre los trabajos de implementación ya realizados.</w:t>
      </w:r>
    </w:p>
    <w:p>
      <w:pPr>
        <w:pStyle w:val="Heading1"/>
      </w:pPr>
      <w:r>
        <w:rPr>
          <w:b/>
          <w:bCs/>
        </w:rPr>
        <w:t xml:space="preserve">11. RESCISIÓN</w:t>
      </w:r>
    </w:p>
    <w:p>
      <w:pPr>
        <w:spacing w:after="120"/>
        <w:jc w:val="left"/>
      </w:pPr>
      <w:r>
        <w:rPr>
          <w:b/>
          <w:bCs/>
        </w:rPr>
        <w:t xml:space="preserve">Dentro del período mínimo (3 meses): </w:t>
      </w:r>
      <w:r>
        <w:t xml:space="preserve">Cualquiera de las partes puede rescindir con causa justificada y preaviso de 15 días. El Cliente deberá abonar las cuotas mensuales restantes del período mínimo.</w:t>
      </w:r>
    </w:p>
    <w:p>
      <w:pPr>
        <w:spacing w:after="120"/>
        <w:jc w:val="left"/>
      </w:pPr>
      <w:r>
        <w:rPr>
          <w:b/>
          <w:bCs/>
        </w:rPr>
        <w:t xml:space="preserve">Después del período mínimo: </w:t>
      </w:r>
      <w:r>
        <w:t xml:space="preserve">Cualquiera de las partes puede rescindir sin causa con 15 días de preaviso. No se generan cargos adicionales.</w:t>
      </w:r>
    </w:p>
    <w:p>
      <w:pPr>
        <w:pStyle w:val="Heading1"/>
      </w:pPr>
      <w:r>
        <w:rPr>
          <w:b/>
          <w:bCs/>
        </w:rPr>
        <w:t xml:space="preserve">12. JURISDICCIÓN</w:t>
      </w:r>
    </w:p>
    <w:p>
      <w:pPr>
        <w:spacing w:after="120"/>
        <w:jc w:val="left"/>
      </w:pPr>
      <w:r>
        <w:t xml:space="preserve">Para cualquier controversia derivada del presente contrato, las partes se someten a la jurisdicción de los Tribunales Ordinarios de la Ciudad Autónoma de Buenos Aires, renunciando a cualquier otro fuero o jurisdicción que pudiera corresponderles.</w:t>
      </w:r>
    </w:p>
    <w:p>
      <w:pPr>
        <w:spacing w:before="600"/>
      </w:pPr>
    </w:p>
    <w:p>
      <w:pPr>
        <w:pStyle w:val="Heading1"/>
      </w:pPr>
      <w:r>
        <w:rPr>
          <w:b/>
          <w:bCs/>
        </w:rPr>
        <w:t xml:space="preserve">FIRMAS</w:t>
      </w:r>
    </w:p>
    <w:p>
      <w:pPr>
        <w:spacing w:after="400"/>
        <w:jc w:val="left"/>
      </w:pPr>
      <w:r>
        <w:t xml:space="preserve">En prueba de conformidad, las partes firman el presente contrato en dos (2) ejemplares de un mismo tenor y a un solo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120"/>
              <w:bottom w:type="dxa" w:w="80"/>
              <w:right w:type="dxa" w:w="120"/>
            </w:tcMar>
          </w:tcPr>
          <w:p>
            <w:pPr>
              <w:spacing w:after="600"/>
            </w:pPr>
          </w:p>
          <w:p>
            <w:pPr>
              <w:pBdr>
                <w:top w:val="single" w:color="333333" w:sz="4" w:space="1"/>
              </w:pBdr>
            </w:pPr>
            <w:r>
              <w:rPr>
                <w:b/>
                <w:bCs/>
                <w:sz w:val="20"/>
                <w:szCs w:val="20"/>
              </w:rPr>
              <w:t xml:space="preserve">EL PRESTADOR</w:t>
            </w:r>
          </w:p>
          <w:p>
            <w:r>
              <w:rPr>
                <w:color w:val="666666"/>
                <w:sz w:val="18"/>
                <w:szCs w:val="18"/>
              </w:rPr>
              <w:t xml:space="preserve">Feliciano Miguez</w:t>
            </w:r>
          </w:p>
          <w:p>
            <w:r>
              <w:rPr>
                <w:color w:val="666666"/>
                <w:sz w:val="18"/>
                <w:szCs w:val="18"/>
              </w:rPr>
              <w:t xml:space="preserve">AutoAtención BA</w:t>
            </w:r>
          </w:p>
          <w:p>
            <w:r>
              <w:rPr>
                <w:color w:val="666666"/>
                <w:sz w:val="18"/>
                <w:szCs w:val="18"/>
              </w:rPr>
              <w:t xml:space="preserve">DNI: _______________</w:t>
            </w:r>
          </w:p>
        </w:tc>
        <w:tc>
          <w:tcPr>
            <w:tcW w:type="dxa" w:w="4680"/>
            <w:tcBorders>
              <w:top w:val="none" w:sz="0"/>
              <w:left w:val="none" w:sz="0"/>
              <w:bottom w:val="none" w:sz="0"/>
              <w:right w:val="none" w:sz="0"/>
            </w:tcBorders>
            <w:tcMar>
              <w:top w:type="dxa" w:w="80"/>
              <w:left w:type="dxa" w:w="120"/>
              <w:bottom w:type="dxa" w:w="80"/>
              <w:right w:type="dxa" w:w="120"/>
            </w:tcMar>
          </w:tcPr>
          <w:p>
            <w:pPr>
              <w:spacing w:after="600"/>
            </w:pPr>
          </w:p>
          <w:p>
            <w:pPr>
              <w:pBdr>
                <w:top w:val="single" w:color="333333" w:sz="4" w:space="1"/>
              </w:pBdr>
            </w:pPr>
            <w:r>
              <w:rPr>
                <w:b/>
                <w:bCs/>
                <w:sz w:val="20"/>
                <w:szCs w:val="20"/>
              </w:rPr>
              <w:t xml:space="preserve">EL CLIENTE</w:t>
            </w:r>
          </w:p>
          <w:p>
            <w:r>
              <w:rPr>
                <w:color w:val="666666"/>
                <w:sz w:val="18"/>
                <w:szCs w:val="18"/>
              </w:rPr>
              <w:t xml:space="preserve">Nombre: _______________</w:t>
            </w:r>
          </w:p>
          <w:p>
            <w:r>
              <w:rPr>
                <w:color w:val="666666"/>
                <w:sz w:val="18"/>
                <w:szCs w:val="18"/>
              </w:rPr>
              <w:t xml:space="preserve">Empresa: _______________</w:t>
            </w:r>
          </w:p>
          <w:p>
            <w:r>
              <w:rPr>
                <w:color w:val="666666"/>
                <w:sz w:val="18"/>
                <w:szCs w:val="18"/>
              </w:rPr>
              <w:t xml:space="preserve">DNI: _______________</w:t>
            </w:r>
          </w:p>
        </w:tc>
      </w:tr>
    </w:tbl>
    <w:p>
      <w:pPr>
        <w:spacing w:before="300"/>
      </w:pPr>
    </w:p>
    <w:p>
      <w:pPr>
        <w:spacing w:after="120"/>
        <w:jc w:val="center"/>
      </w:pPr>
      <w:r>
        <w:rPr>
          <w:color w:val="666666"/>
          <w:sz w:val="20"/>
          <w:szCs w:val="20"/>
        </w:rPr>
        <w:t xml:space="preserve">Lugar y fecha: Buenos Aires, _____ de ______________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3935" w:sz="6" w:space="1"/>
      </w:pBdr>
      <w:jc w:val="right"/>
    </w:pPr>
    <w:r>
      <w:rPr>
        <w:i/>
        <w:iCs/>
        <w:color w:val="999999"/>
        <w:sz w:val="16"/>
        <w:szCs w:val="16"/>
      </w:rPr>
      <w:t xml:space="preserve">AutoAtención BA  |  Contrato de Servicios Digitales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2026-03-16T19:24:41.074Z</dcterms:created>
  <dcterms:modified xsi:type="dcterms:W3CDTF">2026-03-16T19:24:41.074Z</dcterms:modified>
</cp:coreProperties>
</file>

<file path=docProps/custom.xml><?xml version="1.0" encoding="utf-8"?>
<Properties xmlns="http://schemas.openxmlformats.org/officeDocument/2006/custom-properties" xmlns:vt="http://schemas.openxmlformats.org/officeDocument/2006/docPropsVTypes"/>
</file>