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027"/>
        <w:gridCol w:w="450"/>
        <w:gridCol w:w="3903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7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0"/>
                <w:szCs w:val="40"/>
              </w:rPr>
            </w:pPr>
            <w:r>
              <w:rPr>
                <w:rFonts w:hint="default" w:ascii="Times New Roman" w:hAnsi="Times New Roman" w:eastAsia="宋体" w:cs="Times New Roman"/>
                <w:sz w:val="40"/>
                <w:szCs w:val="40"/>
              </w:rPr>
              <w:drawing>
                <wp:inline distT="0" distB="0" distL="0" distR="0">
                  <wp:extent cx="4869815" cy="1261745"/>
                  <wp:effectExtent l="0" t="0" r="6985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815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cs="Times New Roman"/>
                <w:b/>
                <w:bCs/>
                <w:sz w:val="44"/>
                <w:szCs w:val="5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44"/>
                <w:szCs w:val="52"/>
                <w:lang w:val="en-US" w:eastAsia="zh-CN"/>
              </w:rPr>
              <w:t>202</w:t>
            </w:r>
            <w:r>
              <w:rPr>
                <w:rFonts w:hint="default" w:ascii="Times New Roman" w:hAnsi="Times New Roman" w:cs="Times New Roman"/>
                <w:b/>
                <w:bCs/>
                <w:sz w:val="44"/>
                <w:szCs w:val="52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44"/>
                <w:szCs w:val="52"/>
                <w:lang w:val="en-US" w:eastAsia="zh-CN"/>
              </w:rPr>
              <w:t>年</w:t>
            </w:r>
            <w:r>
              <w:rPr>
                <w:rFonts w:hint="default" w:ascii="Times New Roman" w:hAnsi="Times New Roman" w:cs="Times New Roman"/>
                <w:b/>
                <w:bCs/>
                <w:sz w:val="44"/>
                <w:szCs w:val="52"/>
                <w:lang w:val="en-US" w:eastAsia="zh-CN"/>
              </w:rPr>
              <w:t>春季数据库系统</w:t>
            </w:r>
          </w:p>
          <w:p>
            <w:pPr>
              <w:pStyle w:val="7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b/>
                <w:color w:val="000000"/>
                <w:sz w:val="40"/>
                <w:szCs w:val="4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44"/>
                <w:szCs w:val="52"/>
                <w:lang w:val="en-US" w:eastAsia="zh-CN"/>
              </w:rPr>
              <w:t>实验</w:t>
            </w:r>
            <w:r>
              <w:rPr>
                <w:rFonts w:hint="eastAsia" w:cs="Times New Roman"/>
                <w:b/>
                <w:bCs/>
                <w:sz w:val="44"/>
                <w:szCs w:val="52"/>
                <w:lang w:val="en-US" w:eastAsia="zh-CN"/>
              </w:rPr>
              <w:t>二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36"/>
                <w:szCs w:val="44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7" w:hRule="atLeast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sz w:val="48"/>
                <w:szCs w:val="48"/>
              </w:rPr>
            </w:pPr>
            <w:r>
              <w:rPr>
                <w:rFonts w:hint="default" w:ascii="Times New Roman" w:hAnsi="Times New Roman" w:eastAsia="宋体" w:cs="Times New Roman"/>
                <w:sz w:val="48"/>
                <w:szCs w:val="48"/>
              </w:rPr>
              <w:t>数据库系统算法的实现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姓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 名：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196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：</w:t>
            </w:r>
          </w:p>
        </w:tc>
        <w:tc>
          <w:tcPr>
            <w:tcW w:w="3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pacing w:val="2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pacing w:val="20"/>
                <w:sz w:val="24"/>
                <w:szCs w:val="24"/>
                <w:lang w:val="en-US" w:eastAsia="zh-CN"/>
              </w:rPr>
              <w:t>孙莹</w:t>
            </w:r>
          </w:p>
        </w:tc>
        <w:tc>
          <w:tcPr>
            <w:tcW w:w="1514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学    号：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196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：</w:t>
            </w:r>
          </w:p>
        </w:tc>
        <w:tc>
          <w:tcPr>
            <w:tcW w:w="3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120L020414</w:t>
            </w:r>
          </w:p>
        </w:tc>
        <w:tc>
          <w:tcPr>
            <w:tcW w:w="1514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distribute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班   级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 xml:space="preserve"> ：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196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：</w:t>
            </w:r>
          </w:p>
        </w:tc>
        <w:tc>
          <w:tcPr>
            <w:tcW w:w="3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软件工程2037101</w:t>
            </w:r>
          </w:p>
        </w:tc>
        <w:tc>
          <w:tcPr>
            <w:tcW w:w="1514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distribute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  <w:jc w:val="center"/>
        </w:trPr>
        <w:tc>
          <w:tcPr>
            <w:tcW w:w="1241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  <w:tc>
          <w:tcPr>
            <w:tcW w:w="2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联系方式：</w:t>
            </w:r>
          </w:p>
        </w:tc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：</w:t>
            </w:r>
          </w:p>
        </w:tc>
        <w:tc>
          <w:tcPr>
            <w:tcW w:w="3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1099384634@qq.com</w:t>
            </w:r>
          </w:p>
        </w:tc>
        <w:tc>
          <w:tcPr>
            <w:tcW w:w="1514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distribute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48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91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0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</w:p>
          <w:p>
            <w:pPr>
              <w:pStyle w:val="10"/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textAlignment w:val="auto"/>
              <w:rPr>
                <w:rFonts w:hint="default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二〇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  <w:lang w:val="en-US" w:eastAsia="zh-CN"/>
              </w:rPr>
              <w:t>二三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年</w:t>
            </w:r>
            <w:r>
              <w:rPr>
                <w:rFonts w:hint="eastAsia" w:ascii="Times New Roman" w:eastAsia="宋体" w:cs="Times New Roman"/>
                <w:sz w:val="28"/>
                <w:szCs w:val="28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8"/>
                <w:szCs w:val="28"/>
              </w:rPr>
              <w:t>月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0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0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0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0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0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描述实验环境的构建（记录和文件的准备）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1.实验要求记录格式至少包括2个属性（A和B），其中A为数值型，B作为记录的内容类型不限。编写代码，随机生成正整数作为A属性，随机生成正整数转为byte数组的形式作为B属性，并将其写入二进制形式的文件。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9230" cy="2707005"/>
            <wp:effectExtent l="0" t="0" r="1270" b="1079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2.由于我在实验过程中发现二进制格式.bin的文件需要专门的编辑器读写，直接在记事本中打开会像下面一样为乱码。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538980" cy="1489075"/>
            <wp:effectExtent l="0" t="0" r="7620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所以我又编写了程序，生成随机正整数作为A属性，生成随机长度的英文字符串作为B属性，然后写入txt文件。这样做方便检查程序效果。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3116580" cy="1313180"/>
            <wp:effectExtent l="0" t="0" r="7620" b="762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7325" cy="3533140"/>
            <wp:effectExtent l="0" t="0" r="3175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3.运行程序，生成了我们需要的记录文件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8595" cy="4291965"/>
            <wp:effectExtent l="0" t="0" r="1905" b="63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基本算法设计的流程图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主要实现思路是将大文件拆分为多个较小的临时文件，对每个临时文件中的记录进行排序，然后通过优先队列进行 k 路归并，最终将排序结果输出到一个新的文件中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对应流程图如下：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5802630"/>
            <wp:effectExtent l="0" t="0" r="10160" b="127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主要函数的设计过程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下面逐个函数解释它的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设计过程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readNextRecord(BufferedReader reader, Record record)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该函数的作用是从给定的 BufferedReader 中读取一行记录，并将其解析成 Record 类型的对象。函数返回 true 表示成功读取记录，否则表示文件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为空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。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68595" cy="1546225"/>
            <wp:effectExtent l="0" t="0" r="1905" b="317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writeTempFile(List&lt;Record&gt; buffer, int count, int fileIndex)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将缓冲区中的记录写入一个临时文件中，临时文件的名称是 temp+i.txt，i 取值范围从 0 到 k-1（k 是拆分得到的临时文件数量）。其中，i 表示第 i 个临时文件。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67325" cy="1457325"/>
            <wp:effectExtent l="0" t="0" r="3175" b="317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multiwayMergeSort(String filename, int memSize, int colIndex, int chunkSize)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这是最主要的函数，它包含了整个多路归并排序的实现过程。具体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包括以下几步（具体代码比较长，就不截图放了）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从 filename 所指定的文件中逐个读取记录，并将其存储在大小为 chunkSize 的缓冲区（buffer）中。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对缓冲区中的记录按照属性 A 进行排序，然后将排序后的结果写入到一个临时文件中。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③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重复第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和第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步, 直到全部记录都被读取和处理过。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④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读取所有临时文件中的第一条记录，并将其存储在优先队列（winnerTree）中。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⑤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从优先队列中找出最小的记录，将其输出到输出文件中，然后从该记录所在的临时文件中读取下一条记录，并将其存储在优先队列中。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⑥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 xml:space="preserve">重复第 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 xml:space="preserve">⑤ 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步，直到所有记录都被输出到输出文件为止。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⑦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删除所有临时文件。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main(String[] args)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这是程序的主函数，它用于调用 multiwayMergeSort 函数来对指定的大文件进行多路归并排序。具体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包括以下几步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①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定义了需要排序的文件名（filename）、内存大小（memSize）、排序属性的索引（colIndex）以及每个缓冲区的大小（chunkSize）；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②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调用 multiwayMergeSort 函数来对文件进行排序。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firstLine="42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 w:eastAsia="zh-CN"/>
        </w:rPr>
        <w:t>程序运行结果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运行程序，控制台输出如下，说过程运行正常：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64150" cy="1950085"/>
            <wp:effectExtent l="0" t="0" r="6350" b="571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查看输出的output.txt文件,发现所有数据已经被正确排序: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5269865" cy="4265930"/>
            <wp:effectExtent l="0" t="0" r="635" b="127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</w:pPr>
      <w:r>
        <w:drawing>
          <wp:inline distT="0" distB="0" distL="114300" distR="114300">
            <wp:extent cx="5267960" cy="4301490"/>
            <wp:effectExtent l="0" t="0" r="2540" b="381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5AEE4"/>
    <w:multiLevelType w:val="singleLevel"/>
    <w:tmpl w:val="DF65AEE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1721E904"/>
    <w:multiLevelType w:val="singleLevel"/>
    <w:tmpl w:val="1721E9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iM2E4NTlmMjQxZjlhOTU5MDY4ZjNhYjI2MDdiMGUifQ=="/>
  </w:docVars>
  <w:rsids>
    <w:rsidRoot w:val="00000000"/>
    <w:rsid w:val="00156DE8"/>
    <w:rsid w:val="00BD2E78"/>
    <w:rsid w:val="01210F34"/>
    <w:rsid w:val="0250026A"/>
    <w:rsid w:val="02510197"/>
    <w:rsid w:val="03FD3D3F"/>
    <w:rsid w:val="046216BB"/>
    <w:rsid w:val="0482288A"/>
    <w:rsid w:val="04B00C3A"/>
    <w:rsid w:val="04F642DE"/>
    <w:rsid w:val="05C72C4A"/>
    <w:rsid w:val="05E82A63"/>
    <w:rsid w:val="062A332B"/>
    <w:rsid w:val="06366DC0"/>
    <w:rsid w:val="068C67B1"/>
    <w:rsid w:val="06D80E87"/>
    <w:rsid w:val="07117EF5"/>
    <w:rsid w:val="073E6DF8"/>
    <w:rsid w:val="07EA411C"/>
    <w:rsid w:val="088E1F16"/>
    <w:rsid w:val="08EA4D4C"/>
    <w:rsid w:val="09E10052"/>
    <w:rsid w:val="0A8D0153"/>
    <w:rsid w:val="0B2B2440"/>
    <w:rsid w:val="0C416D9B"/>
    <w:rsid w:val="0D344409"/>
    <w:rsid w:val="0D6F36C3"/>
    <w:rsid w:val="0D7A1890"/>
    <w:rsid w:val="0EE13A24"/>
    <w:rsid w:val="0F137CFF"/>
    <w:rsid w:val="0F141CD4"/>
    <w:rsid w:val="0F44530B"/>
    <w:rsid w:val="0F950DF5"/>
    <w:rsid w:val="0FB93B61"/>
    <w:rsid w:val="0FBF4DAB"/>
    <w:rsid w:val="0FFD1276"/>
    <w:rsid w:val="10763F90"/>
    <w:rsid w:val="115660F0"/>
    <w:rsid w:val="11770B54"/>
    <w:rsid w:val="11AC32C5"/>
    <w:rsid w:val="1299771C"/>
    <w:rsid w:val="13C76CED"/>
    <w:rsid w:val="15421C87"/>
    <w:rsid w:val="15AE3565"/>
    <w:rsid w:val="16897FC8"/>
    <w:rsid w:val="1759391E"/>
    <w:rsid w:val="175E6059"/>
    <w:rsid w:val="18C26B60"/>
    <w:rsid w:val="18CA554E"/>
    <w:rsid w:val="18DD215F"/>
    <w:rsid w:val="198436A7"/>
    <w:rsid w:val="1A3B28F2"/>
    <w:rsid w:val="1B00637D"/>
    <w:rsid w:val="1B3F2633"/>
    <w:rsid w:val="1B8E59CA"/>
    <w:rsid w:val="1C176610"/>
    <w:rsid w:val="1D595A4A"/>
    <w:rsid w:val="1F003F24"/>
    <w:rsid w:val="202B4E35"/>
    <w:rsid w:val="20812E28"/>
    <w:rsid w:val="21B300CF"/>
    <w:rsid w:val="21BC0366"/>
    <w:rsid w:val="21E456D9"/>
    <w:rsid w:val="22105252"/>
    <w:rsid w:val="22176285"/>
    <w:rsid w:val="2237485C"/>
    <w:rsid w:val="224871B4"/>
    <w:rsid w:val="228757E3"/>
    <w:rsid w:val="242A5447"/>
    <w:rsid w:val="242B6642"/>
    <w:rsid w:val="2516749D"/>
    <w:rsid w:val="265C6D78"/>
    <w:rsid w:val="269E3098"/>
    <w:rsid w:val="26FC2DDE"/>
    <w:rsid w:val="27AC321A"/>
    <w:rsid w:val="289A78F2"/>
    <w:rsid w:val="29DD18E4"/>
    <w:rsid w:val="2A7F27ED"/>
    <w:rsid w:val="2B7B675B"/>
    <w:rsid w:val="2C0053B3"/>
    <w:rsid w:val="2C883148"/>
    <w:rsid w:val="2DA30447"/>
    <w:rsid w:val="2DA51C96"/>
    <w:rsid w:val="2DE76DB3"/>
    <w:rsid w:val="2EA56654"/>
    <w:rsid w:val="30F73B34"/>
    <w:rsid w:val="31262568"/>
    <w:rsid w:val="315216B2"/>
    <w:rsid w:val="3167183F"/>
    <w:rsid w:val="32043BB8"/>
    <w:rsid w:val="320E6594"/>
    <w:rsid w:val="32296C7B"/>
    <w:rsid w:val="324E00CB"/>
    <w:rsid w:val="32780CA4"/>
    <w:rsid w:val="32997BCF"/>
    <w:rsid w:val="33295633"/>
    <w:rsid w:val="33477BF4"/>
    <w:rsid w:val="34032517"/>
    <w:rsid w:val="342002E1"/>
    <w:rsid w:val="342664BA"/>
    <w:rsid w:val="34DB2E19"/>
    <w:rsid w:val="36963DEF"/>
    <w:rsid w:val="37F27A0F"/>
    <w:rsid w:val="39606DA0"/>
    <w:rsid w:val="39E8421F"/>
    <w:rsid w:val="3A4A0189"/>
    <w:rsid w:val="3A6E7643"/>
    <w:rsid w:val="3B2B43F3"/>
    <w:rsid w:val="3D453E79"/>
    <w:rsid w:val="3E1A0E33"/>
    <w:rsid w:val="3E23651D"/>
    <w:rsid w:val="3E2C6DE7"/>
    <w:rsid w:val="404A147C"/>
    <w:rsid w:val="40690AEA"/>
    <w:rsid w:val="40C1415E"/>
    <w:rsid w:val="41516E84"/>
    <w:rsid w:val="431D631E"/>
    <w:rsid w:val="43CD1BAD"/>
    <w:rsid w:val="44130233"/>
    <w:rsid w:val="45322CF8"/>
    <w:rsid w:val="45AF5394"/>
    <w:rsid w:val="45F636D2"/>
    <w:rsid w:val="46B26B2E"/>
    <w:rsid w:val="48383C71"/>
    <w:rsid w:val="486E23B0"/>
    <w:rsid w:val="488937B4"/>
    <w:rsid w:val="496E2FE4"/>
    <w:rsid w:val="4C452EF4"/>
    <w:rsid w:val="4CBE77A4"/>
    <w:rsid w:val="4DFE6B42"/>
    <w:rsid w:val="4E330E90"/>
    <w:rsid w:val="4ED6211E"/>
    <w:rsid w:val="4FA05CF0"/>
    <w:rsid w:val="4FA34F21"/>
    <w:rsid w:val="4FF55BA6"/>
    <w:rsid w:val="4FFC0A44"/>
    <w:rsid w:val="51965A00"/>
    <w:rsid w:val="5279401B"/>
    <w:rsid w:val="531E2841"/>
    <w:rsid w:val="539C2622"/>
    <w:rsid w:val="540B67D2"/>
    <w:rsid w:val="56391D34"/>
    <w:rsid w:val="563C52C4"/>
    <w:rsid w:val="569B775B"/>
    <w:rsid w:val="57380082"/>
    <w:rsid w:val="58D93F32"/>
    <w:rsid w:val="594C0A29"/>
    <w:rsid w:val="5A14702F"/>
    <w:rsid w:val="5A192923"/>
    <w:rsid w:val="5A3A62EB"/>
    <w:rsid w:val="5A8D0124"/>
    <w:rsid w:val="5AA65EA5"/>
    <w:rsid w:val="5AA93841"/>
    <w:rsid w:val="5B264E92"/>
    <w:rsid w:val="5BD214B1"/>
    <w:rsid w:val="5C7F509B"/>
    <w:rsid w:val="5E053ECD"/>
    <w:rsid w:val="5E1C4F9F"/>
    <w:rsid w:val="5EA61ADF"/>
    <w:rsid w:val="5FDC4C46"/>
    <w:rsid w:val="601654D5"/>
    <w:rsid w:val="60A700D5"/>
    <w:rsid w:val="61EE6EF1"/>
    <w:rsid w:val="62344338"/>
    <w:rsid w:val="62406069"/>
    <w:rsid w:val="62B46715"/>
    <w:rsid w:val="63153DCB"/>
    <w:rsid w:val="631F7068"/>
    <w:rsid w:val="63827B1B"/>
    <w:rsid w:val="63CD51F0"/>
    <w:rsid w:val="64A15785"/>
    <w:rsid w:val="652D59E4"/>
    <w:rsid w:val="658C5140"/>
    <w:rsid w:val="660C59C0"/>
    <w:rsid w:val="675032FD"/>
    <w:rsid w:val="675942BD"/>
    <w:rsid w:val="682E1A15"/>
    <w:rsid w:val="6841357F"/>
    <w:rsid w:val="69572D85"/>
    <w:rsid w:val="698D22FA"/>
    <w:rsid w:val="6A6474C4"/>
    <w:rsid w:val="6A800E78"/>
    <w:rsid w:val="6AC57AA5"/>
    <w:rsid w:val="6AFF3C5E"/>
    <w:rsid w:val="6B1B4E6B"/>
    <w:rsid w:val="6B3F30F0"/>
    <w:rsid w:val="6B6D5D64"/>
    <w:rsid w:val="6CDD463E"/>
    <w:rsid w:val="6D5115DE"/>
    <w:rsid w:val="6D7A0423"/>
    <w:rsid w:val="6FB95E7D"/>
    <w:rsid w:val="6FBD18A2"/>
    <w:rsid w:val="70CB7386"/>
    <w:rsid w:val="71612DAC"/>
    <w:rsid w:val="71AA2C9E"/>
    <w:rsid w:val="71B92C84"/>
    <w:rsid w:val="71C72AD3"/>
    <w:rsid w:val="72106150"/>
    <w:rsid w:val="727109B7"/>
    <w:rsid w:val="728A7092"/>
    <w:rsid w:val="72A14777"/>
    <w:rsid w:val="733046A8"/>
    <w:rsid w:val="74C66567"/>
    <w:rsid w:val="769A5ACE"/>
    <w:rsid w:val="780F0D30"/>
    <w:rsid w:val="786A5B4B"/>
    <w:rsid w:val="79910680"/>
    <w:rsid w:val="799C6753"/>
    <w:rsid w:val="79AA6EBC"/>
    <w:rsid w:val="7A4201FE"/>
    <w:rsid w:val="7AF20BBB"/>
    <w:rsid w:val="7C0345F4"/>
    <w:rsid w:val="7CEC7892"/>
    <w:rsid w:val="7D0B7B58"/>
    <w:rsid w:val="7D3F20B7"/>
    <w:rsid w:val="7DD87F9F"/>
    <w:rsid w:val="7E4046B9"/>
    <w:rsid w:val="7EA91286"/>
    <w:rsid w:val="7ED8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  <w:style w:type="paragraph" w:customStyle="1" w:styleId="7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8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9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  <w:style w:type="paragraph" w:customStyle="1" w:styleId="10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character" w:customStyle="1" w:styleId="11">
    <w:name w:val="15"/>
    <w:basedOn w:val="5"/>
    <w:uiPriority w:val="0"/>
    <w:rPr>
      <w:rFonts w:hint="default" w:ascii="Calibri" w:hAnsi="Calibri" w:cs="Calibri"/>
    </w:rPr>
  </w:style>
  <w:style w:type="character" w:customStyle="1" w:styleId="12">
    <w:name w:val="10"/>
    <w:basedOn w:val="5"/>
    <w:uiPriority w:val="0"/>
    <w:rPr>
      <w:rFonts w:hint="default" w:ascii="Calibri" w:hAnsi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995</Words>
  <Characters>1343</Characters>
  <Lines>1</Lines>
  <Paragraphs>1</Paragraphs>
  <TotalTime>3</TotalTime>
  <ScaleCrop>false</ScaleCrop>
  <LinksUpToDate>false</LinksUpToDate>
  <CharactersWithSpaces>1403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2023-04-10T13:00:00Z</dcterms:created>
  <dc:creator>Lenovo</dc:creator>
  <cp:lastModifiedBy>grey</cp:lastModifiedBy>
  <dcterms:modified xsi:type="dcterms:W3CDTF">2023-05-04T08:17:19Z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D2E23D545B5841F28520239A7DF0FE45_12</vt:lpwstr>
  </property>
</Properties>
</file>