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spacing w:after="0" w:before="40" w:line="240" w:lineRule="auto"/>
              <w:ind w:left="144" w:right="144"/>
              <w:rPr>
                <w:b w:val="1"/>
                <w:i w:val="1"/>
                <w:color w:val="666666"/>
              </w:rPr>
            </w:pPr>
            <w:r w:rsidDel="00000000" w:rsidR="00000000" w:rsidRPr="00000000">
              <w:rPr>
                <w:b w:val="1"/>
                <w:i w:val="1"/>
                <w:color w:val="666666"/>
                <w:rtl w:val="0"/>
              </w:rPr>
              <w:t xml:space="preserve">Felipe Fuentes</w:t>
            </w:r>
          </w:p>
          <w:p w:rsidR="00000000" w:rsidDel="00000000" w:rsidP="00000000" w:rsidRDefault="00000000" w:rsidRPr="00000000" w14:paraId="0000000E">
            <w:pPr>
              <w:spacing w:after="0" w:before="40" w:line="240" w:lineRule="auto"/>
              <w:ind w:left="144" w:right="144"/>
              <w:rPr>
                <w:b w:val="1"/>
              </w:rPr>
            </w:pPr>
            <w:r w:rsidDel="00000000" w:rsidR="00000000" w:rsidRPr="00000000">
              <w:rPr>
                <w:b w:val="1"/>
                <w:i w:val="1"/>
                <w:color w:val="666666"/>
                <w:rtl w:val="0"/>
              </w:rPr>
              <w:t xml:space="preserve">Ignacio Vidal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spacing w:after="0" w:before="40" w:line="276" w:lineRule="auto"/>
              <w:rPr>
                <w:b w:val="1"/>
                <w:i w:val="1"/>
                <w:color w:val="666666"/>
                <w:sz w:val="20"/>
                <w:szCs w:val="20"/>
              </w:rPr>
            </w:pPr>
            <w:r w:rsidDel="00000000" w:rsidR="00000000" w:rsidRPr="00000000">
              <w:rPr>
                <w:b w:val="1"/>
                <w:i w:val="1"/>
                <w:color w:val="666666"/>
                <w:sz w:val="20"/>
                <w:szCs w:val="20"/>
                <w:rtl w:val="0"/>
              </w:rPr>
              <w:t xml:space="preserve">21.449.088-9</w:t>
            </w:r>
          </w:p>
          <w:p w:rsidR="00000000" w:rsidDel="00000000" w:rsidP="00000000" w:rsidRDefault="00000000" w:rsidRPr="00000000" w14:paraId="00000011">
            <w:pPr>
              <w:spacing w:after="0" w:before="40" w:line="276" w:lineRule="auto"/>
              <w:rPr>
                <w:b w:val="1"/>
              </w:rPr>
            </w:pPr>
            <w:r w:rsidDel="00000000" w:rsidR="00000000" w:rsidRPr="00000000">
              <w:rPr>
                <w:b w:val="1"/>
                <w:i w:val="1"/>
                <w:color w:val="666666"/>
                <w:sz w:val="20"/>
                <w:szCs w:val="20"/>
                <w:rtl w:val="0"/>
              </w:rPr>
              <w:t xml:space="preserve">20.976.959-K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spacing w:after="0" w:before="40" w:line="240" w:lineRule="auto"/>
              <w:ind w:left="144" w:right="144"/>
              <w:rPr>
                <w:b w:val="1"/>
              </w:rPr>
            </w:pPr>
            <w:r w:rsidDel="00000000" w:rsidR="00000000" w:rsidRPr="00000000">
              <w:rPr>
                <w:b w:val="1"/>
                <w:i w:val="1"/>
                <w:color w:val="666666"/>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spacing w:after="0" w:before="40" w:line="240" w:lineRule="auto"/>
              <w:ind w:left="144" w:right="144"/>
              <w:rPr>
                <w:b w:val="1"/>
              </w:rPr>
            </w:pPr>
            <w:r w:rsidDel="00000000" w:rsidR="00000000" w:rsidRPr="00000000">
              <w:rPr>
                <w:b w:val="1"/>
                <w:i w:val="1"/>
                <w:color w:val="666666"/>
                <w:rtl w:val="0"/>
              </w:rPr>
              <w:t xml:space="preserve">Padre Alonso de Ovalle, Santiago</w:t>
            </w:r>
            <w:r w:rsidDel="00000000" w:rsidR="00000000" w:rsidRPr="00000000">
              <w:rPr>
                <w:rtl w:val="0"/>
              </w:rPr>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spacing w:after="0" w:before="40" w:line="240" w:lineRule="auto"/>
              <w:ind w:left="144" w:right="144"/>
              <w:rPr>
                <w:b w:val="1"/>
              </w:rPr>
            </w:pPr>
            <w:r w:rsidDel="00000000" w:rsidR="00000000" w:rsidRPr="00000000">
              <w:rPr>
                <w:i w:val="1"/>
                <w:sz w:val="20"/>
                <w:szCs w:val="20"/>
                <w:rtl w:val="0"/>
              </w:rPr>
              <w:t xml:space="preserve">Desarrollo móvil y web para un sistema territorial de las juntas de vecinos en chile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spacing w:after="0" w:before="40" w:line="240" w:lineRule="auto"/>
              <w:ind w:left="144" w:right="144"/>
              <w:rPr>
                <w:b w:val="1"/>
              </w:rPr>
            </w:pPr>
            <w:r w:rsidDel="00000000" w:rsidR="00000000" w:rsidRPr="00000000">
              <w:rPr>
                <w:i w:val="1"/>
                <w:sz w:val="20"/>
                <w:szCs w:val="20"/>
                <w:rtl w:val="0"/>
              </w:rPr>
              <w:t xml:space="preserve">Desarrollo de aplicaciones móviles y Desarrollo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2"/>
              </w:numPr>
              <w:spacing w:after="240" w:before="240" w:line="240" w:lineRule="auto"/>
              <w:ind w:left="720" w:hanging="360"/>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spacing w:after="240" w:before="240" w:line="240" w:lineRule="auto"/>
              <w:ind w:left="720" w:firstLine="0"/>
              <w:rPr>
                <w:i w:val="1"/>
                <w:sz w:val="20"/>
                <w:szCs w:val="20"/>
              </w:rPr>
            </w:pPr>
            <w:r w:rsidDel="00000000" w:rsidR="00000000" w:rsidRPr="00000000">
              <w:rPr>
                <w:rtl w:val="0"/>
              </w:rPr>
            </w:r>
          </w:p>
          <w:p w:rsidR="00000000" w:rsidDel="00000000" w:rsidP="00000000" w:rsidRDefault="00000000" w:rsidRPr="00000000" w14:paraId="00000022">
            <w:pPr>
              <w:numPr>
                <w:ilvl w:val="0"/>
                <w:numId w:val="2"/>
              </w:numPr>
              <w:spacing w:after="240" w:before="240" w:line="240" w:lineRule="auto"/>
              <w:ind w:left="720" w:hanging="360"/>
              <w:rPr>
                <w:i w:val="1"/>
                <w:sz w:val="20"/>
                <w:szCs w:val="20"/>
              </w:rPr>
            </w:pPr>
            <w:r w:rsidDel="00000000" w:rsidR="00000000" w:rsidRPr="00000000">
              <w:rPr>
                <w:i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3">
            <w:pPr>
              <w:spacing w:after="240" w:before="240" w:line="240" w:lineRule="auto"/>
              <w:ind w:left="720" w:firstLine="0"/>
              <w:rPr>
                <w:i w:val="1"/>
                <w:sz w:val="20"/>
                <w:szCs w:val="20"/>
              </w:rPr>
            </w:pPr>
            <w:r w:rsidDel="00000000" w:rsidR="00000000" w:rsidRPr="00000000">
              <w:rPr>
                <w:rtl w:val="0"/>
              </w:rPr>
            </w:r>
          </w:p>
          <w:p w:rsidR="00000000" w:rsidDel="00000000" w:rsidP="00000000" w:rsidRDefault="00000000" w:rsidRPr="00000000" w14:paraId="00000024">
            <w:pPr>
              <w:numPr>
                <w:ilvl w:val="0"/>
                <w:numId w:val="2"/>
              </w:numPr>
              <w:spacing w:after="240" w:before="240" w:line="240" w:lineRule="auto"/>
              <w:ind w:left="720" w:hanging="360"/>
              <w:rPr>
                <w:i w:val="1"/>
                <w:sz w:val="20"/>
                <w:szCs w:val="20"/>
              </w:rPr>
            </w:pPr>
            <w:r w:rsidDel="00000000" w:rsidR="00000000" w:rsidRPr="00000000">
              <w:rPr>
                <w:i w:val="1"/>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jc w:val="both"/>
              <w:rPr>
                <w:i w:val="1"/>
                <w:sz w:val="20"/>
                <w:szCs w:val="20"/>
              </w:rPr>
            </w:pPr>
            <w:r w:rsidDel="00000000" w:rsidR="00000000" w:rsidRPr="00000000">
              <w:rPr>
                <w:i w:val="1"/>
                <w:sz w:val="20"/>
                <w:szCs w:val="20"/>
                <w:rtl w:val="0"/>
              </w:rPr>
              <w:t xml:space="preserve">Las juntas de vecinos en Chile enfrentan dificultades en la gestión de actividades, documentos y comunicación con sus miembros. Actualmente, la mayoría de estos procesos se realizan de forma manual, generando demoras, sobrecarga de trabajo y poca transparencia.</w:t>
            </w:r>
          </w:p>
          <w:p w:rsidR="00000000" w:rsidDel="00000000" w:rsidP="00000000" w:rsidRDefault="00000000" w:rsidRPr="00000000" w14:paraId="0000002C">
            <w:pPr>
              <w:jc w:val="both"/>
              <w:rPr>
                <w:i w:val="1"/>
                <w:sz w:val="20"/>
                <w:szCs w:val="20"/>
              </w:rPr>
            </w:pPr>
            <w:r w:rsidDel="00000000" w:rsidR="00000000" w:rsidRPr="00000000">
              <w:rPr>
                <w:i w:val="1"/>
                <w:sz w:val="20"/>
                <w:szCs w:val="20"/>
                <w:rtl w:val="0"/>
              </w:rPr>
              <w:t xml:space="preserve">Este proyecto busca ofrecer una solución tecnológica (web y móvil) que digitalice estos procesos, mejore la comunicación y fomente la participación comunitaria. El impacto será directo en los vecinos de cada unidad territorial, especialmente en comunas donde la digitalización es limitada.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spacing w:after="240" w:before="240" w:lineRule="auto"/>
              <w:jc w:val="both"/>
              <w:rPr>
                <w:i w:val="1"/>
                <w:sz w:val="20"/>
                <w:szCs w:val="20"/>
              </w:rPr>
            </w:pPr>
            <w:r w:rsidDel="00000000" w:rsidR="00000000" w:rsidRPr="00000000">
              <w:rPr>
                <w:i w:val="1"/>
                <w:sz w:val="20"/>
                <w:szCs w:val="20"/>
                <w:rtl w:val="0"/>
              </w:rPr>
              <w:t xml:space="preserve">En la actualidad, las organizaciones utilizan herramientas TI con el propósito de mejorar en cuanto a organización, comunicación, reducción de tiempos, costos, mano de obra, energía y recursos materiales de sus proyectos, es por esto que constantemente buscan soluciones tecnológicas.</w:t>
            </w:r>
          </w:p>
          <w:p w:rsidR="00000000" w:rsidDel="00000000" w:rsidP="00000000" w:rsidRDefault="00000000" w:rsidRPr="00000000" w14:paraId="0000002F">
            <w:pPr>
              <w:spacing w:after="240" w:before="240" w:lineRule="auto"/>
              <w:jc w:val="both"/>
              <w:rPr>
                <w:i w:val="1"/>
                <w:sz w:val="20"/>
                <w:szCs w:val="20"/>
              </w:rPr>
            </w:pPr>
            <w:r w:rsidDel="00000000" w:rsidR="00000000" w:rsidRPr="00000000">
              <w:rPr>
                <w:i w:val="1"/>
                <w:sz w:val="20"/>
                <w:szCs w:val="20"/>
                <w:rtl w:val="0"/>
              </w:rPr>
              <w:t xml:space="preserve">El estado, municipalidades y juntas de vecinos no son una excepción, siendo la última la más desatendida en cuanto al uso de la tecnología. Una junta de vecinos es una organización comunitaria de carácter territorial, representativa de las personas que residen en un mismo barrio, y cuyo objeto es promover el desarrollo de la comunidad, defender los intereses y velar por los derechos de los vecinos, representándolos ante las autoridades. </w:t>
            </w:r>
          </w:p>
          <w:p w:rsidR="00000000" w:rsidDel="00000000" w:rsidP="00000000" w:rsidRDefault="00000000" w:rsidRPr="00000000" w14:paraId="00000030">
            <w:pPr>
              <w:spacing w:after="240" w:before="240" w:lineRule="auto"/>
              <w:jc w:val="both"/>
              <w:rPr>
                <w:i w:val="1"/>
                <w:sz w:val="20"/>
                <w:szCs w:val="20"/>
              </w:rPr>
            </w:pPr>
            <w:r w:rsidDel="00000000" w:rsidR="00000000" w:rsidRPr="00000000">
              <w:rPr>
                <w:i w:val="1"/>
                <w:sz w:val="20"/>
                <w:szCs w:val="20"/>
                <w:rtl w:val="0"/>
              </w:rPr>
              <w:t xml:space="preserve">Este proyecto propone una solución TI que se pueda adaptar a la realidad de cualquier junta de vecinos de Chile y solucione las necesidades de su directorio y los vecinos que residan en la unidad vecinal que sean mayores de 14 años. Se espera que el sistema desarrollado permita organizar actividades, proyectos, documentos y a los integrantes de la junta de vecinos. </w:t>
            </w:r>
          </w:p>
          <w:p w:rsidR="00000000" w:rsidDel="00000000" w:rsidP="00000000" w:rsidRDefault="00000000" w:rsidRPr="00000000" w14:paraId="00000031">
            <w:pPr>
              <w:spacing w:after="240" w:before="240" w:lineRule="auto"/>
              <w:jc w:val="both"/>
              <w:rPr>
                <w:i w:val="1"/>
                <w:sz w:val="20"/>
                <w:szCs w:val="20"/>
              </w:rPr>
            </w:pPr>
            <w:r w:rsidDel="00000000" w:rsidR="00000000" w:rsidRPr="00000000">
              <w:rPr>
                <w:i w:val="1"/>
                <w:sz w:val="20"/>
                <w:szCs w:val="20"/>
                <w:rtl w:val="0"/>
              </w:rPr>
              <w:t xml:space="preserve">El proyecto consiste en el diseño y desarrollo de un sistema web responsivo y/o aplicación móvil que permita:</w:t>
            </w:r>
          </w:p>
          <w:p w:rsidR="00000000" w:rsidDel="00000000" w:rsidP="00000000" w:rsidRDefault="00000000" w:rsidRPr="00000000" w14:paraId="00000032">
            <w:pPr>
              <w:numPr>
                <w:ilvl w:val="0"/>
                <w:numId w:val="3"/>
              </w:numPr>
              <w:spacing w:after="0" w:afterAutospacing="0" w:before="240" w:lineRule="auto"/>
              <w:ind w:left="720" w:hanging="360"/>
              <w:rPr>
                <w:i w:val="1"/>
                <w:sz w:val="20"/>
                <w:szCs w:val="20"/>
              </w:rPr>
            </w:pPr>
            <w:r w:rsidDel="00000000" w:rsidR="00000000" w:rsidRPr="00000000">
              <w:rPr>
                <w:i w:val="1"/>
                <w:sz w:val="20"/>
                <w:szCs w:val="20"/>
                <w:rtl w:val="0"/>
              </w:rPr>
              <w:t xml:space="preserve">Inscripción y registro de vecinos.</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Solicitud y emisión de certificados de residencia.</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Postulación y gestión de proyectos vecinales.</w:t>
              <w:br w:type="textWrapping"/>
            </w:r>
          </w:p>
          <w:p w:rsidR="00000000" w:rsidDel="00000000" w:rsidP="00000000" w:rsidRDefault="00000000" w:rsidRPr="00000000" w14:paraId="00000035">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Inscripción en actividades comunitarias y reservas de espacios públicos.</w:t>
              <w:br w:type="textWrapping"/>
            </w:r>
          </w:p>
          <w:p w:rsidR="00000000" w:rsidDel="00000000" w:rsidP="00000000" w:rsidRDefault="00000000" w:rsidRPr="00000000" w14:paraId="00000036">
            <w:pPr>
              <w:numPr>
                <w:ilvl w:val="0"/>
                <w:numId w:val="3"/>
              </w:numPr>
              <w:spacing w:after="240" w:before="0" w:beforeAutospacing="0" w:lineRule="auto"/>
              <w:ind w:left="720" w:hanging="360"/>
              <w:rPr>
                <w:i w:val="1"/>
                <w:sz w:val="20"/>
                <w:szCs w:val="20"/>
              </w:rPr>
            </w:pPr>
            <w:r w:rsidDel="00000000" w:rsidR="00000000" w:rsidRPr="00000000">
              <w:rPr>
                <w:i w:val="1"/>
                <w:sz w:val="20"/>
                <w:szCs w:val="20"/>
                <w:rtl w:val="0"/>
              </w:rPr>
              <w:t xml:space="preserve">Comunicación digital mediante noticias y notificaciones (email, WhatsApp, afiches).</w:t>
              <w:br w:type="textWrapping"/>
              <w:t xml:space="preserve"> El sistema contará con una base de datos centralizada, interfaz amigable y módulos accesibles para el directorio y los vecinos.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A">
            <w:pPr>
              <w:spacing w:after="0" w:before="40" w:line="240" w:lineRule="auto"/>
              <w:ind w:left="144" w:right="144"/>
              <w:rPr>
                <w:i w:val="1"/>
                <w:sz w:val="18"/>
                <w:szCs w:val="18"/>
              </w:rPr>
            </w:pPr>
            <w:r w:rsidDel="00000000" w:rsidR="00000000" w:rsidRPr="00000000">
              <w:rPr>
                <w:i w:val="1"/>
                <w:color w:val="666666"/>
                <w:sz w:val="20"/>
                <w:szCs w:val="20"/>
                <w:rtl w:val="0"/>
              </w:rPr>
              <w:t xml:space="preserve">  </w:t>
            </w:r>
            <w:r w:rsidDel="00000000" w:rsidR="00000000" w:rsidRPr="00000000">
              <w:rPr>
                <w:i w:val="1"/>
                <w:sz w:val="20"/>
                <w:szCs w:val="20"/>
                <w:rtl w:val="0"/>
              </w:rPr>
              <w:t xml:space="preserve">El trabajo que se realizará permitirá evidenciar las competencias enunciadas y potenciar el perfil de egreso, con un fuerte énfasis en el análisis, propuesta y desarrollo de soluciones móviles, basadas en el aprendizaje y servicio. Además  a la organización con sus principales públicos, agregando valor a la identidad de la marca.</w:t>
            </w:r>
            <w:r w:rsidDel="00000000" w:rsidR="00000000" w:rsidRPr="00000000">
              <w:rPr>
                <w:rtl w:val="0"/>
              </w:rPr>
            </w:r>
          </w:p>
          <w:p w:rsidR="00000000" w:rsidDel="00000000" w:rsidP="00000000" w:rsidRDefault="00000000" w:rsidRPr="00000000" w14:paraId="0000003B">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F">
            <w:pPr>
              <w:jc w:val="both"/>
              <w:rPr>
                <w:i w:val="1"/>
                <w:color w:val="548dd4"/>
                <w:sz w:val="20"/>
                <w:szCs w:val="20"/>
              </w:rPr>
            </w:pPr>
            <w:r w:rsidDel="00000000" w:rsidR="00000000" w:rsidRPr="00000000">
              <w:rPr>
                <w:rtl w:val="0"/>
              </w:rPr>
            </w:r>
          </w:p>
          <w:p w:rsidR="00000000" w:rsidDel="00000000" w:rsidP="00000000" w:rsidRDefault="00000000" w:rsidRPr="00000000" w14:paraId="00000040">
            <w:pPr>
              <w:spacing w:after="240" w:before="240" w:line="240" w:lineRule="auto"/>
              <w:rPr>
                <w:i w:val="1"/>
                <w:sz w:val="20"/>
                <w:szCs w:val="20"/>
              </w:rPr>
            </w:pPr>
            <w:r w:rsidDel="00000000" w:rsidR="00000000" w:rsidRPr="00000000">
              <w:rPr>
                <w:i w:val="1"/>
                <w:sz w:val="20"/>
                <w:szCs w:val="20"/>
                <w:rtl w:val="0"/>
              </w:rPr>
              <w:t xml:space="preserve">Este proyecto se relaciona con el interés personal y proyección profesional, ya que actualmente está área presenta un importante desarrollo y una creciente demanda de profesionales especializados, Además al ser un proyecto de impacto social y vinculado a la empresa privada, potencia aspectos no técnicos y acerca a la realidad futura inmediata.</w:t>
            </w:r>
          </w:p>
          <w:p w:rsidR="00000000" w:rsidDel="00000000" w:rsidP="00000000" w:rsidRDefault="00000000" w:rsidRPr="00000000" w14:paraId="00000041">
            <w:pPr>
              <w:spacing w:after="240" w:before="240" w:line="240" w:lineRule="auto"/>
              <w:rPr>
                <w:i w:val="1"/>
                <w:sz w:val="20"/>
                <w:szCs w:val="20"/>
              </w:rPr>
            </w:pPr>
            <w:r w:rsidDel="00000000" w:rsidR="00000000" w:rsidRPr="00000000">
              <w:rPr>
                <w:i w:val="1"/>
                <w:sz w:val="20"/>
                <w:szCs w:val="20"/>
                <w:rtl w:val="0"/>
              </w:rPr>
              <w:t xml:space="preserve">Además, el desempeño mostrado en las asignaturas vinculadas al proyecto, es un antecedente positivo para enfrentar el desafío. </w:t>
            </w:r>
          </w:p>
        </w:tc>
      </w:tr>
      <w:tr>
        <w:trPr>
          <w:cantSplit w:val="0"/>
          <w:trHeight w:val="132"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A">
            <w:pPr>
              <w:rPr>
                <w:i w:val="1"/>
                <w:sz w:val="20"/>
                <w:szCs w:val="20"/>
              </w:rPr>
            </w:pPr>
            <w:r w:rsidDel="00000000" w:rsidR="00000000" w:rsidRPr="00000000">
              <w:rPr>
                <w:b w:val="1"/>
                <w:i w:val="1"/>
                <w:sz w:val="20"/>
                <w:szCs w:val="20"/>
                <w:rtl w:val="0"/>
              </w:rPr>
              <w:t xml:space="preserve">Duración:</w:t>
            </w:r>
            <w:r w:rsidDel="00000000" w:rsidR="00000000" w:rsidRPr="00000000">
              <w:rPr>
                <w:i w:val="1"/>
                <w:sz w:val="20"/>
                <w:szCs w:val="20"/>
                <w:rtl w:val="0"/>
              </w:rPr>
              <w:t xml:space="preserve"> El semestre otorga tiempo suficiente para diseñar y desarrollar un prototipo funcional.</w:t>
              <w:br w:type="textWrapping"/>
            </w:r>
          </w:p>
          <w:p w:rsidR="00000000" w:rsidDel="00000000" w:rsidP="00000000" w:rsidRDefault="00000000" w:rsidRPr="00000000" w14:paraId="0000004B">
            <w:pPr>
              <w:rPr>
                <w:i w:val="1"/>
                <w:sz w:val="20"/>
                <w:szCs w:val="20"/>
              </w:rPr>
            </w:pPr>
            <w:r w:rsidDel="00000000" w:rsidR="00000000" w:rsidRPr="00000000">
              <w:rPr>
                <w:b w:val="1"/>
                <w:i w:val="1"/>
                <w:sz w:val="20"/>
                <w:szCs w:val="20"/>
                <w:rtl w:val="0"/>
              </w:rPr>
              <w:t xml:space="preserve">Recursos:</w:t>
            </w:r>
            <w:r w:rsidDel="00000000" w:rsidR="00000000" w:rsidRPr="00000000">
              <w:rPr>
                <w:i w:val="1"/>
                <w:sz w:val="20"/>
                <w:szCs w:val="20"/>
                <w:rtl w:val="0"/>
              </w:rPr>
              <w:t xml:space="preserve"> Se utilizarán herramientas de desarrollo web y móvil (Figma, Visual Studio Code, Firebase/MySQL).</w:t>
              <w:br w:type="textWrapping"/>
            </w:r>
          </w:p>
          <w:p w:rsidR="00000000" w:rsidDel="00000000" w:rsidP="00000000" w:rsidRDefault="00000000" w:rsidRPr="00000000" w14:paraId="0000004C">
            <w:pPr>
              <w:rPr>
                <w:i w:val="1"/>
                <w:sz w:val="20"/>
                <w:szCs w:val="20"/>
              </w:rPr>
            </w:pPr>
            <w:r w:rsidDel="00000000" w:rsidR="00000000" w:rsidRPr="00000000">
              <w:rPr>
                <w:b w:val="1"/>
                <w:i w:val="1"/>
                <w:sz w:val="20"/>
                <w:szCs w:val="20"/>
                <w:rtl w:val="0"/>
              </w:rPr>
              <w:t xml:space="preserve">Facilitadores:</w:t>
            </w:r>
            <w:r w:rsidDel="00000000" w:rsidR="00000000" w:rsidRPr="00000000">
              <w:rPr>
                <w:i w:val="1"/>
                <w:sz w:val="20"/>
                <w:szCs w:val="20"/>
                <w:rtl w:val="0"/>
              </w:rPr>
              <w:t xml:space="preserve"> Acceso a datos simulados y disposición de vecinos/directorio como casos de prueba.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5">
            <w:pPr>
              <w:spacing w:after="0" w:before="40" w:line="240" w:lineRule="auto"/>
              <w:ind w:right="144"/>
              <w:jc w:val="both"/>
              <w:rPr>
                <w:i w:val="1"/>
                <w:color w:val="548dd4"/>
                <w:sz w:val="20"/>
                <w:szCs w:val="20"/>
              </w:rPr>
            </w:pPr>
            <w:r w:rsidDel="00000000" w:rsidR="00000000" w:rsidRPr="00000000">
              <w:rPr>
                <w:i w:val="1"/>
                <w:sz w:val="20"/>
                <w:szCs w:val="20"/>
                <w:rtl w:val="0"/>
              </w:rPr>
              <w:t xml:space="preserve">Desarrollar una solución tecnológica web y móvil que permita a las juntas de vecinos gestionar de manera eficiente procesos comunitarios como la inscripción de socios, emisión de certificados, postulación de proyectos, comunicación con vecinos y organización de actividades.</w:t>
            </w:r>
            <w:r w:rsidDel="00000000" w:rsidR="00000000" w:rsidRPr="00000000">
              <w:rPr>
                <w:i w:val="1"/>
                <w:color w:val="666666"/>
                <w:sz w:val="20"/>
                <w:szCs w:val="20"/>
                <w:rtl w:val="0"/>
              </w:rPr>
              <w:t xml:space="preserve">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7">
            <w:pPr>
              <w:jc w:val="both"/>
              <w:rPr>
                <w:i w:val="1"/>
                <w:color w:val="548dd4"/>
                <w:sz w:val="20"/>
                <w:szCs w:val="20"/>
              </w:rPr>
            </w:pPr>
            <w:r w:rsidDel="00000000" w:rsidR="00000000" w:rsidRPr="00000000">
              <w:rPr>
                <w:rtl w:val="0"/>
              </w:rPr>
            </w:r>
          </w:p>
          <w:p w:rsidR="00000000" w:rsidDel="00000000" w:rsidP="00000000" w:rsidRDefault="00000000" w:rsidRPr="00000000" w14:paraId="00000058">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Implementar un módulo de inscripción y registro digital de vecinos.</w:t>
            </w:r>
          </w:p>
          <w:p w:rsidR="00000000" w:rsidDel="00000000" w:rsidP="00000000" w:rsidRDefault="00000000" w:rsidRPr="00000000" w14:paraId="00000059">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Diseñar e implementar un sistema de solicitud y emisión de certificados de residencia.</w:t>
            </w:r>
          </w:p>
          <w:p w:rsidR="00000000" w:rsidDel="00000000" w:rsidP="00000000" w:rsidRDefault="00000000" w:rsidRPr="00000000" w14:paraId="0000005A">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Desarrollar un módulo de postulación y gestión de proyectos vecinales con flujo de aprobación/rechazo.</w:t>
            </w:r>
          </w:p>
          <w:p w:rsidR="00000000" w:rsidDel="00000000" w:rsidP="00000000" w:rsidRDefault="00000000" w:rsidRPr="00000000" w14:paraId="0000005B">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Incorporar un sistema de calendario para reservar espacios comunitarios y actividades.</w:t>
            </w:r>
          </w:p>
          <w:p w:rsidR="00000000" w:rsidDel="00000000" w:rsidP="00000000" w:rsidRDefault="00000000" w:rsidRPr="00000000" w14:paraId="0000005C">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Establecer un canal de comunicación digital para notificaciones, noticias y avisos.</w:t>
              <w:br w:type="textWrapping"/>
              <w:t xml:space="preserve">Asegurar que la plataforma sea responsiva, escalable y de fácil uso para directivos y vecinos.</w:t>
            </w:r>
          </w:p>
          <w:p w:rsidR="00000000" w:rsidDel="00000000" w:rsidP="00000000" w:rsidRDefault="00000000" w:rsidRPr="00000000" w14:paraId="0000005D">
            <w:pPr>
              <w:numPr>
                <w:ilvl w:val="0"/>
                <w:numId w:val="1"/>
              </w:numPr>
              <w:ind w:left="720" w:hanging="360"/>
              <w:jc w:val="both"/>
              <w:rPr>
                <w:i w:val="1"/>
                <w:sz w:val="20"/>
                <w:szCs w:val="20"/>
              </w:rPr>
            </w:pPr>
            <w:r w:rsidDel="00000000" w:rsidR="00000000" w:rsidRPr="00000000">
              <w:rPr>
                <w:i w:val="1"/>
                <w:sz w:val="20"/>
                <w:szCs w:val="20"/>
                <w:rtl w:val="0"/>
              </w:rPr>
              <w:t xml:space="preserve">Realizar pruebas de validación y verificación que garanticen la calidad y seguridad del sistema.</w:t>
            </w:r>
            <w:r w:rsidDel="00000000" w:rsidR="00000000" w:rsidRPr="00000000">
              <w:rPr>
                <w:rtl w:val="0"/>
              </w:rPr>
            </w:r>
          </w:p>
          <w:p w:rsidR="00000000" w:rsidDel="00000000" w:rsidP="00000000" w:rsidRDefault="00000000" w:rsidRPr="00000000" w14:paraId="0000005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7">
            <w:pPr>
              <w:spacing w:after="240" w:before="240" w:lineRule="auto"/>
              <w:jc w:val="both"/>
              <w:rPr>
                <w:i w:val="1"/>
                <w:sz w:val="20"/>
                <w:szCs w:val="20"/>
              </w:rPr>
            </w:pPr>
            <w:r w:rsidDel="00000000" w:rsidR="00000000" w:rsidRPr="00000000">
              <w:rPr>
                <w:i w:val="1"/>
                <w:sz w:val="20"/>
                <w:szCs w:val="20"/>
                <w:rtl w:val="0"/>
              </w:rPr>
              <w:t xml:space="preserve">Se aplicará la metodología ágil Scrum, con trabajo en equipo distribuido en roles:</w:t>
            </w:r>
          </w:p>
          <w:p w:rsidR="00000000" w:rsidDel="00000000" w:rsidP="00000000" w:rsidRDefault="00000000" w:rsidRPr="00000000" w14:paraId="00000068">
            <w:pPr>
              <w:numPr>
                <w:ilvl w:val="0"/>
                <w:numId w:val="6"/>
              </w:numPr>
              <w:spacing w:after="0" w:afterAutospacing="0" w:before="240" w:lineRule="auto"/>
              <w:ind w:left="720" w:hanging="360"/>
              <w:rPr>
                <w:i w:val="1"/>
                <w:sz w:val="20"/>
                <w:szCs w:val="20"/>
              </w:rPr>
            </w:pPr>
            <w:r w:rsidDel="00000000" w:rsidR="00000000" w:rsidRPr="00000000">
              <w:rPr>
                <w:i w:val="1"/>
                <w:sz w:val="20"/>
                <w:szCs w:val="20"/>
                <w:rtl w:val="0"/>
              </w:rPr>
              <w:t xml:space="preserve">Scrum Master: Coordina el proyecto y elimina impedimentos.</w:t>
              <w:br w:type="textWrapping"/>
            </w:r>
          </w:p>
          <w:p w:rsidR="00000000" w:rsidDel="00000000" w:rsidP="00000000" w:rsidRDefault="00000000" w:rsidRPr="00000000" w14:paraId="00000069">
            <w:pPr>
              <w:numPr>
                <w:ilvl w:val="0"/>
                <w:numId w:val="6"/>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Product Owner: Define requerimientos y prioriza el backlog.</w:t>
              <w:br w:type="textWrapping"/>
            </w:r>
          </w:p>
          <w:p w:rsidR="00000000" w:rsidDel="00000000" w:rsidP="00000000" w:rsidRDefault="00000000" w:rsidRPr="00000000" w14:paraId="0000006A">
            <w:pPr>
              <w:numPr>
                <w:ilvl w:val="0"/>
                <w:numId w:val="6"/>
              </w:numPr>
              <w:spacing w:after="240" w:before="0" w:beforeAutospacing="0" w:lineRule="auto"/>
              <w:ind w:left="720" w:hanging="360"/>
              <w:rPr>
                <w:i w:val="1"/>
                <w:sz w:val="20"/>
                <w:szCs w:val="20"/>
              </w:rPr>
            </w:pPr>
            <w:r w:rsidDel="00000000" w:rsidR="00000000" w:rsidRPr="00000000">
              <w:rPr>
                <w:i w:val="1"/>
                <w:sz w:val="20"/>
                <w:szCs w:val="20"/>
                <w:rtl w:val="0"/>
              </w:rPr>
              <w:t xml:space="preserve">Developers: Desarrollan funcionalidades y pruebas.</w:t>
            </w:r>
            <w:r w:rsidDel="00000000" w:rsidR="00000000" w:rsidRPr="00000000">
              <w:rPr>
                <w:rtl w:val="0"/>
              </w:rPr>
            </w:r>
          </w:p>
          <w:p w:rsidR="00000000" w:rsidDel="00000000" w:rsidP="00000000" w:rsidRDefault="00000000" w:rsidRPr="00000000" w14:paraId="0000006B">
            <w:pPr>
              <w:spacing w:after="240" w:before="240" w:lineRule="auto"/>
              <w:rPr>
                <w:i w:val="1"/>
                <w:sz w:val="20"/>
                <w:szCs w:val="20"/>
              </w:rPr>
            </w:pPr>
            <w:r w:rsidDel="00000000" w:rsidR="00000000" w:rsidRPr="00000000">
              <w:rPr>
                <w:i w:val="1"/>
                <w:sz w:val="20"/>
                <w:szCs w:val="20"/>
                <w:rtl w:val="0"/>
              </w:rPr>
              <w:t xml:space="preserve">Abordar la problemática de gestión de juntas de vecinos mediante entregas iterativas e incrementales que prioricen funcionalidades de alto valor (inscripción, certificados, comunicación). Validar cada entrega con usuarios (directorio y vecinos) y mejorar por retroalimentación continua.</w:t>
            </w:r>
          </w:p>
          <w:p w:rsidR="00000000" w:rsidDel="00000000" w:rsidP="00000000" w:rsidRDefault="00000000" w:rsidRPr="00000000" w14:paraId="0000006C">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06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 roles y responsabilidades</w:t>
            </w:r>
            <w:r w:rsidDel="00000000" w:rsidR="00000000" w:rsidRPr="00000000">
              <w:rPr>
                <w:rtl w:val="0"/>
              </w:rPr>
            </w:r>
          </w:p>
        </w:tc>
        <w:tc>
          <w:tcPr/>
          <w:p w:rsidR="00000000" w:rsidDel="00000000" w:rsidP="00000000" w:rsidRDefault="00000000" w:rsidRPr="00000000" w14:paraId="0000007A">
            <w:pPr>
              <w:jc w:val="both"/>
              <w:rPr>
                <w:i w:val="1"/>
                <w:sz w:val="18"/>
                <w:szCs w:val="18"/>
              </w:rPr>
            </w:pPr>
            <w:r w:rsidDel="00000000" w:rsidR="00000000" w:rsidRPr="00000000">
              <w:rPr>
                <w:i w:val="1"/>
                <w:sz w:val="18"/>
                <w:szCs w:val="18"/>
                <w:rtl w:val="0"/>
              </w:rPr>
              <w:t xml:space="preserve">Documento que asigna Scrum Master, Product Owner</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Se requiere para la coordinación del equipo y para evidenciar las responsabilidades.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Mapa de inicio (Mapa de actores)</w:t>
            </w:r>
            <w:r w:rsidDel="00000000" w:rsidR="00000000" w:rsidRPr="00000000">
              <w:rPr>
                <w:rtl w:val="0"/>
              </w:rPr>
            </w:r>
          </w:p>
        </w:tc>
        <w:tc>
          <w:tcPr/>
          <w:p w:rsidR="00000000" w:rsidDel="00000000" w:rsidP="00000000" w:rsidRDefault="00000000" w:rsidRPr="00000000" w14:paraId="0000007E">
            <w:pPr>
              <w:tabs>
                <w:tab w:val="center" w:leader="none" w:pos="4419"/>
                <w:tab w:val="right" w:leader="none" w:pos="8838"/>
              </w:tabs>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sz w:val="18"/>
                <w:szCs w:val="18"/>
                <w:rtl w:val="0"/>
              </w:rPr>
              <w:t xml:space="preserve">Diagramas que muestran actores, relaciones e ideas iniciales de solución.</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Facilitan la identificación de stakeholders y el alcance funcional.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1">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 roles y Responsabilidades</w:t>
            </w:r>
            <w:r w:rsidDel="00000000" w:rsidR="00000000" w:rsidRPr="00000000">
              <w:rPr>
                <w:rtl w:val="0"/>
              </w:rPr>
            </w:r>
          </w:p>
        </w:tc>
        <w:tc>
          <w:tcPr/>
          <w:p w:rsidR="00000000" w:rsidDel="00000000" w:rsidP="00000000" w:rsidRDefault="00000000" w:rsidRPr="00000000" w14:paraId="00000082">
            <w:pPr>
              <w:tabs>
                <w:tab w:val="center" w:leader="none" w:pos="4419"/>
                <w:tab w:val="right" w:leader="none" w:pos="8838"/>
              </w:tabs>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sz w:val="18"/>
                <w:szCs w:val="18"/>
                <w:rtl w:val="0"/>
              </w:rPr>
              <w:t xml:space="preserve">Documento que asigna Scrum Master, Product Owner</w:t>
            </w:r>
            <w:r w:rsidDel="00000000" w:rsidR="00000000" w:rsidRPr="00000000">
              <w:rPr>
                <w:rtl w:val="0"/>
              </w:rPr>
            </w:r>
          </w:p>
        </w:tc>
        <w:tc>
          <w:tcPr/>
          <w:p w:rsidR="00000000" w:rsidDel="00000000" w:rsidP="00000000" w:rsidRDefault="00000000" w:rsidRPr="00000000" w14:paraId="00000083">
            <w:pPr>
              <w:tabs>
                <w:tab w:val="center" w:leader="none" w:pos="4419"/>
                <w:tab w:val="right" w:leader="none" w:pos="8838"/>
              </w:tabs>
              <w:spacing w:after="0" w:line="240" w:lineRule="auto"/>
              <w:jc w:val="both"/>
              <w:rPr>
                <w:i w:val="0"/>
                <w:smallCaps w:val="0"/>
                <w:strike w:val="0"/>
                <w:sz w:val="18"/>
                <w:szCs w:val="18"/>
                <w:u w:val="none"/>
                <w:shd w:fill="auto" w:val="clear"/>
                <w:vertAlign w:val="baseline"/>
              </w:rPr>
            </w:pPr>
            <w:r w:rsidDel="00000000" w:rsidR="00000000" w:rsidRPr="00000000">
              <w:rPr>
                <w:sz w:val="18"/>
                <w:szCs w:val="18"/>
                <w:rtl w:val="0"/>
              </w:rPr>
              <w:t xml:space="preserve">Se requiere para la coordinación del equipo y para evidenciar las responsabilidades.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Épicas e Historias de Usuario</w:t>
            </w:r>
          </w:p>
        </w:tc>
        <w:tc>
          <w:tcPr/>
          <w:p w:rsidR="00000000" w:rsidDel="00000000" w:rsidP="00000000" w:rsidRDefault="00000000" w:rsidRPr="00000000" w14:paraId="00000086">
            <w:pPr>
              <w:tabs>
                <w:tab w:val="center" w:leader="none" w:pos="4419"/>
                <w:tab w:val="right" w:leader="none" w:pos="8838"/>
              </w:tabs>
              <w:jc w:val="both"/>
              <w:rPr>
                <w:i w:val="1"/>
                <w:sz w:val="18"/>
                <w:szCs w:val="18"/>
              </w:rPr>
            </w:pPr>
            <w:r w:rsidDel="00000000" w:rsidR="00000000" w:rsidRPr="00000000">
              <w:rPr>
                <w:i w:val="1"/>
                <w:sz w:val="18"/>
                <w:szCs w:val="18"/>
                <w:rtl w:val="0"/>
              </w:rPr>
              <w:t xml:space="preserve">Listado de épicas y user stories con criterios de aceptación.</w:t>
            </w:r>
          </w:p>
        </w:tc>
        <w:tc>
          <w:tcPr/>
          <w:p w:rsidR="00000000" w:rsidDel="00000000" w:rsidP="00000000" w:rsidRDefault="00000000" w:rsidRPr="00000000" w14:paraId="00000087">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Fuente principal para construir el Product Backlog y planificar Sprints.</w:t>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Diagramas de Casos de Uso (general y por caso)</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Diagrama general y diagramas particulares por cada causo.so de </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Clarifican interacciones sistema-actor y sirven para el diseño de pruebas.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Mockups</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Mockups de pantallas clave (login, registro, certificados, postulación, calendario, noticias).</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Permite validar la interfaz con stakeholders antes de implementar.</w:t>
            </w:r>
          </w:p>
        </w:tc>
      </w:tr>
      <w:tr>
        <w:trPr>
          <w:cantSplit w:val="0"/>
          <w:trHeight w:val="362" w:hRule="atLeast"/>
          <w:tblHeader w:val="0"/>
        </w:trPr>
        <w:tc>
          <w:tcPr/>
          <w:p w:rsidR="00000000" w:rsidDel="00000000" w:rsidP="00000000" w:rsidRDefault="00000000" w:rsidRPr="00000000" w14:paraId="0000009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Modelo Lógico de BD</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Diagrama lógico con entidades y relaciones a nivel conceptual.</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Guía para el diseño físico; asegura integridad conceptual de los datos.</w:t>
            </w:r>
          </w:p>
        </w:tc>
      </w:tr>
      <w:tr>
        <w:trPr>
          <w:cantSplit w:val="0"/>
          <w:trHeight w:val="362" w:hRule="atLeast"/>
          <w:tblHeader w:val="0"/>
        </w:trPr>
        <w:tc>
          <w:tcPr/>
          <w:p w:rsidR="00000000" w:rsidDel="00000000" w:rsidP="00000000" w:rsidRDefault="00000000" w:rsidRPr="00000000" w14:paraId="0000009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Diccionario de Datos</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Documento que describe tablas, campos, tipos, longitudes, restricciones y relaciones.</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Necesario para desarrollo, pruebas y mantenimiento.</w:t>
            </w:r>
          </w:p>
        </w:tc>
      </w:tr>
      <w:tr>
        <w:trPr>
          <w:cantSplit w:val="0"/>
          <w:trHeight w:val="362" w:hRule="atLeast"/>
          <w:tblHeader w:val="0"/>
        </w:trPr>
        <w:tc>
          <w:tcPr/>
          <w:p w:rsidR="00000000" w:rsidDel="00000000" w:rsidP="00000000" w:rsidRDefault="00000000" w:rsidRPr="00000000" w14:paraId="0000009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Diagrama de Arquitectura</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Diagrama que muestra componentes (frontend, backend, BD, integraciones, hosting).</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Justifica decisiones tecnológicas y facilita despliegue e integración.</w:t>
            </w:r>
          </w:p>
        </w:tc>
      </w:tr>
      <w:tr>
        <w:trPr>
          <w:cantSplit w:val="0"/>
          <w:trHeight w:val="362" w:hRule="atLeast"/>
          <w:tblHeader w:val="0"/>
        </w:trPr>
        <w:tc>
          <w:tcPr/>
          <w:p w:rsidR="00000000" w:rsidDel="00000000" w:rsidP="00000000" w:rsidRDefault="00000000" w:rsidRPr="00000000" w14:paraId="0000009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Modelo Relacional</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Diagrama entidad-relación normalizado listo para implementación.</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Base para la creación de la base de datos y consultas.</w:t>
            </w:r>
          </w:p>
        </w:tc>
      </w:tr>
      <w:tr>
        <w:trPr>
          <w:cantSplit w:val="0"/>
          <w:trHeight w:val="362" w:hRule="atLeast"/>
          <w:tblHeader w:val="0"/>
        </w:trPr>
        <w:tc>
          <w:tcPr/>
          <w:p w:rsidR="00000000" w:rsidDel="00000000" w:rsidP="00000000" w:rsidRDefault="00000000" w:rsidRPr="00000000" w14:paraId="000000A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Manual de usuario </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Instructivo para directores/vecinos: cómo usar las funcionalidades principales.</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Facilita la adopción y operación por usuarios no técnicos.</w:t>
            </w:r>
          </w:p>
        </w:tc>
      </w:tr>
      <w:tr>
        <w:trPr>
          <w:cantSplit w:val="0"/>
          <w:trHeight w:val="362" w:hRule="atLeast"/>
          <w:tblHeader w:val="0"/>
        </w:trPr>
        <w:tc>
          <w:tcPr/>
          <w:p w:rsidR="00000000" w:rsidDel="00000000" w:rsidP="00000000" w:rsidRDefault="00000000" w:rsidRPr="00000000" w14:paraId="000000A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 técnica y de despliegue</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Readme, arquitectura, instrucciones para instalar/desplegar y variables de entorno.</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Permite replicar, mantener y operar la solución.</w:t>
            </w:r>
          </w:p>
        </w:tc>
      </w:tr>
      <w:tr>
        <w:trPr>
          <w:cantSplit w:val="0"/>
          <w:trHeight w:val="362" w:hRule="atLeast"/>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 / Final</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Actas de reunión</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Registro de reuniones con acuerdos, tareas y responsables.</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Evidencia comunicación y toma de decisiones del proyecto.</w:t>
            </w:r>
          </w:p>
        </w:tc>
      </w:tr>
      <w:tr>
        <w:trPr>
          <w:cantSplit w:val="0"/>
          <w:trHeight w:val="362"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 / Final</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Carta Gantt</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Cronograma con actividades, fechas y responsables.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Permite seguimiento del proyecto y control de plazos.</w:t>
            </w:r>
          </w:p>
        </w:tc>
      </w:tr>
      <w:tr>
        <w:trPr>
          <w:cantSplit w:val="0"/>
          <w:trHeight w:val="362"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 / Final</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Plan de riesgos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Registro de riesgos, probabilidad, impacto, respuestas y responsables.</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Minimiza sorpresas y documenta medidas preventivas.</w:t>
            </w:r>
          </w:p>
        </w:tc>
      </w:tr>
      <w:tr>
        <w:trPr>
          <w:cantSplit w:val="0"/>
          <w:trHeight w:val="362" w:hRule="atLeast"/>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 / Final</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Matriz RACI</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Matriz que asigna responsables, aprobadores, consultados e informados para actividades clave.</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Clarifica responsabilidades y evita fricciones en la gestión.</w:t>
            </w:r>
          </w:p>
        </w:tc>
      </w:tr>
      <w:tr>
        <w:trPr>
          <w:cantSplit w:val="0"/>
          <w:trHeight w:val="362" w:hRule="atLeast"/>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Presentación</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Archivo PPT </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Pieza de evaluación que sintetiza el resultado del proyecto.</w:t>
            </w:r>
          </w:p>
        </w:tc>
      </w:tr>
    </w:tbl>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60"/>
        <w:gridCol w:w="1590"/>
        <w:gridCol w:w="1575"/>
        <w:tblGridChange w:id="0">
          <w:tblGrid>
            <w:gridCol w:w="1575"/>
            <w:gridCol w:w="1575"/>
            <w:gridCol w:w="1575"/>
            <w:gridCol w:w="1575"/>
            <w:gridCol w:w="1560"/>
            <w:gridCol w:w="1590"/>
            <w:gridCol w:w="1575"/>
          </w:tblGrid>
        </w:tblGridChange>
      </w:tblGrid>
      <w:tr>
        <w:trPr>
          <w:cantSplit w:val="0"/>
          <w:tblHeader w:val="0"/>
        </w:trPr>
        <w:tc>
          <w:tcPr>
            <w:gridSpan w:val="7"/>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efefef" w:space="0" w:sz="4" w:val="single"/>
            </w:tcBorders>
            <w:vAlign w:val="center"/>
          </w:tcPr>
          <w:p w:rsidR="00000000" w:rsidDel="00000000" w:rsidP="00000000" w:rsidRDefault="00000000" w:rsidRPr="00000000" w14:paraId="000000C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tl w:val="0"/>
              </w:rPr>
            </w:r>
          </w:p>
        </w:tc>
        <w:tc>
          <w:tcPr>
            <w:tcBorders>
              <w:left w:color="efefef" w:space="0" w:sz="4" w:val="single"/>
            </w:tcBorders>
            <w:shd w:fill="ffffff" w:val="clear"/>
            <w:vAlign w:val="center"/>
          </w:tcPr>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C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D0">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D1">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d9d9d9" w:space="0" w:sz="4" w:val="single"/>
            </w:tcBorders>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tl w:val="0"/>
              </w:rPr>
            </w:r>
          </w:p>
        </w:tc>
        <w:tc>
          <w:tcPr>
            <w:tcBorders>
              <w:left w:color="d9d9d9" w:space="0" w:sz="4" w:val="single"/>
            </w:tcBorders>
            <w:shd w:fill="ffffff" w:val="clear"/>
          </w:tcPr>
          <w:p w:rsidR="00000000" w:rsidDel="00000000" w:rsidP="00000000" w:rsidRDefault="00000000" w:rsidRPr="00000000" w14:paraId="000000D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D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D7">
            <w:pPr>
              <w:jc w:val="both"/>
              <w:rPr>
                <w:rFonts w:ascii="Calibri" w:cs="Calibri" w:eastAsia="Calibri" w:hAnsi="Calibri"/>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sz w:val="18"/>
                <w:szCs w:val="18"/>
              </w:rPr>
            </w:pPr>
            <w:r w:rsidDel="00000000" w:rsidR="00000000" w:rsidRPr="00000000">
              <w:rPr>
                <w:i w:val="1"/>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sz w:val="18"/>
                <w:szCs w:val="18"/>
              </w:rPr>
            </w:pPr>
            <w:r w:rsidDel="00000000" w:rsidR="00000000" w:rsidRPr="00000000">
              <w:rPr>
                <w:i w:val="1"/>
                <w:sz w:val="18"/>
                <w:szCs w:val="18"/>
                <w:rtl w:val="0"/>
              </w:rPr>
              <w:t xml:space="preserve">Identificación y análisis de necesidades de la junta de vecinos (inscripción, certificados, proyectos, comunicación).</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sz w:val="18"/>
                <w:szCs w:val="18"/>
              </w:rPr>
            </w:pPr>
            <w:r w:rsidDel="00000000" w:rsidR="00000000" w:rsidRPr="00000000">
              <w:rPr>
                <w:i w:val="1"/>
                <w:sz w:val="18"/>
                <w:szCs w:val="18"/>
                <w:rtl w:val="0"/>
              </w:rPr>
              <w:t xml:space="preserve">Documentos de referencia, entrevistas, herramientas ofimáticas</w:t>
            </w:r>
            <w:r w:rsidDel="00000000" w:rsidR="00000000" w:rsidRPr="00000000">
              <w:rPr>
                <w:rtl w:val="0"/>
              </w:rPr>
            </w:r>
          </w:p>
        </w:tc>
        <w:tc>
          <w:tcPr>
            <w:tcBorders>
              <w:right w:color="d9d9d9" w:space="0" w:sz="4" w:val="single"/>
            </w:tcBorders>
          </w:tcPr>
          <w:p w:rsidR="00000000" w:rsidDel="00000000" w:rsidP="00000000" w:rsidRDefault="00000000" w:rsidRPr="00000000" w14:paraId="000000DB">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d9d9d9" w:space="0" w:sz="4" w:val="single"/>
            </w:tcBorders>
            <w:shd w:fill="ffffff" w:val="clear"/>
          </w:tcPr>
          <w:p w:rsidR="00000000" w:rsidDel="00000000" w:rsidP="00000000" w:rsidRDefault="00000000" w:rsidRPr="00000000" w14:paraId="000000DC">
            <w:pPr>
              <w:jc w:val="both"/>
              <w:rPr>
                <w:rFonts w:ascii="Calibri" w:cs="Calibri" w:eastAsia="Calibri" w:hAnsi="Calibri"/>
                <w:i w:val="1"/>
                <w:sz w:val="18"/>
                <w:szCs w:val="18"/>
              </w:rPr>
            </w:pPr>
            <w:r w:rsidDel="00000000" w:rsidR="00000000" w:rsidRPr="00000000">
              <w:rPr>
                <w:i w:val="1"/>
                <w:sz w:val="18"/>
                <w:szCs w:val="18"/>
                <w:rtl w:val="0"/>
              </w:rPr>
              <w:t xml:space="preserve">Todos</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sz w:val="18"/>
                <w:szCs w:val="18"/>
              </w:rPr>
            </w:pPr>
            <w:r w:rsidDel="00000000" w:rsidR="00000000" w:rsidRPr="00000000">
              <w:rPr>
                <w:i w:val="1"/>
                <w:sz w:val="18"/>
                <w:szCs w:val="18"/>
                <w:rtl w:val="0"/>
              </w:rPr>
              <w:t xml:space="preserve">Puede requerir validación con directiva vecinal; depende de disponibilidad de actores.</w:t>
            </w:r>
            <w:r w:rsidDel="00000000" w:rsidR="00000000" w:rsidRPr="00000000">
              <w:rPr>
                <w:rtl w:val="0"/>
              </w:rPr>
            </w:r>
          </w:p>
        </w:tc>
      </w:tr>
      <w:tr>
        <w:trPr>
          <w:cantSplit w:val="0"/>
          <w:tblHeader w:val="0"/>
        </w:trPr>
        <w:tc>
          <w:tcPr/>
          <w:p w:rsidR="00000000" w:rsidDel="00000000" w:rsidP="00000000" w:rsidRDefault="00000000" w:rsidRPr="00000000" w14:paraId="000000DE">
            <w:pPr>
              <w:jc w:val="both"/>
              <w:rPr>
                <w:rFonts w:ascii="Calibri" w:cs="Calibri" w:eastAsia="Calibri" w:hAnsi="Calibri"/>
                <w:i w:val="1"/>
                <w:sz w:val="18"/>
                <w:szCs w:val="18"/>
              </w:rPr>
            </w:pPr>
            <w:r w:rsidDel="00000000" w:rsidR="00000000" w:rsidRPr="00000000">
              <w:rPr>
                <w:i w:val="1"/>
                <w:sz w:val="18"/>
                <w:szCs w:val="18"/>
                <w:rtl w:val="0"/>
              </w:rPr>
              <w:t xml:space="preserve">Construir modelos de datos para soportar los requerimientos de la organización.</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sz w:val="18"/>
                <w:szCs w:val="18"/>
              </w:rPr>
            </w:pPr>
            <w:r w:rsidDel="00000000" w:rsidR="00000000" w:rsidRPr="00000000">
              <w:rPr>
                <w:i w:val="1"/>
                <w:sz w:val="18"/>
                <w:szCs w:val="18"/>
                <w:rtl w:val="0"/>
              </w:rPr>
              <w:t xml:space="preserve">Diseño de la base de datos</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sz w:val="18"/>
                <w:szCs w:val="18"/>
              </w:rPr>
            </w:pPr>
            <w:r w:rsidDel="00000000" w:rsidR="00000000" w:rsidRPr="00000000">
              <w:rPr>
                <w:i w:val="1"/>
                <w:sz w:val="18"/>
                <w:szCs w:val="18"/>
                <w:rtl w:val="0"/>
              </w:rPr>
              <w:t xml:space="preserve">Creación del modelo lógico, relacional y diccionario de datos que respalde el sistema.</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sz w:val="18"/>
                <w:szCs w:val="18"/>
              </w:rPr>
            </w:pPr>
            <w:r w:rsidDel="00000000" w:rsidR="00000000" w:rsidRPr="00000000">
              <w:rPr>
                <w:i w:val="1"/>
                <w:sz w:val="18"/>
                <w:szCs w:val="18"/>
                <w:rtl w:val="0"/>
              </w:rPr>
              <w:t xml:space="preserve">MySQL</w:t>
            </w:r>
            <w:r w:rsidDel="00000000" w:rsidR="00000000" w:rsidRPr="00000000">
              <w:rPr>
                <w:rtl w:val="0"/>
              </w:rPr>
            </w:r>
          </w:p>
        </w:tc>
        <w:tc>
          <w:tcPr>
            <w:tcBorders>
              <w:right w:color="d9d9d9" w:space="0" w:sz="4" w:val="single"/>
            </w:tcBorders>
          </w:tcPr>
          <w:p w:rsidR="00000000" w:rsidDel="00000000" w:rsidP="00000000" w:rsidRDefault="00000000" w:rsidRPr="00000000" w14:paraId="000000E2">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d9d9d9" w:space="0" w:sz="4" w:val="single"/>
            </w:tcBorders>
            <w:shd w:fill="ffffff" w:val="clear"/>
          </w:tcPr>
          <w:p w:rsidR="00000000" w:rsidDel="00000000" w:rsidP="00000000" w:rsidRDefault="00000000" w:rsidRPr="00000000" w14:paraId="000000E3">
            <w:pPr>
              <w:jc w:val="both"/>
              <w:rPr>
                <w:rFonts w:ascii="Calibri" w:cs="Calibri" w:eastAsia="Calibri" w:hAnsi="Calibri"/>
                <w:i w:val="1"/>
                <w:sz w:val="18"/>
                <w:szCs w:val="18"/>
              </w:rPr>
            </w:pPr>
            <w:r w:rsidDel="00000000" w:rsidR="00000000" w:rsidRPr="00000000">
              <w:rPr>
                <w:i w:val="1"/>
                <w:sz w:val="18"/>
                <w:szCs w:val="18"/>
                <w:rtl w:val="0"/>
              </w:rPr>
              <w:t xml:space="preserve">Todos</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i w:val="1"/>
                <w:sz w:val="18"/>
                <w:szCs w:val="18"/>
              </w:rPr>
            </w:pPr>
            <w:r w:rsidDel="00000000" w:rsidR="00000000" w:rsidRPr="00000000">
              <w:rPr>
                <w:i w:val="1"/>
                <w:sz w:val="18"/>
                <w:szCs w:val="18"/>
                <w:rtl w:val="0"/>
              </w:rPr>
              <w:t xml:space="preserve">Posible dificultad en normalización de datos; facilitador: uso de ejemplos reales.</w:t>
            </w:r>
            <w:r w:rsidDel="00000000" w:rsidR="00000000" w:rsidRPr="00000000">
              <w:rPr>
                <w:rtl w:val="0"/>
              </w:rPr>
            </w:r>
          </w:p>
        </w:tc>
      </w:tr>
      <w:tr>
        <w:trPr>
          <w:cantSplit w:val="0"/>
          <w:tblHeader w:val="0"/>
        </w:trPr>
        <w:tc>
          <w:tcPr/>
          <w:p w:rsidR="00000000" w:rsidDel="00000000" w:rsidP="00000000" w:rsidRDefault="00000000" w:rsidRPr="00000000" w14:paraId="000000E5">
            <w:pPr>
              <w:jc w:val="both"/>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w:t>
            </w:r>
          </w:p>
        </w:tc>
        <w:tc>
          <w:tcPr/>
          <w:p w:rsidR="00000000" w:rsidDel="00000000" w:rsidP="00000000" w:rsidRDefault="00000000" w:rsidRPr="00000000" w14:paraId="000000E6">
            <w:pPr>
              <w:jc w:val="both"/>
              <w:rPr>
                <w:i w:val="1"/>
                <w:sz w:val="18"/>
                <w:szCs w:val="18"/>
              </w:rPr>
            </w:pPr>
            <w:r w:rsidDel="00000000" w:rsidR="00000000" w:rsidRPr="00000000">
              <w:rPr>
                <w:i w:val="1"/>
                <w:sz w:val="18"/>
                <w:szCs w:val="18"/>
                <w:rtl w:val="0"/>
              </w:rPr>
              <w:t xml:space="preserve">Diseño de arquitectura y mockups</w:t>
            </w:r>
          </w:p>
        </w:tc>
        <w:tc>
          <w:tcPr/>
          <w:p w:rsidR="00000000" w:rsidDel="00000000" w:rsidP="00000000" w:rsidRDefault="00000000" w:rsidRPr="00000000" w14:paraId="000000E7">
            <w:pPr>
              <w:jc w:val="both"/>
              <w:rPr>
                <w:i w:val="1"/>
                <w:sz w:val="18"/>
                <w:szCs w:val="18"/>
              </w:rPr>
            </w:pPr>
            <w:r w:rsidDel="00000000" w:rsidR="00000000" w:rsidRPr="00000000">
              <w:rPr>
                <w:i w:val="1"/>
                <w:sz w:val="18"/>
                <w:szCs w:val="18"/>
                <w:rtl w:val="0"/>
              </w:rPr>
              <w:t xml:space="preserve">Definir arquitectura general del sistema y crear mockups de interfaces principales.</w:t>
            </w:r>
          </w:p>
        </w:tc>
        <w:tc>
          <w:tcPr/>
          <w:p w:rsidR="00000000" w:rsidDel="00000000" w:rsidP="00000000" w:rsidRDefault="00000000" w:rsidRPr="00000000" w14:paraId="000000E8">
            <w:pPr>
              <w:jc w:val="both"/>
              <w:rPr>
                <w:i w:val="1"/>
                <w:sz w:val="18"/>
                <w:szCs w:val="18"/>
              </w:rPr>
            </w:pPr>
            <w:r w:rsidDel="00000000" w:rsidR="00000000" w:rsidRPr="00000000">
              <w:rPr>
                <w:i w:val="1"/>
                <w:sz w:val="18"/>
                <w:szCs w:val="18"/>
                <w:rtl w:val="0"/>
              </w:rPr>
              <w:t xml:space="preserve">VS Code</w:t>
            </w:r>
          </w:p>
        </w:tc>
        <w:tc>
          <w:tcPr>
            <w:tcBorders>
              <w:right w:color="d9d9d9" w:space="0" w:sz="4" w:val="single"/>
            </w:tcBorders>
          </w:tcPr>
          <w:p w:rsidR="00000000" w:rsidDel="00000000" w:rsidP="00000000" w:rsidRDefault="00000000" w:rsidRPr="00000000" w14:paraId="000000E9">
            <w:pPr>
              <w:jc w:val="both"/>
              <w:rPr>
                <w:i w:val="1"/>
                <w:sz w:val="18"/>
                <w:szCs w:val="18"/>
              </w:rPr>
            </w:pPr>
            <w:r w:rsidDel="00000000" w:rsidR="00000000" w:rsidRPr="00000000">
              <w:rPr>
                <w:i w:val="1"/>
                <w:sz w:val="18"/>
                <w:szCs w:val="18"/>
                <w:rtl w:val="0"/>
              </w:rPr>
              <w:t xml:space="preserve">1 semana</w:t>
            </w:r>
          </w:p>
        </w:tc>
        <w:tc>
          <w:tcPr>
            <w:tcBorders>
              <w:left w:color="d9d9d9" w:space="0" w:sz="4" w:val="single"/>
            </w:tcBorders>
            <w:shd w:fill="ffffff" w:val="clear"/>
          </w:tcPr>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Puede haber ajustes por feedback; facilitador: uso de plantillas de diseño responsivo.</w:t>
            </w:r>
          </w:p>
        </w:tc>
      </w:tr>
      <w:tr>
        <w:trPr>
          <w:cantSplit w:val="0"/>
          <w:tblHeader w:val="0"/>
        </w:trPr>
        <w:tc>
          <w:tcPr/>
          <w:p w:rsidR="00000000" w:rsidDel="00000000" w:rsidP="00000000" w:rsidRDefault="00000000" w:rsidRPr="00000000" w14:paraId="000000EC">
            <w:pPr>
              <w:jc w:val="both"/>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w:t>
            </w:r>
          </w:p>
        </w:tc>
        <w:tc>
          <w:tcPr/>
          <w:p w:rsidR="00000000" w:rsidDel="00000000" w:rsidP="00000000" w:rsidRDefault="00000000" w:rsidRPr="00000000" w14:paraId="000000ED">
            <w:pPr>
              <w:jc w:val="both"/>
              <w:rPr>
                <w:i w:val="1"/>
                <w:sz w:val="18"/>
                <w:szCs w:val="18"/>
              </w:rPr>
            </w:pPr>
            <w:r w:rsidDel="00000000" w:rsidR="00000000" w:rsidRPr="00000000">
              <w:rPr>
                <w:i w:val="1"/>
                <w:sz w:val="18"/>
                <w:szCs w:val="18"/>
                <w:rtl w:val="0"/>
              </w:rPr>
              <w:t xml:space="preserve">Sprint 1 – Inscripción y Certificados</w:t>
            </w:r>
          </w:p>
        </w:tc>
        <w:tc>
          <w:tcPr/>
          <w:p w:rsidR="00000000" w:rsidDel="00000000" w:rsidP="00000000" w:rsidRDefault="00000000" w:rsidRPr="00000000" w14:paraId="000000EE">
            <w:pPr>
              <w:jc w:val="both"/>
              <w:rPr>
                <w:i w:val="1"/>
                <w:sz w:val="18"/>
                <w:szCs w:val="18"/>
              </w:rPr>
            </w:pPr>
            <w:r w:rsidDel="00000000" w:rsidR="00000000" w:rsidRPr="00000000">
              <w:rPr>
                <w:i w:val="1"/>
                <w:sz w:val="18"/>
                <w:szCs w:val="18"/>
                <w:rtl w:val="0"/>
              </w:rPr>
              <w:t xml:space="preserve">Desarrollo del módulo de inscripción de vecinos y gestión de certificados de residencia.</w:t>
            </w:r>
          </w:p>
        </w:tc>
        <w:tc>
          <w:tcPr/>
          <w:p w:rsidR="00000000" w:rsidDel="00000000" w:rsidP="00000000" w:rsidRDefault="00000000" w:rsidRPr="00000000" w14:paraId="000000EF">
            <w:pPr>
              <w:jc w:val="both"/>
              <w:rPr>
                <w:i w:val="1"/>
                <w:sz w:val="18"/>
                <w:szCs w:val="18"/>
              </w:rPr>
            </w:pPr>
            <w:r w:rsidDel="00000000" w:rsidR="00000000" w:rsidRPr="00000000">
              <w:rPr>
                <w:i w:val="1"/>
                <w:sz w:val="18"/>
                <w:szCs w:val="18"/>
                <w:rtl w:val="0"/>
              </w:rPr>
              <w:t xml:space="preserve">VS Code, frameworks web/móvil, repositorio Git</w:t>
            </w:r>
          </w:p>
        </w:tc>
        <w:tc>
          <w:tcPr>
            <w:tcBorders>
              <w:right w:color="d9d9d9" w:space="0" w:sz="4" w:val="single"/>
            </w:tcBorders>
          </w:tcPr>
          <w:p w:rsidR="00000000" w:rsidDel="00000000" w:rsidP="00000000" w:rsidRDefault="00000000" w:rsidRPr="00000000" w14:paraId="000000F0">
            <w:pPr>
              <w:jc w:val="both"/>
              <w:rPr>
                <w:i w:val="1"/>
                <w:sz w:val="18"/>
                <w:szCs w:val="18"/>
              </w:rPr>
            </w:pPr>
            <w:r w:rsidDel="00000000" w:rsidR="00000000" w:rsidRPr="00000000">
              <w:rPr>
                <w:i w:val="1"/>
                <w:sz w:val="18"/>
                <w:szCs w:val="18"/>
                <w:rtl w:val="0"/>
              </w:rPr>
              <w:t xml:space="preserve">2 semanas</w:t>
            </w:r>
          </w:p>
        </w:tc>
        <w:tc>
          <w:tcPr>
            <w:tcBorders>
              <w:left w:color="d9d9d9" w:space="0" w:sz="4" w:val="single"/>
            </w:tcBorders>
            <w:shd w:fill="ffffff" w:val="clear"/>
          </w:tcPr>
          <w:p w:rsidR="00000000" w:rsidDel="00000000" w:rsidP="00000000" w:rsidRDefault="00000000" w:rsidRPr="00000000" w14:paraId="000000F1">
            <w:pPr>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F2">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w:t>
            </w:r>
          </w:p>
        </w:tc>
        <w:tc>
          <w:tcPr/>
          <w:p w:rsidR="00000000" w:rsidDel="00000000" w:rsidP="00000000" w:rsidRDefault="00000000" w:rsidRPr="00000000" w14:paraId="000000F4">
            <w:pPr>
              <w:jc w:val="both"/>
              <w:rPr>
                <w:i w:val="1"/>
                <w:sz w:val="18"/>
                <w:szCs w:val="18"/>
              </w:rPr>
            </w:pPr>
            <w:r w:rsidDel="00000000" w:rsidR="00000000" w:rsidRPr="00000000">
              <w:rPr>
                <w:i w:val="1"/>
                <w:sz w:val="18"/>
                <w:szCs w:val="18"/>
                <w:rtl w:val="0"/>
              </w:rPr>
              <w:t xml:space="preserve">Sprint 2 – Proyectos y Reservas</w:t>
            </w:r>
          </w:p>
        </w:tc>
        <w:tc>
          <w:tcPr/>
          <w:p w:rsidR="00000000" w:rsidDel="00000000" w:rsidP="00000000" w:rsidRDefault="00000000" w:rsidRPr="00000000" w14:paraId="000000F5">
            <w:pPr>
              <w:jc w:val="both"/>
              <w:rPr>
                <w:i w:val="1"/>
                <w:sz w:val="18"/>
                <w:szCs w:val="18"/>
              </w:rPr>
            </w:pPr>
            <w:r w:rsidDel="00000000" w:rsidR="00000000" w:rsidRPr="00000000">
              <w:rPr>
                <w:i w:val="1"/>
                <w:sz w:val="18"/>
                <w:szCs w:val="18"/>
                <w:rtl w:val="0"/>
              </w:rPr>
              <w:t xml:space="preserve">Desarrollo del módulo de postulación de proyectos y calendario de reservas de espacios comunitarios.</w:t>
            </w:r>
          </w:p>
        </w:tc>
        <w:tc>
          <w:tcPr/>
          <w:p w:rsidR="00000000" w:rsidDel="00000000" w:rsidP="00000000" w:rsidRDefault="00000000" w:rsidRPr="00000000" w14:paraId="000000F6">
            <w:pPr>
              <w:jc w:val="both"/>
              <w:rPr>
                <w:i w:val="1"/>
                <w:sz w:val="18"/>
                <w:szCs w:val="18"/>
              </w:rPr>
            </w:pPr>
            <w:r w:rsidDel="00000000" w:rsidR="00000000" w:rsidRPr="00000000">
              <w:rPr>
                <w:i w:val="1"/>
                <w:sz w:val="18"/>
                <w:szCs w:val="18"/>
                <w:rtl w:val="0"/>
              </w:rPr>
              <w:t xml:space="preserve">VS Code, framework web/app, BD</w:t>
            </w:r>
          </w:p>
        </w:tc>
        <w:tc>
          <w:tcPr>
            <w:tcBorders>
              <w:right w:color="d9d9d9" w:space="0" w:sz="4" w:val="single"/>
            </w:tcBorders>
          </w:tcPr>
          <w:p w:rsidR="00000000" w:rsidDel="00000000" w:rsidP="00000000" w:rsidRDefault="00000000" w:rsidRPr="00000000" w14:paraId="000000F7">
            <w:pPr>
              <w:jc w:val="both"/>
              <w:rPr>
                <w:i w:val="1"/>
                <w:sz w:val="18"/>
                <w:szCs w:val="18"/>
              </w:rPr>
            </w:pPr>
            <w:r w:rsidDel="00000000" w:rsidR="00000000" w:rsidRPr="00000000">
              <w:rPr>
                <w:i w:val="1"/>
                <w:sz w:val="18"/>
                <w:szCs w:val="18"/>
                <w:rtl w:val="0"/>
              </w:rPr>
              <w:t xml:space="preserve">2 semanas</w:t>
            </w:r>
          </w:p>
        </w:tc>
        <w:tc>
          <w:tcPr>
            <w:tcBorders>
              <w:left w:color="d9d9d9" w:space="0" w:sz="4" w:val="single"/>
            </w:tcBorders>
            <w:shd w:fill="ffffff" w:val="clear"/>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F9">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A">
            <w:pPr>
              <w:jc w:val="both"/>
              <w:rPr>
                <w:i w:val="1"/>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Sprint 3 – Noticias y Notificaciones</w:t>
            </w:r>
          </w:p>
        </w:tc>
        <w:tc>
          <w:tcPr/>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Implementación del módulo de noticias y sistema de notificaciones (afiches, email, WhatsApp).</w:t>
            </w:r>
          </w:p>
        </w:tc>
        <w:tc>
          <w:tcPr/>
          <w:p w:rsidR="00000000" w:rsidDel="00000000" w:rsidP="00000000" w:rsidRDefault="00000000" w:rsidRPr="00000000" w14:paraId="000000FD">
            <w:pPr>
              <w:jc w:val="both"/>
              <w:rPr>
                <w:i w:val="1"/>
                <w:sz w:val="18"/>
                <w:szCs w:val="18"/>
              </w:rPr>
            </w:pPr>
            <w:r w:rsidDel="00000000" w:rsidR="00000000" w:rsidRPr="00000000">
              <w:rPr>
                <w:i w:val="1"/>
                <w:sz w:val="18"/>
                <w:szCs w:val="18"/>
                <w:rtl w:val="0"/>
              </w:rPr>
              <w:t xml:space="preserve">VS Code, librerías de notificaciones, BD</w:t>
            </w:r>
          </w:p>
        </w:tc>
        <w:tc>
          <w:tcPr>
            <w:tcBorders>
              <w:right w:color="d9d9d9" w:space="0" w:sz="4" w:val="single"/>
            </w:tcBorders>
          </w:tcPr>
          <w:p w:rsidR="00000000" w:rsidDel="00000000" w:rsidP="00000000" w:rsidRDefault="00000000" w:rsidRPr="00000000" w14:paraId="000000FE">
            <w:pPr>
              <w:jc w:val="both"/>
              <w:rPr>
                <w:i w:val="1"/>
                <w:sz w:val="18"/>
                <w:szCs w:val="18"/>
              </w:rPr>
            </w:pPr>
            <w:r w:rsidDel="00000000" w:rsidR="00000000" w:rsidRPr="00000000">
              <w:rPr>
                <w:i w:val="1"/>
                <w:sz w:val="18"/>
                <w:szCs w:val="18"/>
                <w:rtl w:val="0"/>
              </w:rPr>
              <w:t xml:space="preserve">2 semanas</w:t>
            </w:r>
          </w:p>
        </w:tc>
        <w:tc>
          <w:tcPr>
            <w:tcBorders>
              <w:left w:color="d9d9d9" w:space="0" w:sz="4" w:val="single"/>
            </w:tcBorders>
            <w:shd w:fill="ffffff" w:val="clear"/>
          </w:tcPr>
          <w:p w:rsidR="00000000" w:rsidDel="00000000" w:rsidP="00000000" w:rsidRDefault="00000000" w:rsidRPr="00000000" w14:paraId="000000FF">
            <w:pPr>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100">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102">
            <w:pPr>
              <w:jc w:val="both"/>
              <w:rPr>
                <w:i w:val="1"/>
                <w:sz w:val="18"/>
                <w:szCs w:val="18"/>
              </w:rPr>
            </w:pPr>
            <w:r w:rsidDel="00000000" w:rsidR="00000000" w:rsidRPr="00000000">
              <w:rPr>
                <w:i w:val="1"/>
                <w:sz w:val="18"/>
                <w:szCs w:val="18"/>
                <w:rtl w:val="0"/>
              </w:rPr>
              <w:t xml:space="preserve">Validación y Verificación</w:t>
            </w:r>
          </w:p>
        </w:tc>
        <w:tc>
          <w:tcPr/>
          <w:p w:rsidR="00000000" w:rsidDel="00000000" w:rsidP="00000000" w:rsidRDefault="00000000" w:rsidRPr="00000000" w14:paraId="00000103">
            <w:pPr>
              <w:jc w:val="both"/>
              <w:rPr>
                <w:i w:val="1"/>
                <w:sz w:val="18"/>
                <w:szCs w:val="18"/>
              </w:rPr>
            </w:pPr>
            <w:r w:rsidDel="00000000" w:rsidR="00000000" w:rsidRPr="00000000">
              <w:rPr>
                <w:i w:val="1"/>
                <w:sz w:val="18"/>
                <w:szCs w:val="18"/>
                <w:rtl w:val="0"/>
              </w:rPr>
              <w:t xml:space="preserve">Ejecución de pruebas unitarias, de integración</w:t>
            </w:r>
          </w:p>
        </w:tc>
        <w:tc>
          <w:tcPr/>
          <w:p w:rsidR="00000000" w:rsidDel="00000000" w:rsidP="00000000" w:rsidRDefault="00000000" w:rsidRPr="00000000" w14:paraId="00000104">
            <w:pPr>
              <w:jc w:val="both"/>
              <w:rPr>
                <w:i w:val="1"/>
                <w:sz w:val="18"/>
                <w:szCs w:val="18"/>
              </w:rPr>
            </w:pPr>
            <w:r w:rsidDel="00000000" w:rsidR="00000000" w:rsidRPr="00000000">
              <w:rPr>
                <w:i w:val="1"/>
                <w:sz w:val="18"/>
                <w:szCs w:val="18"/>
                <w:rtl w:val="0"/>
              </w:rPr>
              <w:t xml:space="preserve">checklists, plan de pruebas</w:t>
            </w:r>
          </w:p>
        </w:tc>
        <w:tc>
          <w:tcPr>
            <w:tcBorders>
              <w:right w:color="d9d9d9" w:space="0" w:sz="4" w:val="single"/>
            </w:tcBorders>
          </w:tcPr>
          <w:p w:rsidR="00000000" w:rsidDel="00000000" w:rsidP="00000000" w:rsidRDefault="00000000" w:rsidRPr="00000000" w14:paraId="00000105">
            <w:pPr>
              <w:jc w:val="both"/>
              <w:rPr>
                <w:i w:val="1"/>
                <w:sz w:val="18"/>
                <w:szCs w:val="18"/>
              </w:rPr>
            </w:pPr>
            <w:r w:rsidDel="00000000" w:rsidR="00000000" w:rsidRPr="00000000">
              <w:rPr>
                <w:i w:val="1"/>
                <w:sz w:val="18"/>
                <w:szCs w:val="18"/>
                <w:rtl w:val="0"/>
              </w:rPr>
              <w:t xml:space="preserve">1 semana</w:t>
            </w:r>
          </w:p>
        </w:tc>
        <w:tc>
          <w:tcPr>
            <w:tcBorders>
              <w:left w:color="d9d9d9" w:space="0" w:sz="4" w:val="single"/>
            </w:tcBorders>
            <w:shd w:fill="ffffff" w:val="clear"/>
          </w:tcPr>
          <w:p w:rsidR="00000000" w:rsidDel="00000000" w:rsidP="00000000" w:rsidRDefault="00000000" w:rsidRPr="00000000" w14:paraId="00000106">
            <w:pPr>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107">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8">
            <w:pPr>
              <w:jc w:val="both"/>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w:t>
            </w:r>
          </w:p>
        </w:tc>
        <w:tc>
          <w:tcPr/>
          <w:p w:rsidR="00000000" w:rsidDel="00000000" w:rsidP="00000000" w:rsidRDefault="00000000" w:rsidRPr="00000000" w14:paraId="00000109">
            <w:pPr>
              <w:jc w:val="both"/>
              <w:rPr>
                <w:i w:val="1"/>
                <w:sz w:val="18"/>
                <w:szCs w:val="18"/>
              </w:rPr>
            </w:pPr>
            <w:r w:rsidDel="00000000" w:rsidR="00000000" w:rsidRPr="00000000">
              <w:rPr>
                <w:i w:val="1"/>
                <w:sz w:val="18"/>
                <w:szCs w:val="18"/>
                <w:rtl w:val="0"/>
              </w:rPr>
              <w:t xml:space="preserve">Documentación y presentación final</w:t>
            </w:r>
          </w:p>
        </w:tc>
        <w:tc>
          <w:tcPr/>
          <w:p w:rsidR="00000000" w:rsidDel="00000000" w:rsidP="00000000" w:rsidRDefault="00000000" w:rsidRPr="00000000" w14:paraId="0000010A">
            <w:pPr>
              <w:jc w:val="both"/>
              <w:rPr>
                <w:i w:val="1"/>
                <w:sz w:val="18"/>
                <w:szCs w:val="18"/>
              </w:rPr>
            </w:pPr>
            <w:r w:rsidDel="00000000" w:rsidR="00000000" w:rsidRPr="00000000">
              <w:rPr>
                <w:i w:val="1"/>
                <w:sz w:val="18"/>
                <w:szCs w:val="18"/>
                <w:rtl w:val="0"/>
              </w:rPr>
              <w:t xml:space="preserve">Elaboración de manual de usuario, documentación técnica, retrospectiva y presentación final.</w:t>
            </w:r>
          </w:p>
        </w:tc>
        <w:tc>
          <w:tcPr/>
          <w:p w:rsidR="00000000" w:rsidDel="00000000" w:rsidP="00000000" w:rsidRDefault="00000000" w:rsidRPr="00000000" w14:paraId="0000010B">
            <w:pPr>
              <w:jc w:val="both"/>
              <w:rPr>
                <w:i w:val="1"/>
                <w:sz w:val="18"/>
                <w:szCs w:val="18"/>
              </w:rPr>
            </w:pPr>
            <w:r w:rsidDel="00000000" w:rsidR="00000000" w:rsidRPr="00000000">
              <w:rPr>
                <w:i w:val="1"/>
                <w:sz w:val="18"/>
                <w:szCs w:val="18"/>
                <w:rtl w:val="0"/>
              </w:rPr>
              <w:t xml:space="preserve">Word/Docs, PowerPoint, GitHub</w:t>
            </w:r>
          </w:p>
        </w:tc>
        <w:tc>
          <w:tcPr>
            <w:tcBorders>
              <w:right w:color="d9d9d9" w:space="0" w:sz="4" w:val="single"/>
            </w:tcBorders>
          </w:tcPr>
          <w:p w:rsidR="00000000" w:rsidDel="00000000" w:rsidP="00000000" w:rsidRDefault="00000000" w:rsidRPr="00000000" w14:paraId="0000010C">
            <w:pPr>
              <w:jc w:val="both"/>
              <w:rPr>
                <w:i w:val="1"/>
                <w:sz w:val="18"/>
                <w:szCs w:val="18"/>
              </w:rPr>
            </w:pPr>
            <w:r w:rsidDel="00000000" w:rsidR="00000000" w:rsidRPr="00000000">
              <w:rPr>
                <w:i w:val="1"/>
                <w:sz w:val="18"/>
                <w:szCs w:val="18"/>
                <w:rtl w:val="0"/>
              </w:rPr>
              <w:t xml:space="preserve">1 semana</w:t>
            </w:r>
          </w:p>
        </w:tc>
        <w:tc>
          <w:tcPr>
            <w:tcBorders>
              <w:left w:color="d9d9d9" w:space="0" w:sz="4" w:val="single"/>
            </w:tcBorders>
            <w:shd w:fill="ffffff" w:val="clear"/>
          </w:tcPr>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10E">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D">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q1kuPq777J1aXEBE/9Mo5qM2Tw==">CgMxLjA4AHIhMWRfWndva0k0anR6QWhkQXlnYzJUVXpiWXVqUjhadXJW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