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DE0DAB" w14:textId="4FD66A68" w:rsidR="000B07A1" w:rsidRDefault="00E32D97" w:rsidP="00E32D97">
      <w:pPr>
        <w:pStyle w:val="1"/>
        <w:jc w:val="center"/>
      </w:pPr>
      <w:r>
        <w:rPr>
          <w:rFonts w:hint="eastAsia"/>
        </w:rPr>
        <w:t>VBA笔记</w:t>
      </w:r>
    </w:p>
    <w:p w14:paraId="62E48FE0" w14:textId="13278A71" w:rsidR="00E32D97" w:rsidRPr="00E32D97" w:rsidRDefault="00E32D97" w:rsidP="00E32D97">
      <w:pPr>
        <w:pStyle w:val="a9"/>
        <w:numPr>
          <w:ilvl w:val="0"/>
          <w:numId w:val="1"/>
        </w:numPr>
      </w:pPr>
      <w:r w:rsidRPr="00E32D97">
        <w:t>Function写函数必须返回，并且是将函数名当作变量返回，不能加入按钮调用</w:t>
      </w:r>
    </w:p>
    <w:p w14:paraId="2C6CCAA7" w14:textId="75FD3191" w:rsidR="00E32D97" w:rsidRDefault="00E32D97" w:rsidP="00E32D97">
      <w:pPr>
        <w:pStyle w:val="a9"/>
        <w:numPr>
          <w:ilvl w:val="0"/>
          <w:numId w:val="1"/>
        </w:numPr>
      </w:pPr>
      <w:r w:rsidRPr="00E32D97">
        <w:t>Sub则不会返回，并且Sub可以加入按钮调用</w:t>
      </w:r>
    </w:p>
    <w:p w14:paraId="4079F060" w14:textId="5A41E74E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17BA4D34" wp14:editId="3A7F4847">
            <wp:extent cx="4572000" cy="3692035"/>
            <wp:effectExtent l="0" t="0" r="0" b="3810"/>
            <wp:docPr id="2" name="图片 1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2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>
                      <a:extLst>
                        <a:ext uri="{FF2B5EF4-FFF2-40B4-BE49-F238E27FC236}">
                          <a16:creationId xmlns:a16="http://schemas.microsoft.com/office/drawing/2014/main" id="{00000000-0008-0000-0000-000002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582850" cy="3700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2D6C3B" w14:textId="7F784483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43E93FD7" wp14:editId="597C16E9">
            <wp:extent cx="4478196" cy="1057275"/>
            <wp:effectExtent l="0" t="0" r="0" b="0"/>
            <wp:docPr id="3" name="图片 2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3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>
                      <a:extLst>
                        <a:ext uri="{FF2B5EF4-FFF2-40B4-BE49-F238E27FC236}">
                          <a16:creationId xmlns:a16="http://schemas.microsoft.com/office/drawing/2014/main" id="{00000000-0008-0000-0000-000003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484519" cy="10587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2264F8" w14:textId="1452BE8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4563F2A5" wp14:editId="76A890CC">
            <wp:extent cx="4461208" cy="1047750"/>
            <wp:effectExtent l="0" t="0" r="0" b="0"/>
            <wp:docPr id="4" name="图片 3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4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>
                      <a:extLst>
                        <a:ext uri="{FF2B5EF4-FFF2-40B4-BE49-F238E27FC236}">
                          <a16:creationId xmlns:a16="http://schemas.microsoft.com/office/drawing/2014/main" id="{00000000-0008-0000-0000-000004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465305" cy="10487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1BB9BB" w14:textId="3481CD78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72B439AD" wp14:editId="03A9E9B2">
            <wp:extent cx="4344158" cy="1857375"/>
            <wp:effectExtent l="19050" t="19050" r="18415" b="9525"/>
            <wp:docPr id="5" name="图片 4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5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4">
                      <a:extLst>
                        <a:ext uri="{FF2B5EF4-FFF2-40B4-BE49-F238E27FC236}">
                          <a16:creationId xmlns:a16="http://schemas.microsoft.com/office/drawing/2014/main" id="{00000000-0008-0000-0000-000005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51190" cy="1860382"/>
                    </a:xfrm>
                    <a:prstGeom prst="rect">
                      <a:avLst/>
                    </a:prstGeom>
                    <a:noFill/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534E456" w14:textId="78183FF3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555A4E14" wp14:editId="0650FCF6">
            <wp:extent cx="4397957" cy="2181225"/>
            <wp:effectExtent l="0" t="0" r="3175" b="0"/>
            <wp:docPr id="6" name="图片 5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6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>
                      <a:extLst>
                        <a:ext uri="{FF2B5EF4-FFF2-40B4-BE49-F238E27FC236}">
                          <a16:creationId xmlns:a16="http://schemas.microsoft.com/office/drawing/2014/main" id="{00000000-0008-0000-0000-000006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408736" cy="2186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FB7B57" w14:textId="340E6AA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81E4762" wp14:editId="5C91843F">
            <wp:extent cx="4419600" cy="6494656"/>
            <wp:effectExtent l="0" t="0" r="0" b="1905"/>
            <wp:docPr id="9" name="图片 8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9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8">
                      <a:extLst>
                        <a:ext uri="{FF2B5EF4-FFF2-40B4-BE49-F238E27FC236}">
                          <a16:creationId xmlns:a16="http://schemas.microsoft.com/office/drawing/2014/main" id="{00000000-0008-0000-0000-000009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425366" cy="6503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A5AD17" w14:textId="37144DF2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如果在编写代码时，忘记了某个函数的拼写，可以在【代码窗口】中先键入“</w:t>
      </w:r>
      <w:r w:rsidRPr="00E32D97">
        <w:t>VBA.”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， 系统会自动显示【函数列表】供你选择</w:t>
      </w:r>
    </w:p>
    <w:p w14:paraId="74A5C0F5" w14:textId="7A3EC25F" w:rsidR="00E32D97" w:rsidRDefault="00E32D97" w:rsidP="00E32D97">
      <w:pPr>
        <w:pStyle w:val="a9"/>
        <w:numPr>
          <w:ilvl w:val="0"/>
          <w:numId w:val="1"/>
        </w:numPr>
      </w:pPr>
      <w:r w:rsidRPr="00E32D97">
        <w:t>if…then语句可以写在一行，然后省略end if。例如：if Time&lt;=0.5 then MsgBox "早上好"</w:t>
      </w:r>
    </w:p>
    <w:p w14:paraId="0D8C5B32" w14:textId="331F6F0B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把程序写在【代码窗口】里，将光标定位在程序的中间，可以按</w:t>
      </w:r>
      <w:r w:rsidRPr="00E32D97">
        <w:t>F8键逐句执行语句观察程序的执行流程</w:t>
      </w:r>
    </w:p>
    <w:p w14:paraId="4022CAF5" w14:textId="122A5881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7D91FB2A" wp14:editId="4FE03FAE">
            <wp:extent cx="4459258" cy="1762125"/>
            <wp:effectExtent l="0" t="0" r="0" b="0"/>
            <wp:docPr id="11" name="图片 10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B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0">
                      <a:extLst>
                        <a:ext uri="{FF2B5EF4-FFF2-40B4-BE49-F238E27FC236}">
                          <a16:creationId xmlns:a16="http://schemas.microsoft.com/office/drawing/2014/main" id="{00000000-0008-0000-0000-00000B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66293" cy="176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6AB746" w14:textId="373498B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77D37BEB" wp14:editId="57430C2E">
            <wp:extent cx="4412639" cy="2085975"/>
            <wp:effectExtent l="0" t="0" r="6985" b="0"/>
            <wp:docPr id="12" name="图片 11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C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1">
                      <a:extLst>
                        <a:ext uri="{FF2B5EF4-FFF2-40B4-BE49-F238E27FC236}">
                          <a16:creationId xmlns:a16="http://schemas.microsoft.com/office/drawing/2014/main" id="{00000000-0008-0000-0000-00000C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20606" cy="20897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B054B7" w14:textId="282755DB" w:rsidR="00E32D97" w:rsidRDefault="00E32D97" w:rsidP="00E32D97">
      <w:pPr>
        <w:pStyle w:val="a9"/>
        <w:numPr>
          <w:ilvl w:val="0"/>
          <w:numId w:val="1"/>
        </w:numPr>
      </w:pPr>
      <w:r w:rsidRPr="00E32D97">
        <w:t>Do While语句是当逻辑表达式的值为False时退出循环，而Do Until语句是当逻辑表达式的值为True时退出循环</w:t>
      </w:r>
    </w:p>
    <w:p w14:paraId="3C480748" w14:textId="64BD48BD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如果想在另一个过程里使用代码执行它，常用的方法有如下三种</w:t>
      </w:r>
    </w:p>
    <w:p w14:paraId="269E8A70" w14:textId="545E8AB1" w:rsidR="00E32D97" w:rsidRDefault="00E32D97" w:rsidP="00E32D97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方法一：输入过程名称以及参数，参数用逗号隔开</w:t>
      </w:r>
    </w:p>
    <w:p w14:paraId="51E7634D" w14:textId="10C90E9B" w:rsidR="00E32D97" w:rsidRDefault="00E32D97" w:rsidP="00E32D97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方法二：在过程名称以及参数前使用</w:t>
      </w:r>
      <w:r w:rsidRPr="00E32D97">
        <w:t>Call关键字，参数用括号括起来，并用逗号隔开。Call过程名 [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（参数1，参数2，...）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]</w:t>
      </w:r>
    </w:p>
    <w:p w14:paraId="0A792FD2" w14:textId="6DD86BC1" w:rsidR="00335999" w:rsidRDefault="00E32D97" w:rsidP="00335999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方法三：利用</w:t>
      </w:r>
      <w:r w:rsidRPr="00E32D97">
        <w:t>Application对象的Run方法</w:t>
      </w:r>
    </w:p>
    <w:p w14:paraId="553C7FC6" w14:textId="78DE81C7" w:rsidR="00335999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如果想把模块中的所有过程全部声明为私有过程（包括已经声明为公共过程的过程）</w:t>
      </w:r>
      <w:r w:rsidRPr="00241307">
        <w:rPr>
          <w:rFonts w:ascii="MS Gothic" w:eastAsia="MS Gothic" w:hAnsi="MS Gothic" w:cs="MS Gothic" w:hint="eastAsia"/>
        </w:rPr>
        <w:t>​</w:t>
      </w:r>
      <w:r w:rsidRPr="00241307">
        <w:rPr>
          <w:rFonts w:ascii="等线" w:eastAsia="等线" w:hAnsi="等线" w:cs="等线" w:hint="eastAsia"/>
        </w:rPr>
        <w:t>，只需在模块中第一个过程之前写上“</w:t>
      </w:r>
      <w:r w:rsidRPr="00241307">
        <w:t>Option Private Module”即可</w:t>
      </w:r>
    </w:p>
    <w:p w14:paraId="3BD69A68" w14:textId="6138DCB2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如果一个过程被声明为私有过程，只有这个模块里的过程才能调用它。如果想让其他模块中的过程也能调用，应该把它声明为公共过程。私有过程不会在【宏】对话框里显示</w:t>
      </w:r>
    </w:p>
    <w:p w14:paraId="4DF1682F" w14:textId="5D88AB09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使用</w:t>
      </w:r>
      <w:r w:rsidRPr="00241307">
        <w:t>Application.Volatile True语句是将自定义函数声明为易失性函数。当工作表发生重算后，易失性函数会重新计算函数的值。但因为更改单元格的背景颜色不会让工作表重算，所以，无论是否使用该语句，更改单元格的颜色后，本节中编写的自定义函数CountColor都不会重新计算</w:t>
      </w:r>
      <w:r>
        <w:rPr>
          <w:noProof/>
        </w:rPr>
        <w:drawing>
          <wp:inline distT="0" distB="0" distL="0" distR="0" wp14:anchorId="5F16540E" wp14:editId="251F4FB7">
            <wp:extent cx="4243854" cy="1057275"/>
            <wp:effectExtent l="0" t="0" r="4445" b="0"/>
            <wp:docPr id="7" name="图片 6">
              <a:extLst xmlns:a="http://schemas.openxmlformats.org/drawingml/2006/main">
                <a:ext uri="{FF2B5EF4-FFF2-40B4-BE49-F238E27FC236}">
                  <a16:creationId xmlns:a16="http://schemas.microsoft.com/office/drawing/2014/main" id="{5A66C37F-5E88-3511-1572-2BDA0D31A9A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6">
                      <a:extLst>
                        <a:ext uri="{FF2B5EF4-FFF2-40B4-BE49-F238E27FC236}">
                          <a16:creationId xmlns:a16="http://schemas.microsoft.com/office/drawing/2014/main" id="{5A66C37F-5E88-3511-1572-2BDA0D31A9A7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248454" cy="10584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5B6A8F" w14:textId="77777777" w:rsidR="00241307" w:rsidRDefault="00241307" w:rsidP="00241307">
      <w:pPr>
        <w:pStyle w:val="a9"/>
        <w:numPr>
          <w:ilvl w:val="0"/>
          <w:numId w:val="1"/>
        </w:numPr>
      </w:pPr>
      <w:r w:rsidRPr="00241307">
        <w:lastRenderedPageBreak/>
        <w:t>Application对象的DisplayAlerts属性决定在程序运行中是否显示警告信息，默认值为True，如果不想在程序运行时被提示和警告信息打扰，可在程序开始时将属性设为False。但如果在程序中修改了该属性为False，在程序结束前请记得将它设回True</w:t>
      </w:r>
    </w:p>
    <w:p w14:paraId="7FF495EB" w14:textId="6AC19419" w:rsidR="00241307" w:rsidRDefault="00241307" w:rsidP="00241307">
      <w:pPr>
        <w:ind w:firstLine="360"/>
      </w:pPr>
      <w:r>
        <w:rPr>
          <w:noProof/>
        </w:rPr>
        <w:drawing>
          <wp:inline distT="0" distB="0" distL="0" distR="0" wp14:anchorId="6AE50C16" wp14:editId="39613879">
            <wp:extent cx="4608442" cy="1485900"/>
            <wp:effectExtent l="0" t="0" r="1905" b="0"/>
            <wp:docPr id="8" name="图片 7">
              <a:extLst xmlns:a="http://schemas.openxmlformats.org/drawingml/2006/main">
                <a:ext uri="{FF2B5EF4-FFF2-40B4-BE49-F238E27FC236}">
                  <a16:creationId xmlns:a16="http://schemas.microsoft.com/office/drawing/2014/main" id="{75A96ED6-9BAA-95F2-03DE-DBC30F2D3571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7">
                      <a:extLst>
                        <a:ext uri="{FF2B5EF4-FFF2-40B4-BE49-F238E27FC236}">
                          <a16:creationId xmlns:a16="http://schemas.microsoft.com/office/drawing/2014/main" id="{75A96ED6-9BAA-95F2-03DE-DBC30F2D3571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21852" cy="14902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21C901" w14:textId="550006E8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在</w:t>
      </w:r>
      <w:r w:rsidRPr="00241307">
        <w:t>VBA里，可以设置Application对象的EnableEvents的属性为False来禁用事件,来避免事件无限递归，特别是表本身的代码</w:t>
      </w:r>
    </w:p>
    <w:p w14:paraId="30F1B2C1" w14:textId="77777777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在</w:t>
      </w:r>
      <w:r w:rsidRPr="00241307">
        <w:t>VBA里，可以使用Application对象的WorksheetFunction属性调用部分工作表函数</w:t>
      </w:r>
    </w:p>
    <w:p w14:paraId="47981AB1" w14:textId="764E326F" w:rsidR="00241307" w:rsidRDefault="00241307" w:rsidP="00241307">
      <w:pPr>
        <w:pStyle w:val="a9"/>
        <w:ind w:left="360"/>
      </w:pPr>
      <w:r>
        <w:rPr>
          <w:noProof/>
        </w:rPr>
        <w:drawing>
          <wp:inline distT="0" distB="0" distL="0" distR="0" wp14:anchorId="23CAC5A0" wp14:editId="5C2C0831">
            <wp:extent cx="4654664" cy="971550"/>
            <wp:effectExtent l="0" t="0" r="0" b="0"/>
            <wp:docPr id="13" name="图片 12">
              <a:extLst xmlns:a="http://schemas.openxmlformats.org/drawingml/2006/main">
                <a:ext uri="{FF2B5EF4-FFF2-40B4-BE49-F238E27FC236}">
                  <a16:creationId xmlns:a16="http://schemas.microsoft.com/office/drawing/2014/main" id="{553344BE-B3B8-3B5D-52CD-EA0C29B6138C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2">
                      <a:extLst>
                        <a:ext uri="{FF2B5EF4-FFF2-40B4-BE49-F238E27FC236}">
                          <a16:creationId xmlns:a16="http://schemas.microsoft.com/office/drawing/2014/main" id="{553344BE-B3B8-3B5D-52CD-EA0C29B6138C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663350" cy="9733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4B0571" w14:textId="7C608E1E" w:rsidR="00241307" w:rsidRDefault="00241307" w:rsidP="0024130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1F3914CE" wp14:editId="14E0589C">
            <wp:extent cx="4667250" cy="3382686"/>
            <wp:effectExtent l="0" t="0" r="0" b="8255"/>
            <wp:docPr id="14" name="图片 13">
              <a:extLst xmlns:a="http://schemas.openxmlformats.org/drawingml/2006/main">
                <a:ext uri="{FF2B5EF4-FFF2-40B4-BE49-F238E27FC236}">
                  <a16:creationId xmlns:a16="http://schemas.microsoft.com/office/drawing/2014/main" id="{278204CA-D0E7-8E78-E7B9-A28F7DE425C9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3">
                      <a:extLst>
                        <a:ext uri="{FF2B5EF4-FFF2-40B4-BE49-F238E27FC236}">
                          <a16:creationId xmlns:a16="http://schemas.microsoft.com/office/drawing/2014/main" id="{278204CA-D0E7-8E78-E7B9-A28F7DE425C9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679250" cy="33913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3A4693" w14:textId="0F437782" w:rsidR="00241307" w:rsidRDefault="00241307" w:rsidP="0024130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A4C6CA0" wp14:editId="1F16F05B">
            <wp:extent cx="4486275" cy="5234872"/>
            <wp:effectExtent l="0" t="0" r="0" b="4445"/>
            <wp:docPr id="15" name="图片 14">
              <a:extLst xmlns:a="http://schemas.openxmlformats.org/drawingml/2006/main">
                <a:ext uri="{FF2B5EF4-FFF2-40B4-BE49-F238E27FC236}">
                  <a16:creationId xmlns:a16="http://schemas.microsoft.com/office/drawing/2014/main" id="{28C0D364-D1F0-011E-12F7-2E6E48EF0A1E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4">
                      <a:extLst>
                        <a:ext uri="{FF2B5EF4-FFF2-40B4-BE49-F238E27FC236}">
                          <a16:creationId xmlns:a16="http://schemas.microsoft.com/office/drawing/2014/main" id="{28C0D364-D1F0-011E-12F7-2E6E48EF0A1E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492181" cy="52417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3B5A3B" w14:textId="12F7B321" w:rsidR="00A84A08" w:rsidRDefault="00BD7C08" w:rsidP="00241307">
      <w:pPr>
        <w:pStyle w:val="a9"/>
        <w:numPr>
          <w:ilvl w:val="0"/>
          <w:numId w:val="1"/>
        </w:numPr>
      </w:pPr>
      <w:r>
        <w:rPr>
          <w:rFonts w:hint="eastAsia"/>
        </w:rPr>
        <w:t>ThisWorkbook：代码所在的工作簿</w:t>
      </w:r>
    </w:p>
    <w:p w14:paraId="5F9CA36B" w14:textId="74027BF6" w:rsidR="00BD7C08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ThisWorkbook.Name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文件名称</w:t>
      </w:r>
    </w:p>
    <w:p w14:paraId="3BC09B9F" w14:textId="0734147C" w:rsidR="00880872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</w:t>
      </w:r>
      <w:r>
        <w:rPr>
          <w:rFonts w:hint="eastAsia"/>
        </w:rPr>
        <w:t>Path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文件路径</w:t>
      </w:r>
      <w:r w:rsidR="00351FF7">
        <w:rPr>
          <w:rFonts w:hint="eastAsia"/>
        </w:rPr>
        <w:t>（只有路径，不显示文件名）</w:t>
      </w:r>
    </w:p>
    <w:p w14:paraId="072B8265" w14:textId="6C43C419" w:rsidR="00880872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</w:t>
      </w:r>
      <w:r>
        <w:rPr>
          <w:rFonts w:hint="eastAsia"/>
        </w:rPr>
        <w:t>FullName</w:t>
      </w:r>
      <w:r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路径+文件名（带路径的文件名）</w:t>
      </w:r>
    </w:p>
    <w:p w14:paraId="3D64BF96" w14:textId="440F6E59" w:rsidR="00476832" w:rsidRDefault="0047683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</w:t>
      </w:r>
      <w:r>
        <w:rPr>
          <w:rFonts w:hint="eastAsia"/>
        </w:rPr>
        <w:t>.Save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保存工作簿</w:t>
      </w:r>
    </w:p>
    <w:p w14:paraId="7CD1E4B8" w14:textId="55AEE792" w:rsidR="00476832" w:rsidRDefault="0047683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</w:t>
      </w:r>
      <w:r>
        <w:rPr>
          <w:rFonts w:hint="eastAsia"/>
        </w:rPr>
        <w:t>.SaveAs Filename:=</w:t>
      </w:r>
      <w:r>
        <w:t>”</w:t>
      </w:r>
      <w:r>
        <w:rPr>
          <w:rFonts w:hint="eastAsia"/>
        </w:rPr>
        <w:t>带路径的文件名</w:t>
      </w:r>
      <w:r>
        <w:t>”</w:t>
      </w:r>
      <w:r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另存工作簿</w:t>
      </w:r>
    </w:p>
    <w:p w14:paraId="73BAE792" w14:textId="315B4CBF" w:rsidR="002A6547" w:rsidRDefault="002A6547" w:rsidP="00BD7C08">
      <w:pPr>
        <w:pStyle w:val="a9"/>
        <w:numPr>
          <w:ilvl w:val="1"/>
          <w:numId w:val="1"/>
        </w:numPr>
      </w:pPr>
      <w:r>
        <w:rPr>
          <w:rFonts w:hint="eastAsia"/>
        </w:rPr>
        <w:t>Workbook</w:t>
      </w:r>
      <w:r w:rsidR="00856824">
        <w:rPr>
          <w:rFonts w:hint="eastAsia"/>
        </w:rPr>
        <w:t>s</w:t>
      </w:r>
      <w:r>
        <w:rPr>
          <w:rFonts w:hint="eastAsia"/>
        </w:rPr>
        <w:t>.Close</w:t>
      </w:r>
      <w:r w:rsidR="004E3C4A">
        <w:tab/>
      </w:r>
      <w:r>
        <w:tab/>
      </w:r>
      <w:r w:rsidR="00FF724A">
        <w:rPr>
          <w:rFonts w:hint="eastAsia"/>
        </w:rPr>
        <w:t>‘</w:t>
      </w:r>
      <w:r>
        <w:rPr>
          <w:rFonts w:hint="eastAsia"/>
        </w:rPr>
        <w:t>关闭所有打开的工作簿</w:t>
      </w:r>
      <w:r w:rsidR="00C8275C">
        <w:rPr>
          <w:rFonts w:hint="eastAsia"/>
        </w:rPr>
        <w:t>（如果有工作簿未保存会弹窗）</w:t>
      </w:r>
    </w:p>
    <w:p w14:paraId="106158FA" w14:textId="739543E4" w:rsidR="004E3C4A" w:rsidRDefault="004E3C4A" w:rsidP="004E3C4A">
      <w:pPr>
        <w:pStyle w:val="a9"/>
        <w:numPr>
          <w:ilvl w:val="2"/>
          <w:numId w:val="1"/>
        </w:numPr>
      </w:pPr>
      <w:r>
        <w:rPr>
          <w:rFonts w:hint="eastAsia"/>
        </w:rPr>
        <w:t>Workbooks.Close</w:t>
      </w:r>
      <w:r>
        <w:rPr>
          <w:rFonts w:hint="eastAsia"/>
        </w:rPr>
        <w:t xml:space="preserve"> True</w:t>
      </w:r>
      <w:r>
        <w:tab/>
      </w:r>
      <w:r w:rsidR="00945C66">
        <w:tab/>
      </w:r>
      <w:r w:rsidR="00945C66">
        <w:rPr>
          <w:rFonts w:hint="eastAsia"/>
        </w:rPr>
        <w:t>‘</w:t>
      </w:r>
      <w:r>
        <w:rPr>
          <w:rFonts w:hint="eastAsia"/>
        </w:rPr>
        <w:t>关闭并保存</w:t>
      </w:r>
    </w:p>
    <w:p w14:paraId="3C1C56D7" w14:textId="50E08447" w:rsidR="004E3C4A" w:rsidRDefault="004E3C4A" w:rsidP="004E3C4A">
      <w:pPr>
        <w:pStyle w:val="a9"/>
        <w:numPr>
          <w:ilvl w:val="2"/>
          <w:numId w:val="1"/>
        </w:numPr>
      </w:pPr>
      <w:r>
        <w:rPr>
          <w:rFonts w:hint="eastAsia"/>
        </w:rPr>
        <w:t>Workbooks.Close</w:t>
      </w:r>
      <w:r>
        <w:rPr>
          <w:rFonts w:hint="eastAsia"/>
        </w:rPr>
        <w:t xml:space="preserve"> False</w:t>
      </w:r>
      <w:r>
        <w:tab/>
      </w:r>
      <w:r w:rsidR="00945C66">
        <w:tab/>
      </w:r>
      <w:r w:rsidR="00945C66">
        <w:rPr>
          <w:rFonts w:hint="eastAsia"/>
        </w:rPr>
        <w:t>‘</w:t>
      </w:r>
      <w:r>
        <w:rPr>
          <w:rFonts w:hint="eastAsia"/>
        </w:rPr>
        <w:t>关闭但不保存</w:t>
      </w:r>
    </w:p>
    <w:p w14:paraId="54B0DB2F" w14:textId="58B9C8CD" w:rsidR="00C8275C" w:rsidRDefault="00856824" w:rsidP="00C8275C">
      <w:pPr>
        <w:pStyle w:val="a9"/>
        <w:numPr>
          <w:ilvl w:val="1"/>
          <w:numId w:val="1"/>
        </w:numPr>
      </w:pPr>
      <w:r>
        <w:rPr>
          <w:rFonts w:hint="eastAsia"/>
        </w:rPr>
        <w:t>Workbooks</w:t>
      </w:r>
      <w:r>
        <w:rPr>
          <w:rFonts w:hint="eastAsia"/>
        </w:rPr>
        <w:t xml:space="preserve"> </w:t>
      </w:r>
      <w:r w:rsidR="00987FB0">
        <w:rPr>
          <w:rFonts w:hint="eastAsia"/>
        </w:rPr>
        <w:t>(“工作簿名”)</w:t>
      </w:r>
      <w:r w:rsidR="00987FB0">
        <w:tab/>
      </w:r>
      <w:r w:rsidR="00945C66">
        <w:tab/>
      </w:r>
      <w:r w:rsidR="00945C66">
        <w:rPr>
          <w:rFonts w:hint="eastAsia"/>
        </w:rPr>
        <w:t>‘</w:t>
      </w:r>
      <w:r w:rsidR="00987FB0">
        <w:rPr>
          <w:rFonts w:hint="eastAsia"/>
        </w:rPr>
        <w:t>关闭指定工作簿</w:t>
      </w:r>
    </w:p>
    <w:p w14:paraId="29DA22A1" w14:textId="42D69644" w:rsidR="00C8275C" w:rsidRDefault="00C8275C" w:rsidP="00C8275C">
      <w:pPr>
        <w:pStyle w:val="a9"/>
        <w:numPr>
          <w:ilvl w:val="0"/>
          <w:numId w:val="1"/>
        </w:numPr>
      </w:pPr>
      <w:r>
        <w:rPr>
          <w:rFonts w:hint="eastAsia"/>
        </w:rPr>
        <w:t>ActiveWorkbook</w:t>
      </w:r>
      <w:r w:rsidR="00380BCC">
        <w:tab/>
      </w:r>
      <w:r w:rsidR="00380BCC">
        <w:rPr>
          <w:rFonts w:hint="eastAsia"/>
        </w:rPr>
        <w:t>‘</w:t>
      </w:r>
      <w:r>
        <w:rPr>
          <w:rFonts w:hint="eastAsia"/>
        </w:rPr>
        <w:t>当前活动工作簿</w:t>
      </w:r>
    </w:p>
    <w:p w14:paraId="2D3C24EE" w14:textId="503165A6" w:rsidR="00380BCC" w:rsidRDefault="00380BCC" w:rsidP="0072048C">
      <w:pPr>
        <w:pStyle w:val="a9"/>
        <w:numPr>
          <w:ilvl w:val="0"/>
          <w:numId w:val="1"/>
        </w:numPr>
      </w:pPr>
      <w:r>
        <w:rPr>
          <w:rFonts w:hint="eastAsia"/>
        </w:rPr>
        <w:t>引用工作表的方法：</w:t>
      </w:r>
    </w:p>
    <w:p w14:paraId="33A326B5" w14:textId="5F1B6CC5" w:rsidR="0072048C" w:rsidRDefault="0072048C" w:rsidP="00380BCC">
      <w:pPr>
        <w:pStyle w:val="a9"/>
        <w:numPr>
          <w:ilvl w:val="1"/>
          <w:numId w:val="1"/>
        </w:numPr>
      </w:pPr>
      <w:r>
        <w:t>Worksheets.Item （1</w:t>
      </w:r>
      <w:r>
        <w:rPr>
          <w:rFonts w:hint="eastAsia"/>
        </w:rPr>
        <w:t>）</w:t>
      </w:r>
      <w:r>
        <w:tab/>
      </w:r>
      <w:r>
        <w:tab/>
      </w:r>
      <w:r>
        <w:t>‘引用工作簿里的第1张工作表</w:t>
      </w:r>
    </w:p>
    <w:p w14:paraId="401EFFE2" w14:textId="3A2453B1" w:rsidR="0072048C" w:rsidRDefault="0072048C" w:rsidP="0072048C">
      <w:pPr>
        <w:pStyle w:val="a9"/>
        <w:numPr>
          <w:ilvl w:val="1"/>
          <w:numId w:val="1"/>
        </w:numPr>
      </w:pPr>
      <w:r>
        <w:t xml:space="preserve">Worksheets （1）       </w:t>
      </w:r>
      <w:r>
        <w:tab/>
      </w:r>
      <w:r>
        <w:t>‘引用工作簿里的第1张工作表</w:t>
      </w:r>
    </w:p>
    <w:p w14:paraId="5173773E" w14:textId="0FE0B249" w:rsidR="0072048C" w:rsidRDefault="0072048C" w:rsidP="0072048C">
      <w:pPr>
        <w:pStyle w:val="a9"/>
        <w:numPr>
          <w:ilvl w:val="1"/>
          <w:numId w:val="1"/>
        </w:numPr>
      </w:pPr>
      <w:r>
        <w:t>Worksheets （“Sheet1"</w:t>
      </w:r>
      <w:r>
        <w:rPr>
          <w:rFonts w:hint="eastAsia"/>
        </w:rPr>
        <w:t>）</w:t>
      </w:r>
      <w:r>
        <w:tab/>
      </w:r>
      <w:r>
        <w:tab/>
      </w:r>
      <w:r>
        <w:t>‘引用工作簿里标签名称为“Sheet1“的工作表</w:t>
      </w:r>
    </w:p>
    <w:p w14:paraId="4D643156" w14:textId="5E19FB1A" w:rsidR="002400A8" w:rsidRDefault="002400A8" w:rsidP="0072048C">
      <w:pPr>
        <w:pStyle w:val="a9"/>
        <w:numPr>
          <w:ilvl w:val="1"/>
          <w:numId w:val="1"/>
        </w:numPr>
      </w:pPr>
      <w:r>
        <w:rPr>
          <w:rFonts w:hint="eastAsia"/>
        </w:rPr>
        <w:lastRenderedPageBreak/>
        <w:t>除此之外还可以引用工作表的代码名称（CodeName）</w:t>
      </w:r>
      <w:r>
        <w:rPr>
          <w:noProof/>
        </w:rPr>
        <w:drawing>
          <wp:inline distT="0" distB="0" distL="0" distR="0" wp14:anchorId="25C2ECB6" wp14:editId="6F65C02D">
            <wp:extent cx="4800600" cy="3291526"/>
            <wp:effectExtent l="0" t="0" r="0" b="4445"/>
            <wp:docPr id="115530119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5301193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804744" cy="32943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E0B865" w14:textId="17672A1F" w:rsidR="00153A0A" w:rsidRDefault="00153A0A" w:rsidP="00153A0A">
      <w:pPr>
        <w:pStyle w:val="a9"/>
        <w:numPr>
          <w:ilvl w:val="0"/>
          <w:numId w:val="1"/>
        </w:numPr>
      </w:pPr>
      <w:r>
        <w:rPr>
          <w:rFonts w:hint="eastAsia"/>
        </w:rPr>
        <w:t>新建工作表的方法：</w:t>
      </w:r>
    </w:p>
    <w:p w14:paraId="67118D98" w14:textId="1CA8ABFF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</w:t>
      </w:r>
      <w:r>
        <w:tab/>
      </w:r>
      <w:r>
        <w:tab/>
        <w:t>‘</w:t>
      </w:r>
      <w:r>
        <w:rPr>
          <w:rFonts w:hint="eastAsia"/>
        </w:rPr>
        <w:t>在活动工作表前新建一张工作表</w:t>
      </w:r>
    </w:p>
    <w:p w14:paraId="28132289" w14:textId="1202F7FA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</w:t>
      </w:r>
      <w:r>
        <w:rPr>
          <w:rFonts w:hint="eastAsia"/>
        </w:rPr>
        <w:t>Add before := Worksheets(1)</w:t>
      </w:r>
      <w:r>
        <w:tab/>
        <w:t>‘</w:t>
      </w:r>
      <w:r>
        <w:rPr>
          <w:rFonts w:hint="eastAsia"/>
        </w:rPr>
        <w:t>在第一张工作表前插入一张新工作表</w:t>
      </w:r>
    </w:p>
    <w:p w14:paraId="3F9835B3" w14:textId="07A2BE80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 xml:space="preserve">Worksheets.Add </w:t>
      </w:r>
      <w:r>
        <w:rPr>
          <w:rFonts w:hint="eastAsia"/>
        </w:rPr>
        <w:t>after</w:t>
      </w:r>
      <w:r>
        <w:rPr>
          <w:rFonts w:hint="eastAsia"/>
        </w:rPr>
        <w:t xml:space="preserve"> := Worksheets(1)</w:t>
      </w:r>
      <w:r>
        <w:tab/>
      </w:r>
      <w:r>
        <w:tab/>
      </w:r>
      <w:r>
        <w:t>‘</w:t>
      </w:r>
      <w:r>
        <w:rPr>
          <w:rFonts w:hint="eastAsia"/>
        </w:rPr>
        <w:t>在第一张工作表</w:t>
      </w:r>
      <w:r>
        <w:rPr>
          <w:rFonts w:hint="eastAsia"/>
        </w:rPr>
        <w:t>后</w:t>
      </w:r>
      <w:r>
        <w:rPr>
          <w:rFonts w:hint="eastAsia"/>
        </w:rPr>
        <w:t>插入一张新工作表</w:t>
      </w:r>
    </w:p>
    <w:p w14:paraId="01187A8C" w14:textId="0B2D9287" w:rsidR="00FC3B75" w:rsidRDefault="00FC3B75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Count := 3</w:t>
      </w:r>
      <w:r>
        <w:tab/>
      </w:r>
      <w:r>
        <w:tab/>
        <w:t>‘</w:t>
      </w:r>
      <w:r>
        <w:rPr>
          <w:rFonts w:hint="eastAsia"/>
        </w:rPr>
        <w:t>在活动表前插入三张新工作表</w:t>
      </w:r>
    </w:p>
    <w:p w14:paraId="35E276A0" w14:textId="2DA72AD7" w:rsidR="00FC3B75" w:rsidRDefault="00FC3B75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after := Worksheets(1) , Count := 3</w:t>
      </w:r>
      <w:r>
        <w:tab/>
      </w:r>
      <w:r>
        <w:tab/>
        <w:t>‘</w:t>
      </w:r>
      <w:r>
        <w:rPr>
          <w:rFonts w:hint="eastAsia"/>
        </w:rPr>
        <w:t>在第一张工作表前插入三张工作表（参数之间用逗号隔开）</w:t>
      </w:r>
    </w:p>
    <w:p w14:paraId="68F64720" w14:textId="0E31F6B3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worksheets("Sheet2").delete</w:t>
      </w:r>
      <w:r>
        <w:tab/>
      </w:r>
      <w:r>
        <w:rPr>
          <w:rFonts w:hint="eastAsia"/>
        </w:rPr>
        <w:t>‘删除Sheet2工作表</w:t>
      </w:r>
    </w:p>
    <w:p w14:paraId="6A4322FF" w14:textId="34366850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</w:t>
      </w:r>
      <w:r>
        <w:rPr>
          <w:rFonts w:hint="eastAsia"/>
        </w:rPr>
        <w:t>Copy</w:t>
      </w:r>
      <w:r>
        <w:tab/>
      </w:r>
      <w:r>
        <w:tab/>
      </w:r>
      <w:r>
        <w:rPr>
          <w:rFonts w:hint="eastAsia"/>
        </w:rPr>
        <w:t>‘</w:t>
      </w:r>
      <w:r>
        <w:rPr>
          <w:rFonts w:hint="eastAsia"/>
        </w:rPr>
        <w:t>复制</w:t>
      </w:r>
      <w:r>
        <w:rPr>
          <w:rFonts w:hint="eastAsia"/>
        </w:rPr>
        <w:t>Sheet2工作表</w:t>
      </w:r>
      <w:r>
        <w:rPr>
          <w:rFonts w:hint="eastAsia"/>
        </w:rPr>
        <w:t>（不加参数自动复制到一个新工作簿）</w:t>
      </w:r>
    </w:p>
    <w:p w14:paraId="087E8E51" w14:textId="5C14F666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</w:t>
      </w:r>
      <w:r>
        <w:rPr>
          <w:rFonts w:hint="eastAsia"/>
        </w:rPr>
        <w:t>move</w:t>
      </w:r>
      <w:r>
        <w:tab/>
      </w:r>
      <w:r>
        <w:tab/>
      </w:r>
      <w:r>
        <w:rPr>
          <w:rFonts w:hint="eastAsia"/>
        </w:rPr>
        <w:t>‘</w:t>
      </w:r>
      <w:r>
        <w:rPr>
          <w:rFonts w:hint="eastAsia"/>
        </w:rPr>
        <w:t>移动</w:t>
      </w:r>
      <w:r>
        <w:rPr>
          <w:rFonts w:hint="eastAsia"/>
        </w:rPr>
        <w:t>Sheet2工作表</w:t>
      </w:r>
      <w:r>
        <w:rPr>
          <w:rFonts w:hint="eastAsia"/>
        </w:rPr>
        <w:t>（不加参数自动移动到一个新工作簿）</w:t>
      </w:r>
    </w:p>
    <w:p w14:paraId="44117D26" w14:textId="688417E5" w:rsidR="00347ABE" w:rsidRDefault="00347ABE" w:rsidP="00226476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E9593AB" wp14:editId="3B4EDB0B">
            <wp:extent cx="4819048" cy="4733333"/>
            <wp:effectExtent l="0" t="0" r="635" b="0"/>
            <wp:docPr id="84323922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3239223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819048" cy="47333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50E52F" w14:textId="77777777" w:rsidR="00347ABE" w:rsidRPr="00E32D97" w:rsidRDefault="00347ABE" w:rsidP="00226476">
      <w:pPr>
        <w:pStyle w:val="a9"/>
        <w:numPr>
          <w:ilvl w:val="0"/>
          <w:numId w:val="1"/>
        </w:numPr>
        <w:rPr>
          <w:rFonts w:hint="eastAsia"/>
        </w:rPr>
      </w:pPr>
    </w:p>
    <w:sectPr w:rsidR="00347ABE" w:rsidRPr="00E32D9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DB5958"/>
    <w:multiLevelType w:val="hybridMultilevel"/>
    <w:tmpl w:val="D0167372"/>
    <w:lvl w:ilvl="0" w:tplc="001ECE0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80" w:hanging="440"/>
      </w:pPr>
    </w:lvl>
    <w:lvl w:ilvl="2" w:tplc="0409001B">
      <w:start w:val="1"/>
      <w:numFmt w:val="lowerRoman"/>
      <w:lvlText w:val="%3."/>
      <w:lvlJc w:val="right"/>
      <w:pPr>
        <w:ind w:left="1320" w:hanging="440"/>
      </w:pPr>
    </w:lvl>
    <w:lvl w:ilvl="3" w:tplc="0409000F">
      <w:start w:val="1"/>
      <w:numFmt w:val="decimal"/>
      <w:lvlText w:val="%4."/>
      <w:lvlJc w:val="left"/>
      <w:pPr>
        <w:ind w:left="1760" w:hanging="440"/>
      </w:pPr>
    </w:lvl>
    <w:lvl w:ilvl="4" w:tplc="04090019">
      <w:start w:val="1"/>
      <w:numFmt w:val="lowerLetter"/>
      <w:lvlText w:val="%5)"/>
      <w:lvlJc w:val="left"/>
      <w:pPr>
        <w:ind w:left="2200" w:hanging="440"/>
      </w:pPr>
    </w:lvl>
    <w:lvl w:ilvl="5" w:tplc="0409001B">
      <w:start w:val="1"/>
      <w:numFmt w:val="lowerRoman"/>
      <w:lvlText w:val="%6."/>
      <w:lvlJc w:val="right"/>
      <w:pPr>
        <w:ind w:left="2640" w:hanging="440"/>
      </w:pPr>
    </w:lvl>
    <w:lvl w:ilvl="6" w:tplc="0409000F">
      <w:start w:val="1"/>
      <w:numFmt w:val="decimal"/>
      <w:lvlText w:val="%7."/>
      <w:lvlJc w:val="left"/>
      <w:pPr>
        <w:ind w:left="3080" w:hanging="440"/>
      </w:pPr>
    </w:lvl>
    <w:lvl w:ilvl="7" w:tplc="04090019">
      <w:start w:val="1"/>
      <w:numFmt w:val="lowerLetter"/>
      <w:lvlText w:val="%8)"/>
      <w:lvlJc w:val="left"/>
      <w:pPr>
        <w:ind w:left="3520" w:hanging="440"/>
      </w:pPr>
    </w:lvl>
    <w:lvl w:ilvl="8" w:tplc="0409001B">
      <w:start w:val="1"/>
      <w:numFmt w:val="lowerRoman"/>
      <w:lvlText w:val="%9."/>
      <w:lvlJc w:val="right"/>
      <w:pPr>
        <w:ind w:left="3960" w:hanging="440"/>
      </w:pPr>
    </w:lvl>
  </w:abstractNum>
  <w:num w:numId="1" w16cid:durableId="10698836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7A1"/>
    <w:rsid w:val="000B07A1"/>
    <w:rsid w:val="00153A0A"/>
    <w:rsid w:val="00226476"/>
    <w:rsid w:val="002400A8"/>
    <w:rsid w:val="00241307"/>
    <w:rsid w:val="002A6547"/>
    <w:rsid w:val="00335999"/>
    <w:rsid w:val="00347ABE"/>
    <w:rsid w:val="00351FF7"/>
    <w:rsid w:val="00380BCC"/>
    <w:rsid w:val="00476832"/>
    <w:rsid w:val="00480DC5"/>
    <w:rsid w:val="004E3C4A"/>
    <w:rsid w:val="006D5AA6"/>
    <w:rsid w:val="0072048C"/>
    <w:rsid w:val="00856824"/>
    <w:rsid w:val="00880872"/>
    <w:rsid w:val="00945C66"/>
    <w:rsid w:val="00987FB0"/>
    <w:rsid w:val="00A02F49"/>
    <w:rsid w:val="00A84A08"/>
    <w:rsid w:val="00BD7C08"/>
    <w:rsid w:val="00C8275C"/>
    <w:rsid w:val="00E32D97"/>
    <w:rsid w:val="00FC3B75"/>
    <w:rsid w:val="00FF72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08FC02"/>
  <w15:chartTrackingRefBased/>
  <w15:docId w15:val="{89603CB1-0D21-47E7-80B7-DDA72C4C3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B07A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B07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B07A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B07A1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B07A1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B07A1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B07A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B07A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B07A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B07A1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B07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B07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B07A1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B07A1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B07A1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B07A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B07A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B07A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B07A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B07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B07A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B07A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B07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B07A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B07A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B07A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B07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B07A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B07A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367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5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83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AC1BD0-F388-4966-95E7-35723D516D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412</TotalTime>
  <Pages>8</Pages>
  <Words>295</Words>
  <Characters>1683</Characters>
  <Application>Microsoft Office Word</Application>
  <DocSecurity>0</DocSecurity>
  <Lines>14</Lines>
  <Paragraphs>3</Paragraphs>
  <ScaleCrop>false</ScaleCrop>
  <Company/>
  <LinksUpToDate>false</LinksUpToDate>
  <CharactersWithSpaces>1975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Feling God</dc:creator>
  <cp:keywords/>
  <dc:description/>
  <cp:lastModifiedBy>Feling God</cp:lastModifiedBy>
  <cp:revision>15</cp:revision>
  <dcterms:created xsi:type="dcterms:W3CDTF">2025-06-19T03:15:00Z</dcterms:created>
  <dcterms:modified xsi:type="dcterms:W3CDTF">2025-06-19T10:07:00Z</dcterms:modified>
</cp:coreProperties>
</file>