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arduino uno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Arduino UNO é uma placa de microcontrolador baseada no </w:t>
      </w:r>
      <w:r w:rsidDel="00000000" w:rsidR="00000000" w:rsidRPr="00000000">
        <w:rPr>
          <w:b w:val="1"/>
          <w:bCs w:val="1"/>
          <w:rtl w:val="0"/>
        </w:rPr>
        <w:t xml:space="preserve">ATmega328P</w:t>
      </w:r>
      <w:r w:rsidDel="00000000" w:rsidR="00000000" w:rsidRPr="00000000">
        <w:rPr>
          <w:rtl w:val="0"/>
        </w:rPr>
        <w:t xml:space="preserve">. Ele tem 14 pinos digitais de entrada / saída (dos quais 6 podem ser usados como saídas PWM), 6 entradas analógicas, um ressonador de cerâmica de 16 MHz, uma conexão USB, um conector de energia, um cabeçalho ICSP e um botão de reset. Ele contém tudo o que é necessário para suportar o microcontrolador; basta conectá-lo a um computador com um cabo USB ou ligá-lo com um adaptador AC-DC ou bateria para começar. Você pode mexer com sua UNO sem se preocupar muito em fazer algo errado, no pior cenário, você pode substituir o chip por alguns dólares e começar de novo.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sensor-ultrasonico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Transdutor de ultrassom</w:t>
      </w:r>
      <w:r w:rsidDel="00000000" w:rsidR="00000000" w:rsidRPr="00000000">
        <w:rPr>
          <w:rtl w:val="0"/>
        </w:rPr>
        <w:t xml:space="preserve"> (emissor e receptor de ondas sonoras)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Circuito de controle</w:t>
      </w:r>
      <w:r w:rsidDel="00000000" w:rsidR="00000000" w:rsidRPr="00000000">
        <w:rPr>
          <w:rtl w:val="0"/>
        </w:rPr>
        <w:t xml:space="preserve"> (processa os sinais enviados e recebidos)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Conexões elétricas</w:t>
      </w:r>
      <w:r w:rsidDel="00000000" w:rsidR="00000000" w:rsidRPr="00000000">
        <w:rPr>
          <w:rtl w:val="0"/>
        </w:rPr>
        <w:t xml:space="preserve"> (alimentação + saída de dados)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Os sensores ultrassônicos são dispositivos que utilizam ondas sonoras de alta frequência (acima de 20 kHz) para detectar objetos e medir distâncias. Eles funcionam emitindo uma onda sonora que é refletida ao encontrar um obstáculo, e o tempo que essa onda leva para retornar ao sensor é usado para calcular a distância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RFID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características: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Comunicação sem fio</w:t>
      </w:r>
      <w:r w:rsidDel="00000000" w:rsidR="00000000" w:rsidRPr="00000000">
        <w:rPr>
          <w:rtl w:val="0"/>
        </w:rPr>
        <w:t xml:space="preserve"> via ondas de rádio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Não requer visão direta</w:t>
      </w:r>
      <w:r w:rsidDel="00000000" w:rsidR="00000000" w:rsidRPr="00000000">
        <w:rPr>
          <w:rtl w:val="0"/>
        </w:rPr>
        <w:t xml:space="preserve"> (diferente de códigos de barras)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Leitura rápida e em massa</w:t>
      </w:r>
      <w:r w:rsidDel="00000000" w:rsidR="00000000" w:rsidRPr="00000000">
        <w:rPr>
          <w:rtl w:val="0"/>
        </w:rPr>
        <w:t xml:space="preserve"> (múltiplas tags simultaneamente)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Um sensor RFID (Identificação por Radiofrequência) é um dispositivo que utiliza ondas de rádio para identificar e rastrear objetos sem contato físico. Ele funciona através de etiquetas RFID, que contêm um chip com informações, e leitoras RFID que captam essas informações via radiofrequência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protoboard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protoboard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i w:val="1"/>
          <w:iCs w:val="1"/>
          <w:rtl w:val="0"/>
        </w:rPr>
        <w:t xml:space="preserve">breadboard</w:t>
      </w:r>
      <w:r w:rsidDel="00000000" w:rsidR="00000000" w:rsidRPr="00000000">
        <w:rPr>
          <w:rtl w:val="0"/>
        </w:rPr>
        <w:t xml:space="preserve">) é uma ferramenta fundamental para prototipagem eletrônica, permitindo montar e testar circuitos sem solda</w:t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Furos interconectados</w:t>
      </w:r>
      <w:r w:rsidDel="00000000" w:rsidR="00000000" w:rsidRPr="00000000">
        <w:rPr>
          <w:rtl w:val="0"/>
        </w:rPr>
        <w:t xml:space="preserve"> em linhas horizontais (5 furos/conexão) e verticais (alimentação +/-).</w:t>
      </w:r>
    </w:p>
    <w:p w:rsidR="00000000" w:rsidDel="00000000" w:rsidP="00000000" w:rsidRDefault="00000000" w:rsidRPr="00000000" w14:paraId="00000018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Rails laterais</w:t>
      </w:r>
      <w:r w:rsidDel="00000000" w:rsidR="00000000" w:rsidRPr="00000000">
        <w:rPr>
          <w:rtl w:val="0"/>
        </w:rPr>
        <w:t xml:space="preserve"> para VCC e GND.</w:t>
      </w:r>
    </w:p>
    <w:p w:rsidR="00000000" w:rsidDel="00000000" w:rsidP="00000000" w:rsidRDefault="00000000" w:rsidRPr="00000000" w14:paraId="00000019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Sem solda</w:t>
      </w:r>
      <w:r w:rsidDel="00000000" w:rsidR="00000000" w:rsidRPr="00000000">
        <w:rPr>
          <w:rtl w:val="0"/>
        </w:rPr>
        <w:t xml:space="preserve"> – Reutilizável e rápida para protótipos.</w:t>
      </w:r>
    </w:p>
    <w:p w:rsidR="00000000" w:rsidDel="00000000" w:rsidP="00000000" w:rsidRDefault="00000000" w:rsidRPr="00000000" w14:paraId="0000001A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Compatível</w:t>
      </w:r>
      <w:r w:rsidDel="00000000" w:rsidR="00000000" w:rsidRPr="00000000">
        <w:rPr>
          <w:rtl w:val="0"/>
        </w:rPr>
        <w:t xml:space="preserve"> com componentes THT (Arduino, resistores, etc.).</w:t>
      </w:r>
    </w:p>
    <w:p w:rsidR="00000000" w:rsidDel="00000000" w:rsidP="00000000" w:rsidRDefault="00000000" w:rsidRPr="00000000" w14:paraId="0000001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servo-motor V8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servo motor V8 </w:t>
      </w:r>
      <w:r w:rsidDel="00000000" w:rsidR="00000000" w:rsidRPr="00000000">
        <w:rPr>
          <w:rtl w:val="0"/>
        </w:rPr>
        <w:t xml:space="preserve"> é um modelo de alto desempenho, frequentemente usado em aplicações que exigem </w:t>
      </w:r>
      <w:r w:rsidDel="00000000" w:rsidR="00000000" w:rsidRPr="00000000">
        <w:rPr>
          <w:b w:val="1"/>
          <w:bCs w:val="1"/>
          <w:rtl w:val="0"/>
        </w:rPr>
        <w:t xml:space="preserve">torque elevado e durabilidade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Controle por PWM</w:t>
      </w:r>
      <w:r w:rsidDel="00000000" w:rsidR="00000000" w:rsidRPr="00000000">
        <w:rPr>
          <w:rtl w:val="0"/>
        </w:rPr>
        <w:t xml:space="preserve">: Recebe pulsos elétricos (1ms a 2ms) para posicionamento preciso.</w:t>
      </w:r>
    </w:p>
    <w:p w:rsidR="00000000" w:rsidDel="00000000" w:rsidP="00000000" w:rsidRDefault="00000000" w:rsidRPr="00000000" w14:paraId="00000022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Feedback de Posição</w:t>
      </w:r>
      <w:r w:rsidDel="00000000" w:rsidR="00000000" w:rsidRPr="00000000">
        <w:rPr>
          <w:rtl w:val="0"/>
        </w:rPr>
        <w:t xml:space="preserve">: Usa um </w:t>
      </w:r>
      <w:r w:rsidDel="00000000" w:rsidR="00000000" w:rsidRPr="00000000">
        <w:rPr>
          <w:b w:val="1"/>
          <w:bCs w:val="1"/>
          <w:rtl w:val="0"/>
        </w:rPr>
        <w:t xml:space="preserve">potenciômetro interno</w:t>
      </w:r>
      <w:r w:rsidDel="00000000" w:rsidR="00000000" w:rsidRPr="00000000">
        <w:rPr>
          <w:rtl w:val="0"/>
        </w:rPr>
        <w:t xml:space="preserve"> para ajustar o ângulo.</w:t>
      </w:r>
    </w:p>
    <w:p w:rsidR="00000000" w:rsidDel="00000000" w:rsidP="00000000" w:rsidRDefault="00000000" w:rsidRPr="00000000" w14:paraId="00000023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Alta Resistência</w:t>
      </w:r>
      <w:r w:rsidDel="00000000" w:rsidR="00000000" w:rsidRPr="00000000">
        <w:rPr>
          <w:rtl w:val="0"/>
        </w:rPr>
        <w:t xml:space="preserve">: Projetado para suportar cargas pesadas e vibrações.</w:t>
      </w:r>
    </w:p>
    <w:p w:rsidR="00000000" w:rsidDel="00000000" w:rsidP="00000000" w:rsidRDefault="00000000" w:rsidRPr="00000000" w14:paraId="0000002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jumpers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jumpers</w:t>
      </w:r>
      <w:r w:rsidDel="00000000" w:rsidR="00000000" w:rsidRPr="00000000">
        <w:rPr>
          <w:rtl w:val="0"/>
        </w:rPr>
        <w:t xml:space="preserve"> são componentes essenciais em prototipagem e montagem de circuitos eletrônicos, servindo como </w:t>
      </w:r>
      <w:r w:rsidDel="00000000" w:rsidR="00000000" w:rsidRPr="00000000">
        <w:rPr>
          <w:b w:val="1"/>
          <w:bCs w:val="1"/>
          <w:rtl w:val="0"/>
        </w:rPr>
        <w:t xml:space="preserve">conexões temporárias ou configurações de hardware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f9irw134r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 Que São Jumpers?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Pequenos </w:t>
      </w:r>
      <w:r w:rsidDel="00000000" w:rsidR="00000000" w:rsidRPr="00000000">
        <w:rPr>
          <w:b w:val="1"/>
          <w:bCs w:val="1"/>
          <w:rtl w:val="0"/>
        </w:rPr>
        <w:t xml:space="preserve">condutores</w:t>
      </w:r>
      <w:r w:rsidDel="00000000" w:rsidR="00000000" w:rsidRPr="00000000">
        <w:rPr>
          <w:rtl w:val="0"/>
        </w:rPr>
        <w:t xml:space="preserve"> que fecham circuitos entre pontos.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Podem ser </w:t>
      </w:r>
      <w:r w:rsidDel="00000000" w:rsidR="00000000" w:rsidRPr="00000000">
        <w:rPr>
          <w:b w:val="1"/>
          <w:bCs w:val="1"/>
          <w:rtl w:val="0"/>
        </w:rPr>
        <w:t xml:space="preserve">fios, pontes metálicas ou conectores plásticos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