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85EF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41EBB351" w14:textId="19C71D84" w:rsidR="00385EF1" w:rsidRPr="00EA18FE" w:rsidRDefault="00EA18FE" w:rsidP="00EA18FE">
            <w:pPr>
              <w:jc w:val="both"/>
              <w:rPr>
                <w:rFonts w:eastAsiaTheme="majorEastAsia"/>
                <w:color w:val="767171" w:themeColor="background2" w:themeShade="80"/>
                <w:sz w:val="24"/>
                <w:szCs w:val="24"/>
              </w:rPr>
            </w:pPr>
            <w:r w:rsidRPr="00EA18FE">
              <w:rPr>
                <w:rFonts w:eastAsiaTheme="majorEastAsia"/>
                <w:color w:val="767171" w:themeColor="background2" w:themeShade="80"/>
                <w:sz w:val="24"/>
                <w:szCs w:val="24"/>
              </w:rPr>
              <w:t>Se han mantenido, pero al mismo tiempo han madurado, creo que ya no es tan importante mis intereses profesionales sino lo que demuestro como profesional. Si esto se alinea con la posibilidad de desarrollarlo dentro de una empresa, bienvenido sea, pero considero que hay otras cosas más importantes y las personas quisquillosas no comen.</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10886B18" w:rsidR="00761B8A" w:rsidRDefault="00EA18FE" w:rsidP="4496426B">
            <w:pPr>
              <w:jc w:val="both"/>
              <w:rPr>
                <w:rFonts w:ascii="Calibri" w:hAnsi="Calibri"/>
                <w:b/>
                <w:bCs/>
                <w:color w:val="1F4E79" w:themeColor="accent1" w:themeShade="80"/>
              </w:rPr>
            </w:pPr>
            <w:r>
              <w:rPr>
                <w:rFonts w:eastAsiaTheme="majorEastAsia"/>
                <w:color w:val="767171" w:themeColor="background2" w:themeShade="80"/>
                <w:sz w:val="24"/>
                <w:szCs w:val="24"/>
              </w:rPr>
              <w:t>En nada, pero eso es bueno, significa que independiente de las circunstancias mi visión coincide con mis intereses y siempre voy a tomar una decisión que acompañe mi desarrollo profesional. Probablemente comentare debido a la naturaleza de la herramienta que, admito que mis capacidades según mi propio juicio siguen si estar a la altura del mercado, por lo que probablemente tenga que reconsiderar mis intereses en el futuro, pero por ahora quiero conseguir (e inconscientemente demostrar) lo que significa ser un programador estándar.</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EA18FE"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1CE20C0B" w14:textId="21DA5797" w:rsidR="00EA18FE" w:rsidRPr="00EA18FE" w:rsidRDefault="00EA18FE" w:rsidP="00EA18FE">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fortalezas y debilidades en sí no cambian, lo que cambia es como me preparo yo para afrontarlas y mantener una postura profesional ante la sociedad. Esto mirado de esta manera si ha cambiado a mejor, si bien personalmente no me gusta destacar estoy siempre buscando una manera de demostrarme a mi misma que puedo ser una persona competente en el ámbito profesional. </w:t>
            </w:r>
            <w:r w:rsidR="00E3710F">
              <w:rPr>
                <w:rFonts w:eastAsiaTheme="majorEastAsia"/>
                <w:color w:val="767171" w:themeColor="background2" w:themeShade="80"/>
                <w:sz w:val="24"/>
                <w:szCs w:val="24"/>
              </w:rPr>
              <w:t>Además,</w:t>
            </w:r>
            <w:r>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lastRenderedPageBreak/>
              <w:t xml:space="preserve">tengo una visión mas amable de </w:t>
            </w:r>
            <w:r w:rsidR="00CE5FD3">
              <w:rPr>
                <w:rFonts w:eastAsiaTheme="majorEastAsia"/>
                <w:color w:val="767171" w:themeColor="background2" w:themeShade="80"/>
                <w:sz w:val="24"/>
                <w:szCs w:val="24"/>
              </w:rPr>
              <w:t>lo que significa esto y estoy dispuesta a empatizar con la sociedad y mimetizar lo socialmente acostumbrado.</w:t>
            </w:r>
          </w:p>
          <w:p w14:paraId="409E2634" w14:textId="77777777" w:rsidR="00761B8A" w:rsidRPr="00CE5FD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7DB8F7F" w14:textId="7BDF8E61" w:rsidR="00CE5FD3" w:rsidRPr="00CE5FD3" w:rsidRDefault="00CE5FD3" w:rsidP="00CE5FD3">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Estudiar, estudiar y estudiar. Poner en practica lo aprendido. Utilizar los recursos que tengo a mi disposición para seguir aprendiendo. Y tomar descansos que no todo es crecer en esta vida. Tocar pasto, no sé, todo suma.</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448774A8" w:rsidR="00761B8A" w:rsidRPr="00CE5FD3" w:rsidRDefault="00CE5FD3" w:rsidP="4496426B">
            <w:pPr>
              <w:jc w:val="both"/>
              <w:rPr>
                <w:rFonts w:eastAsiaTheme="majorEastAsia"/>
                <w:color w:val="767171" w:themeColor="background2" w:themeShade="80"/>
                <w:sz w:val="24"/>
                <w:szCs w:val="24"/>
              </w:rPr>
            </w:pPr>
            <w:r w:rsidRPr="00CE5FD3">
              <w:rPr>
                <w:rFonts w:eastAsiaTheme="majorEastAsia"/>
                <w:color w:val="767171" w:themeColor="background2" w:themeShade="80"/>
                <w:sz w:val="24"/>
                <w:szCs w:val="24"/>
              </w:rPr>
              <w:t>Enfrentar mis miedos, reiteradas veces hasta que la debilidad se convierta en una fortaleza, pero siempre considerando que tener debilidades es mas una oportunidad que un desperdicio, por lo que tomar conciencia y prepararse son las mejores opciones. Después de todo no debo tener miedo de mis propias debilidades sino de las personas que pueden actuar en base a estas.</w:t>
            </w: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CE5FD3"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0EA1EDB" w14:textId="3483558C" w:rsidR="00CE5FD3" w:rsidRPr="00CE5FD3" w:rsidRDefault="00CE5FD3" w:rsidP="00E3710F">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si hubieran cambiado en 6 meses me consideraría a mi misma una personal volátil que no es capaz de mirar a futuro y calcular lo que le gustaría realizar para el resto de su vida. Es más, por mi yo seguiría trabajando en eso si las condiciones siempre fuesen favorables y no solo para mí, sino que, para todos, pero eso es lo mismo que soñar y pensar que todo en el futuro va a ser mejor, y como me gusta tener una perspectiva mas realista considero que probablemente tenga que si o si hacer mas cosas de las que me he preparado durante el periodo de estudio de la carrera, y es normal, eso significa trabajar después de todo.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4CD4F96C" w14:textId="77777777" w:rsidR="00761B8A" w:rsidRDefault="00761B8A" w:rsidP="4496426B">
            <w:pPr>
              <w:jc w:val="both"/>
              <w:rPr>
                <w:rFonts w:ascii="Calibri" w:hAnsi="Calibri"/>
                <w:b/>
                <w:bCs/>
                <w:color w:val="1F4E79" w:themeColor="accent1" w:themeShade="80"/>
              </w:rPr>
            </w:pPr>
          </w:p>
          <w:p w14:paraId="19088BA2" w14:textId="53B16587" w:rsidR="00761B8A" w:rsidRDefault="00CE5FD3" w:rsidP="00CE5FD3">
            <w:pPr>
              <w:jc w:val="both"/>
              <w:rPr>
                <w:rFonts w:eastAsiaTheme="majorEastAsia"/>
                <w:color w:val="767171" w:themeColor="background2" w:themeShade="80"/>
                <w:sz w:val="24"/>
                <w:szCs w:val="24"/>
              </w:rPr>
            </w:pPr>
            <w:r w:rsidRPr="00CE5FD3">
              <w:rPr>
                <w:rFonts w:eastAsiaTheme="majorEastAsia"/>
                <w:color w:val="767171" w:themeColor="background2" w:themeShade="80"/>
                <w:sz w:val="24"/>
                <w:szCs w:val="24"/>
              </w:rPr>
              <w:t xml:space="preserve">Voy a </w:t>
            </w:r>
            <w:r w:rsidR="00E3710F">
              <w:rPr>
                <w:rFonts w:eastAsiaTheme="majorEastAsia"/>
                <w:color w:val="767171" w:themeColor="background2" w:themeShade="80"/>
                <w:sz w:val="24"/>
                <w:szCs w:val="24"/>
              </w:rPr>
              <w:t>tener una tienda especializada en dulces y cafetería. Es la comida preferida de los informáticos.</w:t>
            </w:r>
          </w:p>
          <w:p w14:paraId="66917174" w14:textId="593D16EB" w:rsidR="00E3710F" w:rsidRPr="00CE5FD3" w:rsidRDefault="00E3710F" w:rsidP="00CE5FD3">
            <w:pPr>
              <w:jc w:val="both"/>
              <w:rPr>
                <w:rFonts w:eastAsiaTheme="majorEastAsia"/>
                <w:color w:val="767171" w:themeColor="background2" w:themeShade="80"/>
                <w:sz w:val="24"/>
                <w:szCs w:val="24"/>
              </w:rPr>
            </w:pPr>
            <w:r>
              <w:rPr>
                <w:rFonts w:eastAsiaTheme="majorEastAsia"/>
                <w:color w:val="767171" w:themeColor="background2" w:themeShade="80"/>
                <w:sz w:val="24"/>
                <w:szCs w:val="24"/>
              </w:rPr>
              <w:t>Dejando de lado los proyectos de contingencia, me gustaría irme a otro país, y no por el sueño de escapar de Latinoamérica, pero si por el hecho de que percibo de que aquí específicamente no hay lugar para el crecimiento, así que cualquier cosa relacionada con eso, con dejar de ser un trabajador más está bien para mí.</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E3710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69D60A96" w14:textId="7E4D7349" w:rsidR="00E3710F" w:rsidRPr="00E3710F" w:rsidRDefault="00E3710F" w:rsidP="00E3710F">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No me gusta polarizar, así que mencionare lo que considero que tuve que aplicar. Paciencia, fuerza, empatía y comunicación efectiva. Además de que tuve suerte de conocer a mi equipo de trabajo y poder demostrarles que soy una persona preocupada, que quiere trabajar y que soy exigente.</w:t>
            </w:r>
            <w:r w:rsidR="00AA6ED8">
              <w:rPr>
                <w:rFonts w:eastAsiaTheme="majorEastAsia"/>
                <w:color w:val="767171" w:themeColor="background2" w:themeShade="80"/>
                <w:sz w:val="24"/>
                <w:szCs w:val="24"/>
              </w:rPr>
              <w:t xml:space="preserve"> </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658461B" w14:textId="508D2EEA" w:rsidR="00761B8A" w:rsidRDefault="00E3710F" w:rsidP="00AA6ED8">
            <w:pPr>
              <w:ind w:left="360"/>
              <w:jc w:val="both"/>
              <w:rPr>
                <w:rFonts w:eastAsiaTheme="majorEastAsia"/>
                <w:color w:val="767171" w:themeColor="background2" w:themeShade="80"/>
                <w:sz w:val="24"/>
                <w:szCs w:val="24"/>
              </w:rPr>
            </w:pPr>
            <w:r w:rsidRPr="00E3710F">
              <w:rPr>
                <w:rFonts w:eastAsiaTheme="majorEastAsia"/>
                <w:color w:val="767171" w:themeColor="background2" w:themeShade="80"/>
                <w:sz w:val="24"/>
                <w:szCs w:val="24"/>
              </w:rPr>
              <w:t>Bajar el moño, que, si mi superior no supo ver que la implementación desde su punto de vista iba a provocar errores, dejarlo ser, ver como soluciona los problemas, aprender de la experiencia y desarrollar estrategias para prevenir esos errores, para si me llega a pasar, ocupar su puesto y así sucesivamente.</w:t>
            </w:r>
            <w:r>
              <w:rPr>
                <w:rFonts w:eastAsiaTheme="majorEastAsia"/>
                <w:color w:val="767171" w:themeColor="background2" w:themeShade="80"/>
                <w:sz w:val="24"/>
                <w:szCs w:val="24"/>
              </w:rPr>
              <w:t xml:space="preserve"> Después de todo yo soy un novato que no tiene porque opinar ni saber m</w:t>
            </w:r>
            <w:r w:rsidR="00AA6ED8">
              <w:rPr>
                <w:rFonts w:eastAsiaTheme="majorEastAsia"/>
                <w:color w:val="767171" w:themeColor="background2" w:themeShade="80"/>
                <w:sz w:val="24"/>
                <w:szCs w:val="24"/>
              </w:rPr>
              <w:t>á</w:t>
            </w:r>
            <w:r>
              <w:rPr>
                <w:rFonts w:eastAsiaTheme="majorEastAsia"/>
                <w:color w:val="767171" w:themeColor="background2" w:themeShade="80"/>
                <w:sz w:val="24"/>
                <w:szCs w:val="24"/>
              </w:rPr>
              <w:t>s que una persona que lleva años en la industria.</w:t>
            </w:r>
            <w:r w:rsidR="00AA6ED8">
              <w:rPr>
                <w:rFonts w:eastAsiaTheme="majorEastAsia"/>
                <w:color w:val="767171" w:themeColor="background2" w:themeShade="80"/>
                <w:sz w:val="24"/>
                <w:szCs w:val="24"/>
              </w:rPr>
              <w:t xml:space="preserve"> Lo mismo con los compañeros, porque a nadie le gustan las criticas constructivas y es más valioso caerles bien a las personas que realizar un buen trabajo.</w:t>
            </w:r>
          </w:p>
          <w:p w14:paraId="628568FF" w14:textId="224FC438" w:rsidR="00AA6ED8" w:rsidRPr="00AA6ED8" w:rsidRDefault="00AA6ED8" w:rsidP="00AA6ED8">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Salvo que eso no es el tipo de persona que quiero ser, pero bueno por algo se empieza. Las herramientas son clave, por supuesto, la manera en que se dice las cosas también, la idea es ser parte del grupo, pasar todos por las mismas experiencias y en caso contrario simularlo, para que todos piensen que son iguales. Tomar la posición de mando me desagrada porque crea barreras. ¿Sin embargo que es más importante? La gente reconoce a sus lideres por que tanto puedan confiar en ellos, mientras que a las personas eficientes no las soportan ni su propia madre. Y yo quiero comer y cuidar a mi familia. Si sigo siendo exigente voy a desentonar y hacer que mis compañeros de trabajo me aborrezcan. Pero dejando de lado el pesimismo, dicen que el que busca encuentra. Y lo que queda en medio es el tiempo.</w:t>
            </w: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63F13" w14:textId="77777777" w:rsidR="00A621D6" w:rsidRDefault="00A621D6" w:rsidP="00DF38AE">
      <w:pPr>
        <w:spacing w:after="0" w:line="240" w:lineRule="auto"/>
      </w:pPr>
      <w:r>
        <w:separator/>
      </w:r>
    </w:p>
  </w:endnote>
  <w:endnote w:type="continuationSeparator" w:id="0">
    <w:p w14:paraId="2EEF0C49" w14:textId="77777777" w:rsidR="00A621D6" w:rsidRDefault="00A621D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AAF197" w14:textId="77777777" w:rsidR="00A621D6" w:rsidRDefault="00A621D6" w:rsidP="00DF38AE">
      <w:pPr>
        <w:spacing w:after="0" w:line="240" w:lineRule="auto"/>
      </w:pPr>
      <w:r>
        <w:separator/>
      </w:r>
    </w:p>
  </w:footnote>
  <w:footnote w:type="continuationSeparator" w:id="0">
    <w:p w14:paraId="17E616D8" w14:textId="77777777" w:rsidR="00A621D6" w:rsidRDefault="00A621D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71168228">
    <w:abstractNumId w:val="3"/>
  </w:num>
  <w:num w:numId="2" w16cid:durableId="368142360">
    <w:abstractNumId w:val="8"/>
  </w:num>
  <w:num w:numId="3" w16cid:durableId="705301797">
    <w:abstractNumId w:val="12"/>
  </w:num>
  <w:num w:numId="4" w16cid:durableId="172650024">
    <w:abstractNumId w:val="28"/>
  </w:num>
  <w:num w:numId="5" w16cid:durableId="618028310">
    <w:abstractNumId w:val="30"/>
  </w:num>
  <w:num w:numId="6" w16cid:durableId="2088335293">
    <w:abstractNumId w:val="4"/>
  </w:num>
  <w:num w:numId="7" w16cid:durableId="1247376709">
    <w:abstractNumId w:val="11"/>
  </w:num>
  <w:num w:numId="8" w16cid:durableId="554238136">
    <w:abstractNumId w:val="19"/>
  </w:num>
  <w:num w:numId="9" w16cid:durableId="1944146698">
    <w:abstractNumId w:val="15"/>
  </w:num>
  <w:num w:numId="10" w16cid:durableId="1202402762">
    <w:abstractNumId w:val="9"/>
  </w:num>
  <w:num w:numId="11" w16cid:durableId="2029477777">
    <w:abstractNumId w:val="24"/>
  </w:num>
  <w:num w:numId="12" w16cid:durableId="1736662466">
    <w:abstractNumId w:val="35"/>
  </w:num>
  <w:num w:numId="13" w16cid:durableId="666177093">
    <w:abstractNumId w:val="29"/>
  </w:num>
  <w:num w:numId="14" w16cid:durableId="543295033">
    <w:abstractNumId w:val="1"/>
  </w:num>
  <w:num w:numId="15" w16cid:durableId="1536892624">
    <w:abstractNumId w:val="36"/>
  </w:num>
  <w:num w:numId="16" w16cid:durableId="245304113">
    <w:abstractNumId w:val="21"/>
  </w:num>
  <w:num w:numId="17" w16cid:durableId="484399446">
    <w:abstractNumId w:val="17"/>
  </w:num>
  <w:num w:numId="18" w16cid:durableId="1390497138">
    <w:abstractNumId w:val="31"/>
  </w:num>
  <w:num w:numId="19" w16cid:durableId="1128014280">
    <w:abstractNumId w:val="10"/>
  </w:num>
  <w:num w:numId="20" w16cid:durableId="159659376">
    <w:abstractNumId w:val="39"/>
  </w:num>
  <w:num w:numId="21" w16cid:durableId="461581092">
    <w:abstractNumId w:val="34"/>
  </w:num>
  <w:num w:numId="22" w16cid:durableId="1833182250">
    <w:abstractNumId w:val="13"/>
  </w:num>
  <w:num w:numId="23" w16cid:durableId="895581455">
    <w:abstractNumId w:val="14"/>
  </w:num>
  <w:num w:numId="24" w16cid:durableId="823474855">
    <w:abstractNumId w:val="5"/>
  </w:num>
  <w:num w:numId="25" w16cid:durableId="613901229">
    <w:abstractNumId w:val="16"/>
  </w:num>
  <w:num w:numId="26" w16cid:durableId="319311617">
    <w:abstractNumId w:val="20"/>
  </w:num>
  <w:num w:numId="27" w16cid:durableId="1701006250">
    <w:abstractNumId w:val="23"/>
  </w:num>
  <w:num w:numId="28" w16cid:durableId="390613273">
    <w:abstractNumId w:val="0"/>
  </w:num>
  <w:num w:numId="29" w16cid:durableId="90470381">
    <w:abstractNumId w:val="18"/>
  </w:num>
  <w:num w:numId="30" w16cid:durableId="730663004">
    <w:abstractNumId w:val="22"/>
  </w:num>
  <w:num w:numId="31" w16cid:durableId="1546403776">
    <w:abstractNumId w:val="2"/>
  </w:num>
  <w:num w:numId="32" w16cid:durableId="494691346">
    <w:abstractNumId w:val="7"/>
  </w:num>
  <w:num w:numId="33" w16cid:durableId="1924679696">
    <w:abstractNumId w:val="32"/>
  </w:num>
  <w:num w:numId="34" w16cid:durableId="1139109911">
    <w:abstractNumId w:val="38"/>
  </w:num>
  <w:num w:numId="35" w16cid:durableId="1482774566">
    <w:abstractNumId w:val="6"/>
  </w:num>
  <w:num w:numId="36" w16cid:durableId="549419786">
    <w:abstractNumId w:val="25"/>
  </w:num>
  <w:num w:numId="37" w16cid:durableId="936517580">
    <w:abstractNumId w:val="37"/>
  </w:num>
  <w:num w:numId="38" w16cid:durableId="303121942">
    <w:abstractNumId w:val="27"/>
  </w:num>
  <w:num w:numId="39" w16cid:durableId="1213464881">
    <w:abstractNumId w:val="26"/>
  </w:num>
  <w:num w:numId="40" w16cid:durableId="157982912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2C9A"/>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5EF1"/>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0A38"/>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36079"/>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1D6"/>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ED8"/>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5FD3"/>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710F"/>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18FE"/>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960</Words>
  <Characters>5473</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JAVIERA . MARCHANT PARRA</cp:lastModifiedBy>
  <cp:revision>2</cp:revision>
  <cp:lastPrinted>2019-12-16T20:10:00Z</cp:lastPrinted>
  <dcterms:created xsi:type="dcterms:W3CDTF">2024-11-30T01:31:00Z</dcterms:created>
  <dcterms:modified xsi:type="dcterms:W3CDTF">2024-11-30T01:31:00Z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