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600450" cy="657225"/>
            <wp:effectExtent b="0" l="0" r="0" t="0"/>
            <wp:docPr descr="logo-novo-cps-cor" id="2" name="image1.png"/>
            <a:graphic>
              <a:graphicData uri="http://schemas.openxmlformats.org/drawingml/2006/picture">
                <pic:pic>
                  <pic:nvPicPr>
                    <pic:cNvPr descr="logo-novo-cps-co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540"/>
        </w:tabs>
        <w:spacing w:line="240" w:lineRule="auto"/>
        <w:jc w:val="center"/>
        <w:rPr>
          <w:rFonts w:ascii="Verdana" w:cs="Verdana" w:eastAsia="Verdana" w:hAnsi="Verdana"/>
          <w:b w:val="1"/>
          <w:color w:val="880e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540"/>
        </w:tabs>
        <w:spacing w:line="240" w:lineRule="auto"/>
        <w:jc w:val="center"/>
        <w:rPr>
          <w:rFonts w:ascii="Verdana" w:cs="Verdana" w:eastAsia="Verdana" w:hAnsi="Verdana"/>
          <w:b w:val="1"/>
          <w:color w:val="880e1b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880e1b"/>
          <w:sz w:val="18"/>
          <w:szCs w:val="18"/>
          <w:rtl w:val="0"/>
        </w:rPr>
        <w:t xml:space="preserve">Fatec Araras “Antônio Brambilla”</w:t>
      </w:r>
    </w:p>
    <w:p w:rsidR="00000000" w:rsidDel="00000000" w:rsidP="00000000" w:rsidRDefault="00000000" w:rsidRPr="00000000" w14:paraId="00000004">
      <w:pPr>
        <w:tabs>
          <w:tab w:val="left" w:leader="none" w:pos="3540"/>
        </w:tabs>
        <w:spacing w:line="240" w:lineRule="auto"/>
        <w:jc w:val="center"/>
        <w:rPr>
          <w:rFonts w:ascii="Verdana" w:cs="Verdana" w:eastAsia="Verdana" w:hAnsi="Verdana"/>
          <w:b w:val="1"/>
          <w:color w:val="880e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Integrador 4º Semestre - DSM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</w:t>
      </w:r>
      <w:r w:rsidDel="00000000" w:rsidR="00000000" w:rsidRPr="00000000">
        <w:rPr>
          <w:sz w:val="24"/>
          <w:szCs w:val="24"/>
          <w:rtl w:val="0"/>
        </w:rPr>
        <w:t xml:space="preserve"> de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Professor: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Bryan Frizzarin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Projeto: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StayCation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Candido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2901392323013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Antonio Amorim Filho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2901392323003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Manoel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2901392323022</w:t>
            </w:r>
          </w:p>
        </w:tc>
      </w:tr>
    </w:tbl>
    <w:p w:rsidR="00000000" w:rsidDel="00000000" w:rsidP="00000000" w:rsidRDefault="00000000" w:rsidRPr="00000000" w14:paraId="00000026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Fatec Araras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600450" cy="657225"/>
            <wp:effectExtent b="0" l="0" r="0" t="0"/>
            <wp:docPr descr="logo-novo-cps-cor" id="1" name="image1.png"/>
            <a:graphic>
              <a:graphicData uri="http://schemas.openxmlformats.org/drawingml/2006/picture">
                <pic:pic>
                  <pic:nvPicPr>
                    <pic:cNvPr descr="logo-novo-cps-co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252"/>
          <w:tab w:val="right" w:leader="none" w:pos="8504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540"/>
        </w:tabs>
        <w:spacing w:line="24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color w:val="880e1b"/>
          <w:sz w:val="18"/>
          <w:szCs w:val="18"/>
          <w:rtl w:val="0"/>
        </w:rPr>
        <w:t xml:space="preserve">Fatec Araras “Antônio Brambilla”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before="240" w:line="259" w:lineRule="auto"/>
        <w:ind w:left="710" w:hanging="36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b w:val="1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Cambria" w:cs="Cambria" w:eastAsia="Cambria" w:hAnsi="Cambria"/>
            <w:b w:val="1"/>
            <w:sz w:val="24"/>
            <w:szCs w:val="24"/>
            <w:rtl w:val="0"/>
          </w:rPr>
          <w:tab/>
        </w:r>
      </w:hyperlink>
      <w:hyperlink r:id="rId9">
        <w:r w:rsidDel="00000000" w:rsidR="00000000" w:rsidRPr="00000000">
          <w:rPr>
            <w:b w:val="1"/>
            <w:rtl w:val="0"/>
          </w:rPr>
          <w:t xml:space="preserve">Apresentação (História / Justificativa)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- Descrever e justificar a ideia</w:t>
        <w:tab/>
        <w:tab/>
      </w: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- Qual problema é solucionado – missão</w:t>
        <w:tab/>
      </w:r>
      <w:r w:rsidDel="00000000" w:rsidR="00000000" w:rsidRPr="00000000">
        <w:rPr>
          <w:b w:val="1"/>
          <w:rtl w:val="0"/>
        </w:rPr>
        <w:tab/>
        <w:t xml:space="preserve">1.3 </w:t>
      </w:r>
      <w:r w:rsidDel="00000000" w:rsidR="00000000" w:rsidRPr="00000000">
        <w:rPr>
          <w:rtl w:val="0"/>
        </w:rPr>
        <w:t xml:space="preserve">- Quais os valores da aplicação (inovação, qualidade, ESG, experiência do usuário, </w:t>
        <w:tab/>
        <w:tab/>
        <w:t xml:space="preserve">preço, valor e etc.);</w:t>
        <w:tab/>
        <w:tab/>
      </w: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- Descrever o funcionamento da aplicação</w:t>
      </w:r>
    </w:p>
    <w:p w:rsidR="00000000" w:rsidDel="00000000" w:rsidP="00000000" w:rsidRDefault="00000000" w:rsidRPr="00000000" w14:paraId="00000034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  <w:tab/>
        <w:t xml:space="preserve">Escopo do Projeto</w:t>
      </w:r>
    </w:p>
    <w:p w:rsidR="00000000" w:rsidDel="00000000" w:rsidP="00000000" w:rsidRDefault="00000000" w:rsidRPr="00000000" w14:paraId="00000036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2.1</w:t>
      </w:r>
      <w:r w:rsidDel="00000000" w:rsidR="00000000" w:rsidRPr="00000000">
        <w:rPr>
          <w:rtl w:val="0"/>
        </w:rPr>
        <w:t xml:space="preserve"> - Requisitos técnicos</w:t>
        <w:tab/>
        <w:tab/>
      </w: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- Requisitos não-técnicos</w:t>
        <w:tab/>
        <w:tab/>
      </w:r>
      <w:r w:rsidDel="00000000" w:rsidR="00000000" w:rsidRPr="00000000">
        <w:rPr>
          <w:b w:val="1"/>
          <w:rtl w:val="0"/>
        </w:rPr>
        <w:t xml:space="preserve">2.3 </w:t>
      </w:r>
      <w:r w:rsidDel="00000000" w:rsidR="00000000" w:rsidRPr="00000000">
        <w:rPr>
          <w:rtl w:val="0"/>
        </w:rPr>
        <w:t xml:space="preserve">- Tecnologias e arquitetura</w:t>
        <w:tab/>
        <w:tab/>
      </w: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tl w:val="0"/>
        </w:rPr>
        <w:t xml:space="preserve"> - Funcionalidades</w:t>
      </w:r>
    </w:p>
    <w:p w:rsidR="00000000" w:rsidDel="00000000" w:rsidP="00000000" w:rsidRDefault="00000000" w:rsidRPr="00000000" w14:paraId="00000037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  <w:tab/>
        <w:t xml:space="preserve">Cronograma</w:t>
      </w:r>
    </w:p>
    <w:p w:rsidR="00000000" w:rsidDel="00000000" w:rsidP="00000000" w:rsidRDefault="00000000" w:rsidRPr="00000000" w14:paraId="00000039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3.1</w:t>
      </w:r>
      <w:r w:rsidDel="00000000" w:rsidR="00000000" w:rsidRPr="00000000">
        <w:rPr>
          <w:rtl w:val="0"/>
        </w:rPr>
        <w:t xml:space="preserve"> - Cronograma completo do andamento do projeto:</w:t>
        <w:tab/>
        <w:tab/>
      </w: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 - Datas </w:t>
        <w:tab/>
        <w:tab/>
      </w:r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rtl w:val="0"/>
        </w:rPr>
        <w:t xml:space="preserve">- Tarefas / atividades</w:t>
        <w:tab/>
        <w:tab/>
      </w:r>
      <w:r w:rsidDel="00000000" w:rsidR="00000000" w:rsidRPr="00000000">
        <w:rPr>
          <w:b w:val="1"/>
          <w:rtl w:val="0"/>
        </w:rPr>
        <w:t xml:space="preserve">3.4</w:t>
      </w:r>
      <w:r w:rsidDel="00000000" w:rsidR="00000000" w:rsidRPr="00000000">
        <w:rPr>
          <w:rtl w:val="0"/>
        </w:rPr>
        <w:t xml:space="preserve"> - Descrição</w:t>
        <w:tab/>
        <w:tab/>
      </w:r>
      <w:r w:rsidDel="00000000" w:rsidR="00000000" w:rsidRPr="00000000">
        <w:rPr>
          <w:b w:val="1"/>
          <w:rtl w:val="0"/>
        </w:rPr>
        <w:t xml:space="preserve">3.5</w:t>
      </w:r>
      <w:r w:rsidDel="00000000" w:rsidR="00000000" w:rsidRPr="00000000">
        <w:rPr>
          <w:rtl w:val="0"/>
        </w:rPr>
        <w:t xml:space="preserve"> - Metas</w:t>
        <w:tab/>
        <w:tab/>
      </w:r>
      <w:r w:rsidDel="00000000" w:rsidR="00000000" w:rsidRPr="00000000">
        <w:rPr>
          <w:b w:val="1"/>
          <w:rtl w:val="0"/>
        </w:rPr>
        <w:t xml:space="preserve">3.6</w:t>
      </w:r>
      <w:r w:rsidDel="00000000" w:rsidR="00000000" w:rsidRPr="00000000">
        <w:rPr>
          <w:rtl w:val="0"/>
        </w:rPr>
        <w:t xml:space="preserve"> - Responsáveis</w:t>
        <w:tab/>
        <w:tab/>
      </w:r>
      <w:r w:rsidDel="00000000" w:rsidR="00000000" w:rsidRPr="00000000">
        <w:rPr>
          <w:b w:val="1"/>
          <w:rtl w:val="0"/>
        </w:rPr>
        <w:t xml:space="preserve">3.7</w:t>
      </w:r>
      <w:r w:rsidDel="00000000" w:rsidR="00000000" w:rsidRPr="00000000">
        <w:rPr>
          <w:rtl w:val="0"/>
        </w:rPr>
        <w:t xml:space="preserve"> - Cumprimento</w:t>
      </w:r>
    </w:p>
    <w:p w:rsidR="00000000" w:rsidDel="00000000" w:rsidP="00000000" w:rsidRDefault="00000000" w:rsidRPr="00000000" w14:paraId="0000003A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  <w:tab/>
        <w:t xml:space="preserve">Plano de negócios</w:t>
      </w:r>
    </w:p>
    <w:p w:rsidR="00000000" w:rsidDel="00000000" w:rsidP="00000000" w:rsidRDefault="00000000" w:rsidRPr="00000000" w14:paraId="0000003C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- Nicho de mercado</w:t>
        <w:tab/>
        <w:tab/>
      </w: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- Nicho de clientela</w:t>
        <w:tab/>
        <w:tab/>
      </w: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- Fonte de monetização</w:t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4.3.1</w:t>
      </w:r>
      <w:r w:rsidDel="00000000" w:rsidR="00000000" w:rsidRPr="00000000">
        <w:rPr>
          <w:rtl w:val="0"/>
        </w:rPr>
        <w:t xml:space="preserve"> - Valores</w:t>
        <w:tab/>
        <w:tab/>
      </w:r>
    </w:p>
    <w:p w:rsidR="00000000" w:rsidDel="00000000" w:rsidP="00000000" w:rsidRDefault="00000000" w:rsidRPr="00000000" w14:paraId="0000003D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  <w:tab/>
        <w:t xml:space="preserve">Cliente</w:t>
      </w:r>
    </w:p>
    <w:p w:rsidR="00000000" w:rsidDel="00000000" w:rsidP="00000000" w:rsidRDefault="00000000" w:rsidRPr="00000000" w14:paraId="0000003E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- Apresentação do cliente real</w:t>
        <w:tab/>
        <w:tab/>
      </w: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- Descrição do nicho de mercado</w:t>
        <w:tab/>
      </w:r>
      <w:r w:rsidDel="00000000" w:rsidR="00000000" w:rsidRPr="00000000">
        <w:rPr>
          <w:b w:val="1"/>
          <w:rtl w:val="0"/>
        </w:rPr>
        <w:tab/>
        <w:t xml:space="preserve">5.3</w:t>
      </w:r>
      <w:r w:rsidDel="00000000" w:rsidR="00000000" w:rsidRPr="00000000">
        <w:rPr>
          <w:rtl w:val="0"/>
        </w:rPr>
        <w:t xml:space="preserve"> - Descrição de aderência da aplicação ao negócio do cliente</w:t>
      </w:r>
    </w:p>
    <w:p w:rsidR="00000000" w:rsidDel="00000000" w:rsidP="00000000" w:rsidRDefault="00000000" w:rsidRPr="00000000" w14:paraId="0000003F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  <w:tab/>
        <w:t xml:space="preserve">Critérios de aceitação</w:t>
      </w:r>
    </w:p>
    <w:p w:rsidR="00000000" w:rsidDel="00000000" w:rsidP="00000000" w:rsidRDefault="00000000" w:rsidRPr="00000000" w14:paraId="0000004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Funcionalidade e desempenho</w:t>
      </w:r>
    </w:p>
    <w:p w:rsidR="00000000" w:rsidDel="00000000" w:rsidP="00000000" w:rsidRDefault="00000000" w:rsidRPr="00000000" w14:paraId="00000042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6.1.1 - </w:t>
      </w:r>
      <w:r w:rsidDel="00000000" w:rsidR="00000000" w:rsidRPr="00000000">
        <w:rPr>
          <w:rtl w:val="0"/>
        </w:rPr>
        <w:t xml:space="preserve">Critério</w:t>
        <w:tab/>
        <w:tab/>
      </w:r>
      <w:r w:rsidDel="00000000" w:rsidR="00000000" w:rsidRPr="00000000">
        <w:rPr>
          <w:b w:val="1"/>
          <w:rtl w:val="0"/>
        </w:rPr>
        <w:t xml:space="preserve"> 6.1.2 - </w:t>
      </w:r>
      <w:r w:rsidDel="00000000" w:rsidR="00000000" w:rsidRPr="00000000">
        <w:rPr>
          <w:rtl w:val="0"/>
        </w:rPr>
        <w:t xml:space="preserve">Descrição</w:t>
        <w:tab/>
        <w:tab/>
      </w:r>
      <w:r w:rsidDel="00000000" w:rsidR="00000000" w:rsidRPr="00000000">
        <w:rPr>
          <w:b w:val="1"/>
          <w:rtl w:val="0"/>
        </w:rPr>
        <w:t xml:space="preserve"> 6.1.3 - </w:t>
      </w:r>
      <w:r w:rsidDel="00000000" w:rsidR="00000000" w:rsidRPr="00000000">
        <w:rPr>
          <w:rtl w:val="0"/>
        </w:rPr>
        <w:t xml:space="preserve">Status (Atendido ou não atendido)</w:t>
        <w:tab/>
        <w:tab/>
      </w:r>
      <w:r w:rsidDel="00000000" w:rsidR="00000000" w:rsidRPr="00000000">
        <w:rPr>
          <w:b w:val="1"/>
          <w:rtl w:val="0"/>
        </w:rPr>
        <w:t xml:space="preserve"> 6.1.4 - </w:t>
      </w:r>
      <w:r w:rsidDel="00000000" w:rsidR="00000000" w:rsidRPr="00000000">
        <w:rPr>
          <w:rtl w:val="0"/>
        </w:rPr>
        <w:t xml:space="preserve">Responsável</w:t>
        <w:tab/>
        <w:tab/>
      </w:r>
      <w:r w:rsidDel="00000000" w:rsidR="00000000" w:rsidRPr="00000000">
        <w:rPr>
          <w:b w:val="1"/>
          <w:rtl w:val="0"/>
        </w:rPr>
        <w:t xml:space="preserve"> 6.1.5 - </w:t>
      </w:r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43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</w:t>
        <w:tab/>
        <w:t xml:space="preserve">Apresentação (Telas / Funcionamento)</w:t>
      </w:r>
    </w:p>
    <w:p w:rsidR="00000000" w:rsidDel="00000000" w:rsidP="00000000" w:rsidRDefault="00000000" w:rsidRPr="00000000" w14:paraId="00000045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7.1 </w:t>
      </w:r>
      <w:r w:rsidDel="00000000" w:rsidR="00000000" w:rsidRPr="00000000">
        <w:rPr>
          <w:rtl w:val="0"/>
        </w:rPr>
        <w:t xml:space="preserve">- Imagem das telas em sequência lógica de funcionamento com a descrição do </w:t>
        <w:tab/>
        <w:tab/>
        <w:t xml:space="preserve">caminho percorrido pelo usuário</w:t>
      </w:r>
    </w:p>
    <w:p w:rsidR="00000000" w:rsidDel="00000000" w:rsidP="00000000" w:rsidRDefault="00000000" w:rsidRPr="00000000" w14:paraId="00000046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  <w:tab/>
        <w:t xml:space="preserve">Certificados da escola de inovadores (CPS)</w:t>
      </w:r>
    </w:p>
    <w:p w:rsidR="00000000" w:rsidDel="00000000" w:rsidP="00000000" w:rsidRDefault="00000000" w:rsidRPr="00000000" w14:paraId="00000048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8.1 </w:t>
      </w:r>
      <w:r w:rsidDel="00000000" w:rsidR="00000000" w:rsidRPr="00000000">
        <w:rPr>
          <w:rtl w:val="0"/>
        </w:rPr>
        <w:t xml:space="preserve">- Certificado de conclusão da Escola de Inovadores do Centro Paula Souza </w:t>
        <w:tab/>
        <w:tab/>
        <w:t xml:space="preserve">(FATEC).</w:t>
      </w:r>
      <w:r w:rsidDel="00000000" w:rsidR="00000000" w:rsidRPr="00000000">
        <w:rPr>
          <w:b w:val="1"/>
          <w:rtl w:val="0"/>
        </w:rPr>
        <w:tab/>
        <w:tab/>
        <w:t xml:space="preserve">8.2 -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https://inova.cps.sp.gov.br/escola-de-inovadores/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480"/>
          <w:tab w:val="right" w:leader="none" w:pos="9019"/>
        </w:tabs>
        <w:spacing w:after="100"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</w:t>
      </w:r>
    </w:p>
    <w:p w:rsidR="00000000" w:rsidDel="00000000" w:rsidP="00000000" w:rsidRDefault="00000000" w:rsidRPr="00000000" w14:paraId="0000005F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 Surgimento da ideia</w:t>
      </w:r>
    </w:p>
    <w:p w:rsidR="00000000" w:rsidDel="00000000" w:rsidP="00000000" w:rsidRDefault="00000000" w:rsidRPr="00000000" w14:paraId="00000062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Criamos a </w:t>
      </w:r>
      <w:r w:rsidDel="00000000" w:rsidR="00000000" w:rsidRPr="00000000">
        <w:rPr>
          <w:b w:val="1"/>
          <w:rtl w:val="0"/>
        </w:rPr>
        <w:t xml:space="preserve">Staycation </w:t>
      </w:r>
      <w:r w:rsidDel="00000000" w:rsidR="00000000" w:rsidRPr="00000000">
        <w:rPr>
          <w:rtl w:val="0"/>
        </w:rPr>
        <w:t xml:space="preserve">devido a crescente demanda por experiências de lazer e descanso em locais tranquilos e em contato com a natureza. Nos últimos anos, com a agitação da vida moderna e aumento de estresse urbano, muitas pessoas têm buscado alternativas de escapadas para relaxamento e desconexão. Isso se intensificou após a pandemia, quando muitas pessoas começaram a repensar suas prioridades, dando mais valor ao tempo de qualidade.</w:t>
      </w:r>
    </w:p>
    <w:p w:rsidR="00000000" w:rsidDel="00000000" w:rsidP="00000000" w:rsidRDefault="00000000" w:rsidRPr="00000000" w14:paraId="00000064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Embora plataformas como </w:t>
      </w:r>
      <w:r w:rsidDel="00000000" w:rsidR="00000000" w:rsidRPr="00000000">
        <w:rPr>
          <w:b w:val="1"/>
          <w:rtl w:val="0"/>
        </w:rPr>
        <w:t xml:space="preserve">Airbnb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tenham se tornado populares para reservas de hospedagens, a maioria das opções oferecidas nesses aplicativos está focada em viagens convencionais e em destinos turísticos urbanos. No entanto, para aqueles que buscam refúgio em espaços mais tranquilos e intimistas, como chácaras, sítios e casas de campo, há uma falta de plataformas dedicadas a esse nicho específico.</w:t>
      </w:r>
    </w:p>
    <w:p w:rsidR="00000000" w:rsidDel="00000000" w:rsidP="00000000" w:rsidRDefault="00000000" w:rsidRPr="00000000" w14:paraId="00000066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justificativa para a criação do </w:t>
      </w:r>
      <w:r w:rsidDel="00000000" w:rsidR="00000000" w:rsidRPr="00000000">
        <w:rPr>
          <w:b w:val="1"/>
          <w:rtl w:val="0"/>
        </w:rPr>
        <w:t xml:space="preserve">Staycation</w:t>
      </w:r>
      <w:r w:rsidDel="00000000" w:rsidR="00000000" w:rsidRPr="00000000">
        <w:rPr>
          <w:rtl w:val="0"/>
        </w:rPr>
        <w:t xml:space="preserve"> está, portanto, em atender a um público que deseja algo mais do que apenas uma hospedagem: eles buscam um refúgio. A experiência oferecida vai além do simples ato de "viajar"; ela se baseia na busca por bem-estar, e uma vivência mais relaxante e desconectada do estresse diário.</w:t>
      </w:r>
    </w:p>
    <w:p w:rsidR="00000000" w:rsidDel="00000000" w:rsidP="00000000" w:rsidRDefault="00000000" w:rsidRPr="00000000" w14:paraId="00000068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Missão</w:t>
      </w:r>
    </w:p>
    <w:p w:rsidR="00000000" w:rsidDel="00000000" w:rsidP="00000000" w:rsidRDefault="00000000" w:rsidRPr="00000000" w14:paraId="0000006A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80"/>
          <w:tab w:val="right" w:leader="none" w:pos="9019"/>
        </w:tabs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Staycation</w:t>
      </w:r>
      <w:r w:rsidDel="00000000" w:rsidR="00000000" w:rsidRPr="00000000">
        <w:rPr>
          <w:rtl w:val="0"/>
        </w:rPr>
        <w:t xml:space="preserve"> é resolver a dificuldade de acesso a áreas de lazer, oferecendo uma plataforma especializada para quem deseja encontrar o local perfeito para relaxar e desconectar-se da rotina. Ao focar exclusivamente em espaços de lazer como chácaras e sítios, queremos proporcionar aos usuários uma experiência simples e segura de busca e reserva, enquanto damos aos proprietários a oportunidade de anunciar seus espaços de forma eficaz.</w:t>
      </w:r>
    </w:p>
    <w:p w:rsidR="00000000" w:rsidDel="00000000" w:rsidP="00000000" w:rsidRDefault="00000000" w:rsidRPr="00000000" w14:paraId="0000006C">
      <w:pPr>
        <w:tabs>
          <w:tab w:val="left" w:leader="none" w:pos="480"/>
          <w:tab w:val="right" w:leader="none" w:pos="9019"/>
        </w:tabs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Com isso, buscamos criar uma conexão mais direta e eficiente entre quem quer descansar e quem oferece ambientes para esse tipo de lazer, facilitando o acesso a um mercado que até então era difícil de acessar e pouco explorado.</w:t>
      </w:r>
    </w:p>
    <w:p w:rsidR="00000000" w:rsidDel="00000000" w:rsidP="00000000" w:rsidRDefault="00000000" w:rsidRPr="00000000" w14:paraId="0000006D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Valores</w:t>
      </w:r>
    </w:p>
    <w:p w:rsidR="00000000" w:rsidDel="00000000" w:rsidP="00000000" w:rsidRDefault="00000000" w:rsidRPr="00000000" w14:paraId="0000006E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Nos destacamos pela inovação em sua abordagem ao mercado de hospedagens, com exclusivo em áreas de lazer com chácaras.Um pilar central é garantir uma experiência excepcional aos usuários, realizamos uma curadoria rigorosa dos espaços oferecidos na plataforma, assegurando que todos os locais atendam a padrões elevados de segurança.</w:t>
      </w:r>
    </w:p>
    <w:p w:rsidR="00000000" w:rsidDel="00000000" w:rsidP="00000000" w:rsidRDefault="00000000" w:rsidRPr="00000000" w14:paraId="00000070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compromisso com a sustentabilidade e responsabilidade social também é um valor essencial. Valorizamos espaços que adotam práticas ambientais responsáveis, como o uso consciente de recursos naturais, reciclagem, e o incentivo ao ecoturismo. Além disso, buscamos apoiar iniciativas locais que respeitem as comunidades em que estão inseridas, promovendo o turismo consciente e sustentável.</w:t>
      </w:r>
    </w:p>
    <w:p w:rsidR="00000000" w:rsidDel="00000000" w:rsidP="00000000" w:rsidRDefault="00000000" w:rsidRPr="00000000" w14:paraId="00000072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Desde o momento em que o usuário entra na plataforma, até a conclusão da reserva e a experiência no local, buscamos proporcionar um serviço que seja prazeroso. A interface foi projetada para ser intuitiva, permitindo que os usuários encontrem rapidamente o que procuram, filtrando por localização, tipo de espaço, preço e características específicas.</w:t>
      </w:r>
    </w:p>
    <w:p w:rsidR="00000000" w:rsidDel="00000000" w:rsidP="00000000" w:rsidRDefault="00000000" w:rsidRPr="00000000" w14:paraId="00000074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Para os anfitriões, o valor da plataforma está na visibilidade e nas ferramentas de gestão, permitindo que eles maximizem suas oportunidades de aluguel e obtenham um retorno justo pelo seu espaço. A plataforma adota processos rigorosos de verificação de identidade para garantir que tanto hóspedes quanto proprietários sejam legítimos e confiáveis. Além disso, garantimos que todos os pagamentos sejam processados de forma segura, com políticas claras de reembolso e suporte ao cliente.</w:t>
      </w:r>
    </w:p>
    <w:p w:rsidR="00000000" w:rsidDel="00000000" w:rsidP="00000000" w:rsidRDefault="00000000" w:rsidRPr="00000000" w14:paraId="00000076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1.4 Funcionamento</w:t>
      </w:r>
    </w:p>
    <w:p w:rsidR="00000000" w:rsidDel="00000000" w:rsidP="00000000" w:rsidRDefault="00000000" w:rsidRPr="00000000" w14:paraId="00000078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Para o Locatário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Completo ao Site</w:t>
      </w:r>
      <w:r w:rsidDel="00000000" w:rsidR="00000000" w:rsidRPr="00000000">
        <w:rPr>
          <w:rtl w:val="0"/>
        </w:rPr>
        <w:t xml:space="preserve">: O locatário terá acesso total ao conteúdo da plataforma, podendo navegar livremente pelas diversas opções de espaços disponíveis, sem limitações.</w:t>
      </w:r>
    </w:p>
    <w:p w:rsidR="00000000" w:rsidDel="00000000" w:rsidP="00000000" w:rsidRDefault="00000000" w:rsidRPr="00000000" w14:paraId="0000007C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Busca Personalizada</w:t>
      </w:r>
      <w:r w:rsidDel="00000000" w:rsidR="00000000" w:rsidRPr="00000000">
        <w:rPr>
          <w:rtl w:val="0"/>
        </w:rPr>
        <w:t xml:space="preserve">: O locatário poderá procurar chácaras próximas a sua localização através de filtros inteligentes. Será possível selecionar o tipo de espaço (inteiro, quarto ou compartilhado), a região, o preço e outras preferências, proporcionando uma ampla gama de opções.</w:t>
      </w:r>
    </w:p>
    <w:p w:rsidR="00000000" w:rsidDel="00000000" w:rsidP="00000000" w:rsidRDefault="00000000" w:rsidRPr="00000000" w14:paraId="0000007E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Informações Detalhadas</w:t>
      </w:r>
      <w:r w:rsidDel="00000000" w:rsidR="00000000" w:rsidRPr="00000000">
        <w:rPr>
          <w:rtl w:val="0"/>
        </w:rPr>
        <w:t xml:space="preserve">: Ao clicar em uma chácara específica, o locatário poderá visualizar informações completas sobre o local, incluindo:</w:t>
      </w:r>
    </w:p>
    <w:p w:rsidR="00000000" w:rsidDel="00000000" w:rsidP="00000000" w:rsidRDefault="00000000" w:rsidRPr="00000000" w14:paraId="00000080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Fotos</w:t>
      </w:r>
      <w:r w:rsidDel="00000000" w:rsidR="00000000" w:rsidRPr="00000000">
        <w:rPr>
          <w:rtl w:val="0"/>
        </w:rPr>
        <w:t xml:space="preserve">: Imagens da propriedade para uma melhor visualização.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Condições</w:t>
      </w:r>
      <w:r w:rsidDel="00000000" w:rsidR="00000000" w:rsidRPr="00000000">
        <w:rPr>
          <w:rtl w:val="0"/>
        </w:rPr>
        <w:t xml:space="preserve">: Descrição detalhada das regras e condições de uso.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Comodidades</w:t>
      </w:r>
      <w:r w:rsidDel="00000000" w:rsidR="00000000" w:rsidRPr="00000000">
        <w:rPr>
          <w:rtl w:val="0"/>
        </w:rPr>
        <w:t xml:space="preserve">: O que a chácara oferece (ex: piscina, churrasqueira, etc.).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Avaliações</w:t>
      </w:r>
      <w:r w:rsidDel="00000000" w:rsidR="00000000" w:rsidRPr="00000000">
        <w:rPr>
          <w:rtl w:val="0"/>
        </w:rPr>
        <w:t xml:space="preserve">: Feedback de outros locatários que já se hospedaram no local.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tabs>
          <w:tab w:val="left" w:leader="none" w:pos="480"/>
          <w:tab w:val="right" w:leader="none" w:pos="9019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: Calendário atualizado com as datas disponíveis para reserva.</w:t>
      </w:r>
    </w:p>
    <w:p w:rsidR="00000000" w:rsidDel="00000000" w:rsidP="00000000" w:rsidRDefault="00000000" w:rsidRPr="00000000" w14:paraId="00000086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Reserva e Pagamento</w:t>
      </w:r>
      <w:r w:rsidDel="00000000" w:rsidR="00000000" w:rsidRPr="00000000">
        <w:rPr>
          <w:rtl w:val="0"/>
        </w:rPr>
        <w:t xml:space="preserve">: Após escolher a chácara, o locatário terá a opção de selecionar a data desejada e realizar o pagamento. A plataforma integrará o </w:t>
      </w:r>
      <w:r w:rsidDel="00000000" w:rsidR="00000000" w:rsidRPr="00000000">
        <w:rPr>
          <w:b w:val="1"/>
          <w:rtl w:val="0"/>
        </w:rPr>
        <w:t xml:space="preserve">Mercado Pago</w:t>
      </w:r>
      <w:r w:rsidDel="00000000" w:rsidR="00000000" w:rsidRPr="00000000">
        <w:rPr>
          <w:rtl w:val="0"/>
        </w:rPr>
        <w:t xml:space="preserve">, proporcionando diversas opções de pagamento seguras e práticas.</w:t>
      </w:r>
    </w:p>
    <w:p w:rsidR="00000000" w:rsidDel="00000000" w:rsidP="00000000" w:rsidRDefault="00000000" w:rsidRPr="00000000" w14:paraId="00000088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Para o Proprietário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Completo ao Site</w:t>
      </w:r>
      <w:r w:rsidDel="00000000" w:rsidR="00000000" w:rsidRPr="00000000">
        <w:rPr>
          <w:rtl w:val="0"/>
        </w:rPr>
        <w:t xml:space="preserve">: O proprietário terá o mesmo acesso que o locatário, mas com funcionalidades adicionais para gerenciar seus anúncios.</w:t>
      </w:r>
    </w:p>
    <w:p w:rsidR="00000000" w:rsidDel="00000000" w:rsidP="00000000" w:rsidRDefault="00000000" w:rsidRPr="00000000" w14:paraId="0000008C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Anunciar Propriedades</w:t>
      </w:r>
      <w:r w:rsidDel="00000000" w:rsidR="00000000" w:rsidRPr="00000000">
        <w:rPr>
          <w:rtl w:val="0"/>
        </w:rPr>
        <w:t xml:space="preserve">: O proprietário pode cadastrar seus espaços de lazer na plataforma. Ao criar o anúncio, ele deverá fornecer as seguintes informações:</w:t>
      </w:r>
    </w:p>
    <w:p w:rsidR="00000000" w:rsidDel="00000000" w:rsidP="00000000" w:rsidRDefault="00000000" w:rsidRPr="00000000" w14:paraId="0000008E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 de Espaço</w:t>
      </w:r>
      <w:r w:rsidDel="00000000" w:rsidR="00000000" w:rsidRPr="00000000">
        <w:rPr>
          <w:rtl w:val="0"/>
        </w:rPr>
        <w:t xml:space="preserve">: Se é um espaço inteiro, um quarto ou um quarto compartilhado.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Endereço Completo</w:t>
      </w:r>
      <w:r w:rsidDel="00000000" w:rsidR="00000000" w:rsidRPr="00000000">
        <w:rPr>
          <w:rtl w:val="0"/>
        </w:rPr>
        <w:t xml:space="preserve">: Localização precisa da propriedade (CEP, rua, bairro).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Detalhes</w:t>
      </w:r>
      <w:r w:rsidDel="00000000" w:rsidR="00000000" w:rsidRPr="00000000">
        <w:rPr>
          <w:rtl w:val="0"/>
        </w:rPr>
        <w:t xml:space="preserve">: Informações sobre a capacidade do espaço (hóspedes, quartos, camas, banheiros).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Comodidades</w:t>
      </w:r>
      <w:r w:rsidDel="00000000" w:rsidR="00000000" w:rsidRPr="00000000">
        <w:rPr>
          <w:rtl w:val="0"/>
        </w:rPr>
        <w:t xml:space="preserve">: Como piscina, churrasqueira, Wi-Fi, entre outros.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Fotos</w:t>
      </w:r>
      <w:r w:rsidDel="00000000" w:rsidR="00000000" w:rsidRPr="00000000">
        <w:rPr>
          <w:rtl w:val="0"/>
        </w:rPr>
        <w:t xml:space="preserve">: O proprietário pode adicionar imagens da propriedade para destacar as qualidades do local.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Verificação de Identidade</w:t>
      </w:r>
      <w:r w:rsidDel="00000000" w:rsidR="00000000" w:rsidRPr="00000000">
        <w:rPr>
          <w:rtl w:val="0"/>
        </w:rPr>
        <w:t xml:space="preserve">: Para garantir segurança, o proprietário será solicitado a fornecer documentos de identidade para verificação.</w:t>
      </w:r>
    </w:p>
    <w:p w:rsidR="00000000" w:rsidDel="00000000" w:rsidP="00000000" w:rsidRDefault="00000000" w:rsidRPr="00000000" w14:paraId="00000095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Aprovação do Anúncio</w:t>
      </w:r>
      <w:r w:rsidDel="00000000" w:rsidR="00000000" w:rsidRPr="00000000">
        <w:rPr>
          <w:rtl w:val="0"/>
        </w:rPr>
        <w:t xml:space="preserve">: Após a submissão do anúncio, o status do mesmo ficará como </w:t>
      </w:r>
      <w:r w:rsidDel="00000000" w:rsidR="00000000" w:rsidRPr="00000000">
        <w:rPr>
          <w:b w:val="1"/>
          <w:rtl w:val="0"/>
        </w:rPr>
        <w:t xml:space="preserve">pendente</w:t>
      </w:r>
      <w:r w:rsidDel="00000000" w:rsidR="00000000" w:rsidRPr="00000000">
        <w:rPr>
          <w:rtl w:val="0"/>
        </w:rPr>
        <w:t xml:space="preserve"> até que o </w:t>
      </w:r>
      <w:r w:rsidDel="00000000" w:rsidR="00000000" w:rsidRPr="00000000">
        <w:rPr>
          <w:b w:val="1"/>
          <w:rtl w:val="0"/>
        </w:rPr>
        <w:t xml:space="preserve">administrador (ADM)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Staycation</w:t>
      </w:r>
      <w:r w:rsidDel="00000000" w:rsidR="00000000" w:rsidRPr="00000000">
        <w:rPr>
          <w:rtl w:val="0"/>
        </w:rPr>
        <w:t xml:space="preserve"> aprove a publicação. Somente após essa aprovação, o status será alterado para </w:t>
      </w:r>
      <w:r w:rsidDel="00000000" w:rsidR="00000000" w:rsidRPr="00000000">
        <w:rPr>
          <w:b w:val="1"/>
          <w:rtl w:val="0"/>
        </w:rPr>
        <w:t xml:space="preserve">ativo</w:t>
      </w:r>
      <w:r w:rsidDel="00000000" w:rsidR="00000000" w:rsidRPr="00000000">
        <w:rPr>
          <w:rtl w:val="0"/>
        </w:rPr>
        <w:t xml:space="preserve"> e o anúncio será visível para os locatários.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Taxa de Comissão</w:t>
      </w:r>
      <w:r w:rsidDel="00000000" w:rsidR="00000000" w:rsidRPr="00000000">
        <w:rPr>
          <w:rtl w:val="0"/>
        </w:rPr>
        <w:t xml:space="preserve">: Ao cadastrar o preço de aluguel de sua propriedade, o proprietário verá um campo adicional indicando a taxa de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 da plataforma. Nesse campo, o proprietário indicará o valor desejado de lucro. O sistema automaticamente calcula o valor final a ser anunciado, incluindo a taxa de comissão.</w:t>
      </w:r>
    </w:p>
    <w:p w:rsidR="00000000" w:rsidDel="00000000" w:rsidP="00000000" w:rsidRDefault="00000000" w:rsidRPr="00000000" w14:paraId="00000098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Se o proprietário deseja receber R$100,00 pelo aluguel, o valor a ser publicado será R$107,00, considerando a taxa de 7%.</w:t>
      </w:r>
    </w:p>
    <w:p w:rsidR="00000000" w:rsidDel="00000000" w:rsidP="00000000" w:rsidRDefault="00000000" w:rsidRPr="00000000" w14:paraId="0000009A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Dashboard de Acompanhamento</w:t>
      </w:r>
      <w:r w:rsidDel="00000000" w:rsidR="00000000" w:rsidRPr="00000000">
        <w:rPr>
          <w:rtl w:val="0"/>
        </w:rPr>
        <w:t xml:space="preserve">: O proprietário terá acesso a um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personalizado com informações importantes sobre suas propriedades, incluindo:</w:t>
      </w:r>
    </w:p>
    <w:p w:rsidR="00000000" w:rsidDel="00000000" w:rsidP="00000000" w:rsidRDefault="00000000" w:rsidRPr="00000000" w14:paraId="0000009C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Visualizações</w:t>
      </w:r>
      <w:r w:rsidDel="00000000" w:rsidR="00000000" w:rsidRPr="00000000">
        <w:rPr>
          <w:rtl w:val="0"/>
        </w:rPr>
        <w:t xml:space="preserve">: Quantas vezes seu anúncio foi visualizado.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Avaliações</w:t>
      </w:r>
      <w:r w:rsidDel="00000000" w:rsidR="00000000" w:rsidRPr="00000000">
        <w:rPr>
          <w:rtl w:val="0"/>
        </w:rPr>
        <w:t xml:space="preserve">: Feedback recebido pelos locatários.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: Detalhes de quantas pessoas alugaram seu espaço.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tabs>
          <w:tab w:val="left" w:leader="none" w:pos="480"/>
          <w:tab w:val="right" w:leader="none" w:pos="9019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Faturamento</w:t>
      </w:r>
      <w:r w:rsidDel="00000000" w:rsidR="00000000" w:rsidRPr="00000000">
        <w:rPr>
          <w:rtl w:val="0"/>
        </w:rPr>
        <w:t xml:space="preserve">: Acompanhar o valor total obtido com alugueis e o status dos pagamentos.</w:t>
      </w:r>
    </w:p>
    <w:p w:rsidR="00000000" w:rsidDel="00000000" w:rsidP="00000000" w:rsidRDefault="00000000" w:rsidRPr="00000000" w14:paraId="000000A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Para o Administrador (ADM)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Acesso Restrito</w:t>
      </w:r>
      <w:r w:rsidDel="00000000" w:rsidR="00000000" w:rsidRPr="00000000">
        <w:rPr>
          <w:rtl w:val="0"/>
        </w:rPr>
        <w:t xml:space="preserve">: O acesso ao painel ADM será limitado a uma URL específica e protegida por login. Inicialmente, haverá apenas um </w:t>
      </w:r>
      <w:r w:rsidDel="00000000" w:rsidR="00000000" w:rsidRPr="00000000">
        <w:rPr>
          <w:b w:val="1"/>
          <w:rtl w:val="0"/>
        </w:rPr>
        <w:t xml:space="preserve">Super ADM</w:t>
      </w:r>
      <w:r w:rsidDel="00000000" w:rsidR="00000000" w:rsidRPr="00000000">
        <w:rPr>
          <w:rtl w:val="0"/>
        </w:rPr>
        <w:t xml:space="preserve">, que terá autoridade para cadastrar outros colaboradores e gerenciar permissões dentro da plataforma.</w:t>
      </w:r>
    </w:p>
    <w:p w:rsidR="00000000" w:rsidDel="00000000" w:rsidP="00000000" w:rsidRDefault="00000000" w:rsidRPr="00000000" w14:paraId="000000A5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Dashboard de Controle</w:t>
      </w:r>
      <w:r w:rsidDel="00000000" w:rsidR="00000000" w:rsidRPr="00000000">
        <w:rPr>
          <w:rtl w:val="0"/>
        </w:rPr>
        <w:t xml:space="preserve">: O </w:t>
      </w:r>
      <w:r w:rsidDel="00000000" w:rsidR="00000000" w:rsidRPr="00000000">
        <w:rPr>
          <w:b w:val="1"/>
          <w:rtl w:val="0"/>
        </w:rPr>
        <w:t xml:space="preserve">ADM</w:t>
      </w:r>
      <w:r w:rsidDel="00000000" w:rsidR="00000000" w:rsidRPr="00000000">
        <w:rPr>
          <w:rtl w:val="0"/>
        </w:rPr>
        <w:t xml:space="preserve"> terá uma visão geral da plataforma através de um dashboard, que incluirá informações importantes, como:</w:t>
      </w:r>
    </w:p>
    <w:p w:rsidR="00000000" w:rsidDel="00000000" w:rsidP="00000000" w:rsidRDefault="00000000" w:rsidRPr="00000000" w14:paraId="000000A7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Faturamento Total</w:t>
      </w:r>
      <w:r w:rsidDel="00000000" w:rsidR="00000000" w:rsidRPr="00000000">
        <w:rPr>
          <w:rtl w:val="0"/>
        </w:rPr>
        <w:t xml:space="preserve">: Dados financeiros gerais da plataforma.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Chácaras Cadastradas</w:t>
      </w:r>
      <w:r w:rsidDel="00000000" w:rsidR="00000000" w:rsidRPr="00000000">
        <w:rPr>
          <w:rtl w:val="0"/>
        </w:rPr>
        <w:t xml:space="preserve">: Quantidade total de propriedades cadastradas e suas localizações.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tabs>
          <w:tab w:val="left" w:leader="none" w:pos="480"/>
          <w:tab w:val="right" w:leader="none" w:pos="9019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Estatísticas de Alugueis</w:t>
      </w:r>
      <w:r w:rsidDel="00000000" w:rsidR="00000000" w:rsidRPr="00000000">
        <w:rPr>
          <w:rtl w:val="0"/>
        </w:rPr>
        <w:t xml:space="preserve">: Visualização detalhada de aluguel separados por cidade, estado e período.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tabs>
          <w:tab w:val="left" w:leader="none" w:pos="480"/>
          <w:tab w:val="right" w:leader="none" w:pos="9019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Locatários e Proprietários</w:t>
      </w:r>
      <w:r w:rsidDel="00000000" w:rsidR="00000000" w:rsidRPr="00000000">
        <w:rPr>
          <w:rtl w:val="0"/>
        </w:rPr>
        <w:t xml:space="preserve">: Número de usuários cadastrados e distribuídos entre locatários e proprietários.</w:t>
      </w:r>
    </w:p>
    <w:p w:rsidR="00000000" w:rsidDel="00000000" w:rsidP="00000000" w:rsidRDefault="00000000" w:rsidRPr="00000000" w14:paraId="000000AC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Anúncios</w:t>
      </w:r>
      <w:r w:rsidDel="00000000" w:rsidR="00000000" w:rsidRPr="00000000">
        <w:rPr>
          <w:rtl w:val="0"/>
        </w:rPr>
        <w:t xml:space="preserve">: O </w:t>
      </w:r>
      <w:r w:rsidDel="00000000" w:rsidR="00000000" w:rsidRPr="00000000">
        <w:rPr>
          <w:b w:val="1"/>
          <w:rtl w:val="0"/>
        </w:rPr>
        <w:t xml:space="preserve">ADM</w:t>
      </w:r>
      <w:r w:rsidDel="00000000" w:rsidR="00000000" w:rsidRPr="00000000">
        <w:rPr>
          <w:rtl w:val="0"/>
        </w:rPr>
        <w:t xml:space="preserve"> tem total controle sobre os anúncios cadastrados, podendo visualizar e aprovar/rejeitar todos os anúncios pendentes. Somente após a aprovação do </w:t>
      </w:r>
      <w:r w:rsidDel="00000000" w:rsidR="00000000" w:rsidRPr="00000000">
        <w:rPr>
          <w:b w:val="1"/>
          <w:rtl w:val="0"/>
        </w:rPr>
        <w:t xml:space="preserve">ADM</w:t>
      </w:r>
      <w:r w:rsidDel="00000000" w:rsidR="00000000" w:rsidRPr="00000000">
        <w:rPr>
          <w:rtl w:val="0"/>
        </w:rPr>
        <w:t xml:space="preserve">, o anúncio será publicado na plataforma, garantindo qualidade e conformidade com os padrões exigidos.</w:t>
      </w:r>
    </w:p>
    <w:p w:rsidR="00000000" w:rsidDel="00000000" w:rsidP="00000000" w:rsidRDefault="00000000" w:rsidRPr="00000000" w14:paraId="000000AE">
      <w:pPr>
        <w:tabs>
          <w:tab w:val="left" w:leader="none" w:pos="480"/>
          <w:tab w:val="right" w:leader="none" w:pos="9019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tabs>
          <w:tab w:val="left" w:leader="none" w:pos="480"/>
          <w:tab w:val="right" w:leader="none" w:pos="9019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colaboradores</w:t>
      </w:r>
      <w:r w:rsidDel="00000000" w:rsidR="00000000" w:rsidRPr="00000000">
        <w:rPr>
          <w:rtl w:val="0"/>
        </w:rPr>
        <w:t xml:space="preserve">: O Super ADM tem a capacidade de criar e gerenciar outros </w:t>
      </w:r>
      <w:r w:rsidDel="00000000" w:rsidR="00000000" w:rsidRPr="00000000">
        <w:rPr>
          <w:b w:val="1"/>
          <w:rtl w:val="0"/>
        </w:rPr>
        <w:t xml:space="preserve">ADM</w:t>
      </w:r>
      <w:r w:rsidDel="00000000" w:rsidR="00000000" w:rsidRPr="00000000">
        <w:rPr>
          <w:rtl w:val="0"/>
        </w:rPr>
        <w:t xml:space="preserve">’s ou colaboradores dentro do sistema, com permissões específicas de acesso e controle.</w:t>
      </w:r>
    </w:p>
    <w:p w:rsidR="00000000" w:rsidDel="00000000" w:rsidP="00000000" w:rsidRDefault="00000000" w:rsidRPr="00000000" w14:paraId="000000B0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480"/>
          <w:tab w:val="right" w:leader="none" w:pos="9019"/>
        </w:tabs>
        <w:spacing w:after="10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480"/>
          <w:tab w:val="right" w:leader="none" w:pos="9019"/>
        </w:tabs>
        <w:spacing w:after="1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ova.cps.sp.gov.br/escola-de-inovadores/" TargetMode="External"/><Relationship Id="rId9" Type="http://schemas.openxmlformats.org/officeDocument/2006/relationships/hyperlink" Target="https://docs.google.com/document/d/1Y3bLQnh3bJgwQretn5ySbapzrNtOEyMfIQqf1pbIhDY/edit#heading=h.gjdgx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Y3bLQnh3bJgwQretn5ySbapzrNtOEyMfIQqf1pbIhDY/edit#heading=h.gjdgxs" TargetMode="External"/><Relationship Id="rId8" Type="http://schemas.openxmlformats.org/officeDocument/2006/relationships/hyperlink" Target="https://docs.google.com/document/d/1Y3bLQnh3bJgwQretn5ySbapzrNtOEyMfIQqf1pbIhDY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