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0CB41BC" w14:textId="79EBDBFF" w:rsidR="006F0A04" w:rsidRDefault="00D7535C" w:rsidP="008D1301">
      <w:pPr>
        <w:pStyle w:val="Ttulo"/>
      </w:pPr>
      <w:r>
        <w:t>Análise das Causas Raízes</w:t>
      </w:r>
      <w:bookmarkStart w:id="0" w:name="_heading=h.gjdgxs" w:colFirst="0" w:colLast="0"/>
      <w:bookmarkEnd w:id="0"/>
    </w:p>
    <w:p w14:paraId="69642047" w14:textId="40D098D0" w:rsidR="0045675D" w:rsidRDefault="0045675D"/>
    <w:p w14:paraId="20A59833" w14:textId="6863CC22" w:rsidR="006F0A04" w:rsidRDefault="009A0963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923DD50" wp14:editId="716765EB">
                <wp:simplePos x="0" y="0"/>
                <wp:positionH relativeFrom="margin">
                  <wp:posOffset>-111125</wp:posOffset>
                </wp:positionH>
                <wp:positionV relativeFrom="paragraph">
                  <wp:posOffset>48260</wp:posOffset>
                </wp:positionV>
                <wp:extent cx="6226175" cy="4895850"/>
                <wp:effectExtent l="0" t="0" r="136525" b="20955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6175" cy="4895850"/>
                          <a:chOff x="2495508" y="1190185"/>
                          <a:chExt cx="5515359" cy="4430558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495508" y="1190185"/>
                            <a:ext cx="5515359" cy="4430558"/>
                            <a:chOff x="938841" y="77479"/>
                            <a:chExt cx="5499944" cy="4029319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938841" y="77479"/>
                              <a:ext cx="5314825" cy="3427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42FAF93" w14:textId="77777777" w:rsidR="006F0A04" w:rsidRDefault="006F0A04">
                                <w:pPr>
                                  <w:spacing w:line="240" w:lineRule="auto"/>
                                  <w:textDirection w:val="btLr"/>
                                </w:pPr>
                                <w:bookmarkStart w:id="1" w:name="_GoBack"/>
                                <w:bookmarkEnd w:id="1"/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Group 4"/>
                          <wpg:cNvGrpSpPr/>
                          <wpg:grpSpPr>
                            <a:xfrm>
                              <a:off x="5044354" y="1672868"/>
                              <a:ext cx="1394431" cy="1056615"/>
                              <a:chOff x="3539404" y="1425218"/>
                              <a:chExt cx="1394431" cy="1056615"/>
                            </a:xfrm>
                          </wpg:grpSpPr>
                          <wps:wsp>
                            <wps:cNvPr id="5" name="Rectangle: Diagonal Corners Rounded 5"/>
                            <wps:cNvSpPr/>
                            <wps:spPr>
                              <a:xfrm rot="1182115">
                                <a:off x="3539404" y="1425218"/>
                                <a:ext cx="1394431" cy="1056615"/>
                              </a:xfrm>
                              <a:prstGeom prst="round2DiagRect">
                                <a:avLst>
                                  <a:gd name="adj1" fmla="val 40429"/>
                                  <a:gd name="adj2" fmla="val 13160"/>
                                </a:avLst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2556580" w14:textId="77777777" w:rsidR="006F0A04" w:rsidRDefault="006F0A04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" name="Rectangle 6"/>
                            <wps:cNvSpPr/>
                            <wps:spPr>
                              <a:xfrm>
                                <a:off x="3657066" y="1715587"/>
                                <a:ext cx="1209600" cy="60428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A326794" w14:textId="2FC6D603" w:rsidR="00097CCB" w:rsidRDefault="008D1301" w:rsidP="00097CCB">
                                  <w:pPr>
                                    <w:widowControl w:val="0"/>
                                    <w:spacing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  <w:r w:rsidRPr="008D1301">
                                    <w:rPr>
                                      <w:sz w:val="20"/>
                                      <w:szCs w:val="20"/>
                                    </w:rPr>
                                    <w:t>al gerenciamento do controle do estoque</w:t>
                                  </w:r>
                                  <w:r w:rsidR="00097CCB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6F0C187F" w14:textId="150823C2" w:rsidR="006F0A04" w:rsidRDefault="006F0A04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  <wps:wsp>
                          <wps:cNvPr id="7" name="Straight Arrow Connector 7"/>
                          <wps:cNvCnPr/>
                          <wps:spPr>
                            <a:xfrm flipH="1">
                              <a:off x="1123950" y="2228850"/>
                              <a:ext cx="3867000" cy="96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g:grpSp>
                          <wpg:cNvPr id="8" name="Group 8"/>
                          <wpg:cNvGrpSpPr/>
                          <wpg:grpSpPr>
                            <a:xfrm>
                              <a:off x="3648000" y="2219325"/>
                              <a:ext cx="1807092" cy="1876927"/>
                              <a:chOff x="3648000" y="2219325"/>
                              <a:chExt cx="1807092" cy="1876927"/>
                            </a:xfrm>
                          </wpg:grpSpPr>
                          <wps:wsp>
                            <wps:cNvPr id="9" name="Straight Arrow Connector 9"/>
                            <wps:cNvCnPr/>
                            <wps:spPr>
                              <a:xfrm flipH="1">
                                <a:off x="3648000" y="2219325"/>
                                <a:ext cx="962100" cy="129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0" name="Rectangle 10"/>
                            <wps:cNvSpPr/>
                            <wps:spPr>
                              <a:xfrm rot="18225880">
                                <a:off x="3950926" y="2592086"/>
                                <a:ext cx="1532048" cy="14762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D7ED846" w14:textId="516F9BBA" w:rsidR="006F0A04" w:rsidRDefault="009A0963" w:rsidP="009A0963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t>Má organização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  <wps:wsp>
                          <wps:cNvPr id="11" name="Straight Arrow Connector 11"/>
                          <wps:cNvCnPr/>
                          <wps:spPr>
                            <a:xfrm rot="10800000">
                              <a:off x="3066975" y="932692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2" name="Rectangle 12"/>
                          <wps:cNvSpPr/>
                          <wps:spPr>
                            <a:xfrm rot="3317378" flipH="1">
                              <a:off x="3176016" y="1288485"/>
                              <a:ext cx="1295828" cy="439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D12F830" w14:textId="7F039A89" w:rsidR="006F0A04" w:rsidRDefault="009A0963" w:rsidP="00097CCB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Verificação semanal do estoque</w:t>
                                </w:r>
                                <w:r w:rsidR="005321B4">
                                  <w:rPr>
                                    <w:color w:val="000000"/>
                                    <w:sz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g:grpSp>
                          <wpg:cNvPr id="13" name="Group 13"/>
                          <wpg:cNvGrpSpPr/>
                          <wpg:grpSpPr>
                            <a:xfrm>
                              <a:off x="2047800" y="2228850"/>
                              <a:ext cx="1089417" cy="1877948"/>
                              <a:chOff x="3648000" y="2219325"/>
                              <a:chExt cx="1089417" cy="1877948"/>
                            </a:xfrm>
                          </wpg:grpSpPr>
                          <wps:wsp>
                            <wps:cNvPr id="14" name="Straight Arrow Connector 14"/>
                            <wps:cNvCnPr/>
                            <wps:spPr>
                              <a:xfrm flipH="1">
                                <a:off x="3648000" y="2219325"/>
                                <a:ext cx="962100" cy="129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5" name="Rectangle 15"/>
                            <wps:cNvSpPr/>
                            <wps:spPr>
                              <a:xfrm rot="18254257">
                                <a:off x="3449991" y="2809848"/>
                                <a:ext cx="1838313" cy="73653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B90436A" w14:textId="4925F8BF" w:rsidR="006F0A04" w:rsidRDefault="009A0963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Falta de regras no estoque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23DD50" id="Group 2" o:spid="_x0000_s1026" style="position:absolute;margin-left:-8.75pt;margin-top:3.8pt;width:490.25pt;height:385.5pt;z-index:-251658240;mso-position-horizontal-relative:margin;mso-width-relative:margin;mso-height-relative:margin" coordorigin="24955,11901" coordsize="55153,44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7A+/QUAACcdAAAOAAAAZHJzL2Uyb0RvYy54bWzsWVtv2zYYfR+w/0DofbVI6mrUKYqk6QYU&#10;W9FuP4DRxdYgSxqlxMm/3+FFtJxESeut7jo0D44l05++2znfIf3y1e22JjeF7Ku2WXn0he+Rosna&#10;vGrWK++P3y9/SjzSD6LJRd02xcq7K3rv1dmPP7zcdcuCtZu2zgtJYKTpl7tu5W2GoVsuFn22Kbai&#10;f9F2RYMPy1ZuxYBLuV7kUuxgfVsvmO9Hi10r8062WdH3uHthPvTOtP2yLLLht7Lsi4HUKw++DfpV&#10;6tcr9bo4eymWaym6TZVZN8QRXmxF1eChztSFGAS5ltUDU9sqk23flsOLrN0u2rKsskLHgGiofy+a&#10;t7K97nQs6+Vu3bk0IbX38nS02ezXm/eSVPnKYx5pxBYl0k8lTKVm162XWPFWdh+799LeWJsrFe1t&#10;KbfqP+Igtzqpdy6pxe1AMtyMGItoHHokw2dBkoZJaNOebVAb9T0WpGHoo1OwgtLUp0loCpNt3lgr&#10;YUhDHqbWSsD9MEzUmsXoxEL56lxzFy4GGyU9jJIeEeWst2PEc76KpYs45UkSwBcEHMdBnD4IN0jT&#10;NAhsuD5LOdVrZsMFevp9g/T/rEE+bkRX6L7rVflt6viYug9AlWjWdUG4SZ9e5TqkX/Zolkfa4/Gg&#10;XdY4DRJm+4QHLOamT1zIYtnJfnhbtFui3qw8CT806MTNu34wzTAuUY9v2suqrnFfLOvm4AZsqjvo&#10;mdFZ9W64vbrVPd4vr9r8DmH3XXZZ4VnvRD+8FxLMgJrtwBYrr//rWsjCI/UvDbKd0kC5Pkwv5PTi&#10;anohmmzTgoSyQXrEXJwPmpSMl6+vh7asdETKL+OMdRdlNj2te/1+e6NjpiAOjmjv0A8CHsKQAmMU&#10;syTSQBPLsVCUozM5EqEATf0wiqiDqwU0D7HGtzaQGUatjT2g56y4ct8H9Ak6HBU02XMdviQXlVi3&#10;jajJeSsbzDnyob1u8iInOmZVHiBkpveJbNGmlCaMIkWqtpYoZ/PzXI5ddh6CQbnFlLfK+T0s1FPX&#10;uY1L5H+ibuW2RiffICbUiFnuma7BKNivoZxGmrDxbA00TbpTnPVtXeUKaupZvVxfndeSwPzKO798&#10;wy41SeDLB8vqhuwAm1ADXuGprMWAltp2GEV9s9YBHHzjwLCv/1R33zesHLsQ/cY4oC0YcsUsbXJN&#10;BptC5G+anAx3HcZdA10CUOOpW6C5gIrBG71uEFX9/Do4MMMleqzaCTOi+D9MKScAWPQAYCQyFPUU&#10;jKbAicLYj2BGUU9MIQJiUysHHOankQ+lp8gpQnsnWsigSKNWGTv3Cw4Rq6dOOksAnmMmyZ5l1Sg5&#10;QQvEYwt8HKSo1puBvJay3YFemwbE1UqiK2qJ9byxsnOc06aOpKyr7me0wJRUKWU8hWZQvcEYS5zO&#10;HHuDJ1EM3jC9obvE8MdMZ/TWQeeZedqniI3/N7cZPaJyZzvmCUECUT8VJFoGfOaugkdBosum60pT&#10;jpmh+XmsK0382E8xtLQgSeIoZZYVnN6etTERJDNWHHXsoaLU7UnAgv2Oyd4sWPT0PgIsswkZk5pG&#10;jI5YoSwNA1x8h8vTkuFxKfAoXE7AtBRMd0/OEtxDEW2/PK1aE8bCJPGnDKvoNWVm+rIwZX6ip/dk&#10;axBy5gfAvEZiEEcs0VsQh6GHsvVArJoGGye0mvvH7OH0+HVb09Ns5b6V8Uuh/5+hFCzZ98jcADY7&#10;G18RM4hhqtAgz1J13AO2BlWDiw/J+juv/FtbjK/GK+6k0G2TCbXHhU/JeLMb5pzGPAZFPCbh8Fnk&#10;UyvvoeCC8SBwnEpqEiXMEkzAU58/M5W+xBmR5hd7tHKqfd2R/DJ/DupO88xxL7V8+VnnveD6GAww&#10;r7ipn6QBheS3yixOMRxALpOT0FkhMlFmM1bcVPkKyowGz/OoaxGcEM3x6KMoeE7wfufQb55DHx41&#10;EnOK+onaLMSpanwwdwP1kwGmu9olJX4K7jwcvDThCQfMNRZjHoVcL3AgOp00cyen34w02xOM3vTq&#10;X+P00aP95VD93De91qv2v2+e/Q0AAP//AwBQSwMEFAAGAAgAAAAhAObb64fgAAAACQEAAA8AAABk&#10;cnMvZG93bnJldi54bWxMj0FLw0AUhO+C/2F5grd2E0uTGrMppainItgK4m2bfU1Cs29Ddpuk/97n&#10;yR6HGWa+ydeTbcWAvW8cKYjnEQik0pmGKgVfh7fZCoQPmoxuHaGCK3pYF/d3uc6MG+kTh32oBJeQ&#10;z7SCOoQuk9KXNVrt565DYu/keqsDy76Sptcjl9tWPkVRIq1uiBdq3eG2xvK8v1gF76MeN4v4ddid&#10;T9vrz2H58b2LUanHh2nzAiLgFP7D8IfP6FAw09FdyHjRKpjF6ZKjCtIEBPvPyYK/HVmnqwRkkcvb&#10;B8UvAAAA//8DAFBLAQItABQABgAIAAAAIQC2gziS/gAAAOEBAAATAAAAAAAAAAAAAAAAAAAAAABb&#10;Q29udGVudF9UeXBlc10ueG1sUEsBAi0AFAAGAAgAAAAhADj9If/WAAAAlAEAAAsAAAAAAAAAAAAA&#10;AAAALwEAAF9yZWxzLy5yZWxzUEsBAi0AFAAGAAgAAAAhALCTsD79BQAAJx0AAA4AAAAAAAAAAAAA&#10;AAAALgIAAGRycy9lMm9Eb2MueG1sUEsBAi0AFAAGAAgAAAAhAObb64fgAAAACQEAAA8AAAAAAAAA&#10;AAAAAAAAVwgAAGRycy9kb3ducmV2LnhtbFBLBQYAAAAABAAEAPMAAABkCQAAAAA=&#10;">
                <v:group id="Group 1" o:spid="_x0000_s1027" style="position:absolute;left:24955;top:11901;width:55153;height:44306" coordorigin="9388,774" coordsize="54999,40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Rectangle 3" o:spid="_x0000_s1028" style="position:absolute;left:9388;top:774;width:53148;height:342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8x7sIA&#10;AADaAAAADwAAAGRycy9kb3ducmV2LnhtbESPwW7CMBBE70j8g7VIvYHTtEJtiIOgaqWWEwQ+YImX&#10;OGq8TmMX0r+vkZA4jmbmjSZfDrYVZ+p941jB4ywBQVw53XCt4LD/mL6A8AFZY+uYFPyRh2UxHuWY&#10;aXfhHZ3LUIsIYZ+hAhNCl0npK0MW/cx1xNE7ud5iiLKvpe7xEuG2lWmSzKXFhuOCwY7eDFXf5a9V&#10;sH12lL6nfl3W9tUMx/3m6wfnSj1MhtUCRKAh3MO39qdW8AT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zzHuwgAAANoAAAAPAAAAAAAAAAAAAAAAAJgCAABkcnMvZG93&#10;bnJldi54bWxQSwUGAAAAAAQABAD1AAAAhwMAAAAA&#10;" filled="f" stroked="f">
                    <v:textbox inset="2.53958mm,2.53958mm,2.53958mm,2.53958mm">
                      <w:txbxContent>
                        <w:p w14:paraId="542FAF93" w14:textId="77777777" w:rsidR="006F0A04" w:rsidRDefault="006F0A04">
                          <w:pPr>
                            <w:spacing w:line="240" w:lineRule="auto"/>
                            <w:textDirection w:val="btLr"/>
                          </w:pPr>
                          <w:bookmarkStart w:id="2" w:name="_GoBack"/>
                          <w:bookmarkEnd w:id="2"/>
                        </w:p>
                      </w:txbxContent>
                    </v:textbox>
                  </v:rect>
                  <v:group id="Group 4" o:spid="_x0000_s1029" style="position:absolute;left:50443;top:16728;width:13944;height:10566" coordorigin="35394,14252" coordsize="13944,105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shape id="Rectangle: Diagonal Corners Rounded 5" o:spid="_x0000_s1030" style="position:absolute;left:35394;top:14252;width:13944;height:10566;rotation:1291185fd;visibility:visible;mso-wrap-style:square;v-text-anchor:middle" coordsize="1394431,105661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rENcEA&#10;AADaAAAADwAAAGRycy9kb3ducmV2LnhtbESPT4vCMBTE74LfITzB25qu4O5SjbKIgh79s+jx0Tyb&#10;avNSm1jrt98IgsdhZn7DTGatLUVDtS8cK/gcJCCIM6cLzhXsd8uPHxA+IGssHZOCB3mYTbudCaba&#10;3XlDzTbkIkLYp6jAhFClUvrMkEU/cBVx9E6uthiirHOpa7xHuC3lMEm+pMWC44LBiuaGssv2ZhW4&#10;8993k+94UUpzWNG6ehyba6FUv9f+jkEEasM7/GqvtIIRPK/EGyC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qxDXBAAAA2gAAAA8AAAAAAAAAAAAAAAAAmAIAAGRycy9kb3du&#10;cmV2LnhtbFBLBQYAAAAABAAEAPUAAACGAwAAAAA=&#10;" adj="-11796480,,5400" path="m427179,r828201,c1332176,,1394431,62255,1394431,139051r,490385c1394431,865360,1203176,1056615,967252,1056615r-828201,c62255,1056615,,994360,,917564l,427179c,191255,191255,,427179,xe" fillcolor="#cfe2f3">
                      <v:stroke startarrowwidth="narrow" startarrowlength="short" endarrowwidth="narrow" endarrowlength="short" joinstyle="round"/>
                      <v:formulas/>
                      <v:path arrowok="t" o:connecttype="custom" o:connectlocs="427179,0;1255380,0;1394431,139051;1394431,629436;967252,1056615;139051,1056615;0,917564;0,427179;427179,0" o:connectangles="0,0,0,0,0,0,0,0,0" textboxrect="0,0,1394431,1056615"/>
                      <v:textbox inset="2.53958mm,2.53958mm,2.53958mm,2.53958mm">
                        <w:txbxContent>
                          <w:p w14:paraId="02556580" w14:textId="77777777" w:rsidR="006F0A04" w:rsidRDefault="006F0A0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rect id="Rectangle 6" o:spid="_x0000_s1031" style="position:absolute;left:36570;top:17155;width:12096;height:60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3i4cIA&#10;AADaAAAADwAAAGRycy9kb3ducmV2LnhtbESPQWvCQBSE7wX/w/KEXopuWkFKdBUpLe3VNNLrI/tM&#10;grtv0+wzpv31XUHocZiZb5j1dvRODdTHNrCBx3kGirgKtuXaQPn5NnsGFQXZogtMBn4ownYzuVtj&#10;bsOF9zQUUqsE4ZijgUaky7WOVUMe4zx0xMk7ht6jJNnX2vZ4SXDv9FOWLbXHltNCgx29NFSdirM3&#10;IN/Deynu9+Cy4rwoH8pTxK9XY+6n424FSmiU//Ct/WENLOF6Jd0Av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/eLhwgAAANoAAAAPAAAAAAAAAAAAAAAAAJgCAABkcnMvZG93&#10;bnJldi54bWxQSwUGAAAAAAQABAD1AAAAhwMAAAAA&#10;" filled="f" stroked="f">
                      <v:textbox inset="2.53958mm,2.53958mm,2.53958mm,2.53958mm">
                        <w:txbxContent>
                          <w:p w14:paraId="6A326794" w14:textId="2FC6D603" w:rsidR="00097CCB" w:rsidRDefault="008D1301" w:rsidP="00097CCB">
                            <w:pPr>
                              <w:widowControl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</w:t>
                            </w:r>
                            <w:r w:rsidRPr="008D1301">
                              <w:rPr>
                                <w:sz w:val="20"/>
                                <w:szCs w:val="20"/>
                              </w:rPr>
                              <w:t>al gerenciamento do controle do estoque</w:t>
                            </w:r>
                            <w:r w:rsidR="00097CC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F0C187F" w14:textId="150823C2" w:rsidR="006F0A04" w:rsidRDefault="006F0A04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7" o:spid="_x0000_s1032" type="#_x0000_t32" style="position:absolute;left:11239;top:22288;width:38670;height: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R6GsMAAADaAAAADwAAAGRycy9kb3ducmV2LnhtbESPT4vCMBTE78J+h/AEL7KmiqtSTWUR&#10;hL2Jf2Cvz+bZ1jYvpUlr99sbQdjjMDO/YTbb3lSio8YVlhVMJxEI4tTqgjMFl/P+cwXCeWSNlWVS&#10;8EcOtsnHYIOxtg8+UnfymQgQdjEqyL2vYyldmpNBN7E1cfButjHog2wyqRt8BLip5CyKFtJgwWEh&#10;x5p2OaXlqTUKouMhba8XWU67/fJr5g7j+++8VWo07L/XIDz1/j/8bv9oBUt4XQk3QCZ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kehrDAAAA2gAAAA8AAAAAAAAAAAAA&#10;AAAAoQIAAGRycy9kb3ducmV2LnhtbFBLBQYAAAAABAAEAPkAAACRAwAAAAA=&#10;">
                    <v:stroke startarrowwidth="narrow" startarrowlength="short" endarrowwidth="narrow" endarrowlength="short"/>
                  </v:shape>
                  <v:group id="Group 8" o:spid="_x0000_s1033" style="position:absolute;left:36480;top:22193;width:18070;height:18769" coordorigin="36480,22193" coordsize="18070,187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shape id="Straight Arrow Connector 9" o:spid="_x0000_s1034" type="#_x0000_t32" style="position:absolute;left:36480;top:22193;width:9621;height:12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dL88IAAADaAAAADwAAAGRycy9kb3ducmV2LnhtbESPQYvCMBSE74L/ITxhL7Kmiuuu1Sgi&#10;CN5ELXh92zzbavNSmrR2/70RFjwOM/MNs1x3phQt1a6wrGA8ikAQp1YXnClIzrvPHxDOI2ssLZOC&#10;P3KwXvV7S4y1ffCR2pPPRICwi1FB7n0VS+nSnAy6ka2Ig3e1tUEfZJ1JXeMjwE0pJ1E0kwYLDgs5&#10;VrTNKb2fGqMgOh7S5jeR93G7+/6auMPwdpk2Sn0Mus0ChKfOv8P/7b1WMIfXlXAD5Oo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dL88IAAADaAAAADwAAAAAAAAAAAAAA&#10;AAChAgAAZHJzL2Rvd25yZXYueG1sUEsFBgAAAAAEAAQA+QAAAJADAAAAAA==&#10;">
                      <v:stroke startarrowwidth="narrow" startarrowlength="short" endarrowwidth="narrow" endarrowlength="short"/>
                    </v:shape>
                    <v:rect id="Rectangle 10" o:spid="_x0000_s1035" style="position:absolute;left:39509;top:25921;width:15320;height:14762;rotation:-36854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6HWcQA&#10;AADbAAAADwAAAGRycy9kb3ducmV2LnhtbESPT4vCQAzF7wt+hyGCl0WnCopUR1FB8LAs6HrZW+ik&#10;f7STKZ2x1m+/OSx4S3gv7/2y3vauVh21ofJsYDpJQBFn3lZcGLj+HMdLUCEiW6w9k4EXBdhuBh9r&#10;TK1/8pm6SyyUhHBI0UAZY5NqHbKSHIaJb4hFy33rMMraFtq2+JRwV+tZkiy0w4qlocSGDiVl98vD&#10;Gbh/LzMsuvnhcT1//ubTvJ9/3fbGjIb9bgUqUh/f5v/rkxV8oZdfZAC9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+h1nEAAAA2wAAAA8AAAAAAAAAAAAAAAAAmAIAAGRycy9k&#10;b3ducmV2LnhtbFBLBQYAAAAABAAEAPUAAACJAwAAAAA=&#10;" filled="f" stroked="f">
                      <v:textbox inset="2.53958mm,2.53958mm,2.53958mm,2.53958mm">
                        <w:txbxContent>
                          <w:p w14:paraId="3D7ED846" w14:textId="516F9BBA" w:rsidR="006F0A04" w:rsidRDefault="009A0963" w:rsidP="009A0963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t>Má organização</w:t>
                            </w:r>
                          </w:p>
                        </w:txbxContent>
                      </v:textbox>
                    </v:rect>
                  </v:group>
                  <v:shape id="Straight Arrow Connector 11" o:spid="_x0000_s1036" type="#_x0000_t32" style="position:absolute;left:30669;top:9326;width:9621;height:12954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3p278AAADbAAAADwAAAGRycy9kb3ducmV2LnhtbERPTYvCMBC9L/gfwgje1lQPotUoKgiC&#10;gugunodmbKvNpDRRo7/eCIK3ebzPmcyCqcSNGldaVtDrJiCIM6tLzhX8/61+hyCcR9ZYWSYFD3Iw&#10;m7Z+Jphqe+c93Q4+FzGEXYoKCu/rVEqXFWTQdW1NHLmTbQz6CJtc6gbvMdxUsp8kA2mw5NhQYE3L&#10;grLL4WoU4G7haHEs6TlMVufrerMPo21QqtMO8zEIT8F/xR/3Wsf5PXj/Eg+Q0x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e3p278AAADbAAAADwAAAAAAAAAAAAAAAACh&#10;AgAAZHJzL2Rvd25yZXYueG1sUEsFBgAAAAAEAAQA+QAAAI0DAAAAAA==&#10;">
                    <v:stroke startarrowwidth="narrow" startarrowlength="short" endarrowwidth="narrow" endarrowlength="short"/>
                  </v:shape>
                  <v:rect id="Rectangle 12" o:spid="_x0000_s1037" style="position:absolute;left:31759;top:12885;width:12959;height:4390;rotation:-3623461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wvNcAA&#10;AADbAAAADwAAAGRycy9kb3ducmV2LnhtbERPTWvCQBC9F/oflhF6azZGEUldRSwBDz1UrfchOybB&#10;7GzIjjH9992C4G0e73NWm9G1aqA+NJ4NTJMUFHHpbcOVgZ9T8b4EFQTZYuuZDPxSgM369WWFufV3&#10;PtBwlErFEA45GqhFulzrUNbkMCS+I47cxfcOJcK+0rbHewx3rc7SdKEdNhwbauxoV1N5Pd6cgd0s&#10;k+V0/n0Zvz6HbTE7F7KwZ2PeJuP2A5TQKE/xw723cX4G/7/EA/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swvNcAAAADbAAAADwAAAAAAAAAAAAAAAACYAgAAZHJzL2Rvd25y&#10;ZXYueG1sUEsFBgAAAAAEAAQA9QAAAIUDAAAAAA==&#10;" filled="f" stroked="f">
                    <v:textbox inset="2.53958mm,2.53958mm,2.53958mm,2.53958mm">
                      <w:txbxContent>
                        <w:p w14:paraId="7D12F830" w14:textId="7F039A89" w:rsidR="006F0A04" w:rsidRDefault="009A0963" w:rsidP="00097CCB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Verificação semanal do estoque</w:t>
                          </w:r>
                          <w:r w:rsidR="005321B4">
                            <w:rPr>
                              <w:color w:val="000000"/>
                              <w:sz w:val="2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group id="Group 13" o:spid="_x0000_s1038" style="position:absolute;left:20478;top:22288;width:10894;height:18779" coordorigin="36480,22193" coordsize="10894,18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shape id="Straight Arrow Connector 14" o:spid="_x0000_s1039" type="#_x0000_t32" style="position:absolute;left:36480;top:22193;width:9621;height:12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7HfsIAAADbAAAADwAAAGRycy9kb3ducmV2LnhtbERPS2vCQBC+C/6HZYRepG4UrSW6CSIE&#10;ehOt4HWanSbR7GzIbh79991Cwdt8fM/Zp6OpRU+tqywrWC4iEMS51RUXCq6f2es7COeRNdaWScEP&#10;OUiT6WSPsbYDn6m/+EKEEHYxKii9b2IpXV6SQbewDXHgvm1r0AfYFlK3OIRwU8tVFL1JgxWHhhIb&#10;OpaUPy6dURCdT3n3dZWPZZ9tNyt3mt9v606pl9l42IHwNPqn+N/9ocP8Nfz9Eg6Qy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Y7HfsIAAADbAAAADwAAAAAAAAAAAAAA&#10;AAChAgAAZHJzL2Rvd25yZXYueG1sUEsFBgAAAAAEAAQA+QAAAJADAAAAAA==&#10;">
                      <v:stroke startarrowwidth="narrow" startarrowlength="short" endarrowwidth="narrow" endarrowlength="short"/>
                    </v:shape>
                    <v:rect id="Rectangle 15" o:spid="_x0000_s1040" style="position:absolute;left:34499;top:28098;width:18383;height:7366;rotation:-365444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3DWMMA&#10;AADbAAAADwAAAGRycy9kb3ducmV2LnhtbERPzWrCQBC+F/oOyxS8FN2k2DZEV4kVQehBan2AITsm&#10;odnZbXZj4tu7QqG3+fh+Z7keTSsu1PnGsoJ0loAgLq1uuFJw+t5NMxA+IGtsLZOCK3lYrx4flphr&#10;O/AXXY6hEjGEfY4K6hBcLqUvazLoZ9YRR+5sO4Mhwq6SusMhhptWviTJmzTYcGyo0dFHTeXPsTcK&#10;DlmRfabP6bmfb9x289sP7ydXKDV5GosFiEBj+Bf/ufc6zn+F+y/xAL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T3DWMMAAADbAAAADwAAAAAAAAAAAAAAAACYAgAAZHJzL2Rv&#10;d25yZXYueG1sUEsFBgAAAAAEAAQA9QAAAIgDAAAAAA==&#10;" filled="f" stroked="f">
                      <v:textbox inset="2.53958mm,2.53958mm,2.53958mm,2.53958mm">
                        <w:txbxContent>
                          <w:p w14:paraId="2B90436A" w14:textId="4925F8BF" w:rsidR="006F0A04" w:rsidRDefault="009A0963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Falta de regras no estoque</w:t>
                            </w:r>
                          </w:p>
                        </w:txbxContent>
                      </v:textbox>
                    </v:rect>
                  </v:group>
                </v:group>
                <w10:wrap anchorx="margin"/>
              </v:group>
            </w:pict>
          </mc:Fallback>
        </mc:AlternateContent>
      </w:r>
    </w:p>
    <w:p w14:paraId="0BCC9A46" w14:textId="1CD92A34" w:rsidR="006F0A04" w:rsidRDefault="006F0A04"/>
    <w:p w14:paraId="43471651" w14:textId="60249343" w:rsidR="006F0A04" w:rsidRDefault="006F0A04"/>
    <w:p w14:paraId="193005AF" w14:textId="556CF29C" w:rsidR="006F0A04" w:rsidRDefault="006F0A04"/>
    <w:sectPr w:rsidR="006F0A04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F38B98" w14:textId="77777777" w:rsidR="006507B5" w:rsidRDefault="006507B5">
      <w:pPr>
        <w:spacing w:line="240" w:lineRule="auto"/>
      </w:pPr>
      <w:r>
        <w:separator/>
      </w:r>
    </w:p>
  </w:endnote>
  <w:endnote w:type="continuationSeparator" w:id="0">
    <w:p w14:paraId="52E8CF2E" w14:textId="77777777" w:rsidR="006507B5" w:rsidRDefault="006507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8D59B5" w14:textId="5F5758EE" w:rsidR="006F0A04" w:rsidRDefault="00D7535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>Análise das Causas Raízes</w:t>
    </w:r>
    <w:r w:rsidR="00E75DD4">
      <w:rPr>
        <w:color w:val="000000"/>
      </w:rPr>
      <w:t xml:space="preserve"> -</w:t>
    </w:r>
    <w:r>
      <w:rPr>
        <w:color w:val="000000"/>
      </w:rPr>
      <w:t xml:space="preserve"> </w:t>
    </w:r>
    <w:proofErr w:type="spellStart"/>
    <w:r>
      <w:rPr>
        <w:color w:val="000000"/>
      </w:rPr>
      <w:t>OPE</w:t>
    </w:r>
    <w:proofErr w:type="spellEnd"/>
    <w:r>
      <w:rPr>
        <w:color w:val="000000"/>
      </w:rPr>
      <w:t xml:space="preserve"> </w:t>
    </w:r>
  </w:p>
  <w:p w14:paraId="06B76467" w14:textId="77777777" w:rsidR="006F0A04" w:rsidRDefault="006F0A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A9779C" w14:textId="77777777" w:rsidR="006507B5" w:rsidRDefault="006507B5">
      <w:pPr>
        <w:spacing w:line="240" w:lineRule="auto"/>
      </w:pPr>
      <w:r>
        <w:separator/>
      </w:r>
    </w:p>
  </w:footnote>
  <w:footnote w:type="continuationSeparator" w:id="0">
    <w:p w14:paraId="5D43F57C" w14:textId="77777777" w:rsidR="006507B5" w:rsidRDefault="006507B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A04"/>
    <w:rsid w:val="00097CCB"/>
    <w:rsid w:val="004544D2"/>
    <w:rsid w:val="0045675D"/>
    <w:rsid w:val="004F0903"/>
    <w:rsid w:val="005321B4"/>
    <w:rsid w:val="006507B5"/>
    <w:rsid w:val="006F0A04"/>
    <w:rsid w:val="00830B45"/>
    <w:rsid w:val="008D1301"/>
    <w:rsid w:val="00902584"/>
    <w:rsid w:val="009A0963"/>
    <w:rsid w:val="00B247C8"/>
    <w:rsid w:val="00BA0C06"/>
    <w:rsid w:val="00BB02BB"/>
    <w:rsid w:val="00BF2CE7"/>
    <w:rsid w:val="00D7535C"/>
    <w:rsid w:val="00E75DD4"/>
    <w:rsid w:val="00FC7E0C"/>
    <w:rsid w:val="00FD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6B581"/>
  <w15:docId w15:val="{F00255C2-86C0-471B-9722-3C1736FBB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B0D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0D54"/>
  </w:style>
  <w:style w:type="paragraph" w:styleId="Rodap">
    <w:name w:val="footer"/>
    <w:basedOn w:val="Normal"/>
    <w:link w:val="RodapChar"/>
    <w:uiPriority w:val="99"/>
    <w:unhideWhenUsed/>
    <w:rsid w:val="001B0D5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0D54"/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Fontepargpadro"/>
    <w:uiPriority w:val="99"/>
    <w:unhideWhenUsed/>
    <w:rsid w:val="00BF2CE7"/>
    <w:rPr>
      <w:color w:val="0000FF" w:themeColor="hyperlink"/>
      <w:u w:val="single"/>
    </w:rPr>
  </w:style>
  <w:style w:type="character" w:customStyle="1" w:styleId="SubttuloChar">
    <w:name w:val="Subtítulo Char"/>
    <w:basedOn w:val="Fontepargpadro"/>
    <w:link w:val="Subttulo"/>
    <w:uiPriority w:val="11"/>
    <w:rsid w:val="0045675D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bJELmEiE38t9s+SccUbwV73g7Q==">AMUW2mVd92kkRa8Z0nFrOP9sOcDVZQzJMNp45WL9psNAsK6FCOvdLMKAgB2ltgfVA4ikTksza+JFqnzbqQL1rVEECKqc14mi2eqVjfnXsfxZyWp2034GVIgqk+0pZctDqg6CoS3hjsjT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</Words>
  <Characters>27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</cp:lastModifiedBy>
  <cp:revision>12</cp:revision>
  <dcterms:created xsi:type="dcterms:W3CDTF">2019-10-07T14:21:00Z</dcterms:created>
  <dcterms:modified xsi:type="dcterms:W3CDTF">2020-10-09T20:07:00Z</dcterms:modified>
</cp:coreProperties>
</file>