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3878" w14:textId="7FBC117A" w:rsidR="00000000" w:rsidRDefault="006401FB" w:rsidP="009B0E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Lei Sálica – Introdução</w:t>
      </w:r>
    </w:p>
    <w:p w14:paraId="26DE2F5F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34CC11D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# A Lei Sálica (*</w:t>
      </w:r>
      <w:proofErr w:type="spellStart"/>
      <w:r w:rsidRPr="006401FB">
        <w:rPr>
          <w:rFonts w:ascii="Times New Roman" w:hAnsi="Times New Roman" w:cs="Times New Roman"/>
        </w:rPr>
        <w:t>Pactus</w:t>
      </w:r>
      <w:proofErr w:type="spellEnd"/>
      <w:r w:rsidRPr="006401FB">
        <w:rPr>
          <w:rFonts w:ascii="Times New Roman" w:hAnsi="Times New Roman" w:cs="Times New Roman"/>
        </w:rPr>
        <w:t xml:space="preserve"> Legis </w:t>
      </w:r>
      <w:proofErr w:type="spellStart"/>
      <w:r w:rsidRPr="006401FB">
        <w:rPr>
          <w:rFonts w:ascii="Times New Roman" w:hAnsi="Times New Roman" w:cs="Times New Roman"/>
        </w:rPr>
        <w:t>Salicae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13D49BFA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5E7094D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**Introdução Histórica e Jurídica**</w:t>
      </w:r>
    </w:p>
    <w:p w14:paraId="200BFAB1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069D1D50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A Lei Sálica, ou *</w:t>
      </w:r>
      <w:proofErr w:type="spellStart"/>
      <w:r w:rsidRPr="006401FB">
        <w:rPr>
          <w:rFonts w:ascii="Times New Roman" w:hAnsi="Times New Roman" w:cs="Times New Roman"/>
        </w:rPr>
        <w:t>Pactus</w:t>
      </w:r>
      <w:proofErr w:type="spellEnd"/>
      <w:r w:rsidRPr="006401FB">
        <w:rPr>
          <w:rFonts w:ascii="Times New Roman" w:hAnsi="Times New Roman" w:cs="Times New Roman"/>
        </w:rPr>
        <w:t xml:space="preserve"> Legis </w:t>
      </w:r>
      <w:proofErr w:type="spellStart"/>
      <w:r w:rsidRPr="006401FB">
        <w:rPr>
          <w:rFonts w:ascii="Times New Roman" w:hAnsi="Times New Roman" w:cs="Times New Roman"/>
        </w:rPr>
        <w:t>Salicae</w:t>
      </w:r>
      <w:proofErr w:type="spellEnd"/>
      <w:r w:rsidRPr="006401FB">
        <w:rPr>
          <w:rFonts w:ascii="Times New Roman" w:hAnsi="Times New Roman" w:cs="Times New Roman"/>
        </w:rPr>
        <w:t>*, constitui um dos monumentos jurídicos mais significativos da Alta Idade Média e representa a transição definitiva da administração imperial romana para a ordem consuetudinária germânica na Europa Ocidental. Promulgada originalmente entre os anos 507 e 511 d.C., sob a égide do Rei Clóvis I, fundador da dinastia Merovíngia, a compilação tinha como objetivo primordial codificar os costumes ancestrais dos Francos Sálios em um momento de consolidação territorial na Gália. Embora redigido em latim vulgar, o texto preserva inúmeros termos germânicos (a chamada *</w:t>
      </w:r>
      <w:proofErr w:type="spellStart"/>
      <w:r w:rsidRPr="006401FB">
        <w:rPr>
          <w:rFonts w:ascii="Times New Roman" w:hAnsi="Times New Roman" w:cs="Times New Roman"/>
        </w:rPr>
        <w:t>Malberg</w:t>
      </w:r>
      <w:proofErr w:type="spellEnd"/>
      <w:r w:rsidRPr="006401FB">
        <w:rPr>
          <w:rFonts w:ascii="Times New Roman" w:hAnsi="Times New Roman" w:cs="Times New Roman"/>
        </w:rPr>
        <w:t xml:space="preserve"> </w:t>
      </w:r>
      <w:proofErr w:type="spellStart"/>
      <w:r w:rsidRPr="006401FB">
        <w:rPr>
          <w:rFonts w:ascii="Times New Roman" w:hAnsi="Times New Roman" w:cs="Times New Roman"/>
        </w:rPr>
        <w:t>Gloss</w:t>
      </w:r>
      <w:proofErr w:type="spellEnd"/>
      <w:r w:rsidRPr="006401FB">
        <w:rPr>
          <w:rFonts w:ascii="Times New Roman" w:hAnsi="Times New Roman" w:cs="Times New Roman"/>
        </w:rPr>
        <w:t>*), oferecendo um testemunho linguístico e cultural único da fusão entre as tradições bárbaras e a estrutura administrativa remanescente do Império Romano.</w:t>
      </w:r>
    </w:p>
    <w:p w14:paraId="547A44B4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71AA8188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Diferentemente do Direito Romano, caracterizado por princípios abstratos e pela intervenção punitiva do Estado, a Lei Sálica opera sob a lógica do direito privado e da composição pecuniária. O sistema jurídico aqui apresentado fundamenta-se no conceito de *</w:t>
      </w:r>
      <w:proofErr w:type="spellStart"/>
      <w:r w:rsidRPr="006401FB">
        <w:rPr>
          <w:rFonts w:ascii="Times New Roman" w:hAnsi="Times New Roman" w:cs="Times New Roman"/>
        </w:rPr>
        <w:t>Wergeld</w:t>
      </w:r>
      <w:proofErr w:type="spellEnd"/>
      <w:r w:rsidRPr="006401FB">
        <w:rPr>
          <w:rFonts w:ascii="Times New Roman" w:hAnsi="Times New Roman" w:cs="Times New Roman"/>
        </w:rPr>
        <w:t>* ("o preço do homem"), um mecanismo social desenhado para interromper o ciclo de vinganças de sangue (*</w:t>
      </w:r>
      <w:proofErr w:type="spellStart"/>
      <w:r w:rsidRPr="006401FB">
        <w:rPr>
          <w:rFonts w:ascii="Times New Roman" w:hAnsi="Times New Roman" w:cs="Times New Roman"/>
        </w:rPr>
        <w:t>faida</w:t>
      </w:r>
      <w:proofErr w:type="spellEnd"/>
      <w:r w:rsidRPr="006401FB">
        <w:rPr>
          <w:rFonts w:ascii="Times New Roman" w:hAnsi="Times New Roman" w:cs="Times New Roman"/>
        </w:rPr>
        <w:t>*) entre clãs rivais. Para cada ofensa — desde o furto de um animal doméstico até o homicídio de um homem livre ou um oficial do rei — a lei estipula uma multa fixa e detalhada. O objetivo não era a reabilitação do ofensor ou a punição corporal (exceto para escravos), mas sim a reparação econômica à vítima ou à sua família, garantindo a manutenção da paz social.</w:t>
      </w:r>
    </w:p>
    <w:p w14:paraId="35383DEF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49ACD98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 xml:space="preserve">O conteúdo do código revela uma sociedade profundamente agrária, estratificada e guiada pela honra guerreira. A minúcia com que o legislador descreve os delitos rurais — dedicando dezenas de títulos ao furto de suínos, gado, aves e à proteção de colheitas — demonstra a </w:t>
      </w:r>
      <w:proofErr w:type="gramStart"/>
      <w:r w:rsidRPr="006401FB">
        <w:rPr>
          <w:rFonts w:ascii="Times New Roman" w:hAnsi="Times New Roman" w:cs="Times New Roman"/>
        </w:rPr>
        <w:t>importância vital</w:t>
      </w:r>
      <w:proofErr w:type="gramEnd"/>
      <w:r w:rsidRPr="006401FB">
        <w:rPr>
          <w:rFonts w:ascii="Times New Roman" w:hAnsi="Times New Roman" w:cs="Times New Roman"/>
        </w:rPr>
        <w:t xml:space="preserve"> da propriedade móvel e da agricultura de subsistência. Simultaneamente, o texto aborda aspectos de direito penal e processual que denotam uma visão de mundo mágica e ritualística, regulamentando o uso de ordálias (como a prova da água fervente), a perseguição à feitiçaria e o complexo sistema de </w:t>
      </w:r>
      <w:proofErr w:type="spellStart"/>
      <w:r w:rsidRPr="006401FB">
        <w:rPr>
          <w:rFonts w:ascii="Times New Roman" w:hAnsi="Times New Roman" w:cs="Times New Roman"/>
        </w:rPr>
        <w:t>co-juradores</w:t>
      </w:r>
      <w:proofErr w:type="spellEnd"/>
      <w:r w:rsidRPr="006401FB">
        <w:rPr>
          <w:rFonts w:ascii="Times New Roman" w:hAnsi="Times New Roman" w:cs="Times New Roman"/>
        </w:rPr>
        <w:t>. Destaca-</w:t>
      </w:r>
      <w:r w:rsidRPr="006401FB">
        <w:rPr>
          <w:rFonts w:ascii="Times New Roman" w:hAnsi="Times New Roman" w:cs="Times New Roman"/>
        </w:rPr>
        <w:lastRenderedPageBreak/>
        <w:t xml:space="preserve">se, ainda, a influência duradoura do Título LIX (*De </w:t>
      </w:r>
      <w:proofErr w:type="spellStart"/>
      <w:r w:rsidRPr="006401FB">
        <w:rPr>
          <w:rFonts w:ascii="Times New Roman" w:hAnsi="Times New Roman" w:cs="Times New Roman"/>
        </w:rPr>
        <w:t>Alodis</w:t>
      </w:r>
      <w:proofErr w:type="spellEnd"/>
      <w:r w:rsidRPr="006401FB">
        <w:rPr>
          <w:rFonts w:ascii="Times New Roman" w:hAnsi="Times New Roman" w:cs="Times New Roman"/>
        </w:rPr>
        <w:t>*), que, ao excluir as mulheres da sucessão de terras ancestrais, serviu de base jurídica, séculos mais tarde, para a exclusão feminina na linha sucessória das monarquias europeias, notadamente na França.</w:t>
      </w:r>
    </w:p>
    <w:p w14:paraId="07212859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1E1582D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Abaixo apresenta-se a tradução dos títulos conforme a estrutura dos manuscritos compilados, abrangendo desde os procedimentos de citação judicial até as especificidades das compensações por crimes violentos.</w:t>
      </w:r>
    </w:p>
    <w:p w14:paraId="3A489DBD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0ED82146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---</w:t>
      </w:r>
    </w:p>
    <w:p w14:paraId="14812418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39525FE5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### ÍNDICE DOS TÍTULOS</w:t>
      </w:r>
    </w:p>
    <w:p w14:paraId="2835B05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2EBB569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 xml:space="preserve">**I.** Da Citação à Corte (*De </w:t>
      </w:r>
      <w:proofErr w:type="spellStart"/>
      <w:r w:rsidRPr="006401FB">
        <w:rPr>
          <w:rFonts w:ascii="Times New Roman" w:hAnsi="Times New Roman" w:cs="Times New Roman"/>
        </w:rPr>
        <w:t>Mannire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63F4EBC4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II.*</w:t>
      </w:r>
      <w:proofErr w:type="gramEnd"/>
      <w:r w:rsidRPr="006401FB">
        <w:rPr>
          <w:rFonts w:ascii="Times New Roman" w:hAnsi="Times New Roman" w:cs="Times New Roman"/>
        </w:rPr>
        <w:t>* Do Furto de Porcos</w:t>
      </w:r>
    </w:p>
    <w:p w14:paraId="4605980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III.*</w:t>
      </w:r>
      <w:proofErr w:type="gramEnd"/>
      <w:r w:rsidRPr="006401FB">
        <w:rPr>
          <w:rFonts w:ascii="Times New Roman" w:hAnsi="Times New Roman" w:cs="Times New Roman"/>
        </w:rPr>
        <w:t>* Do Furto de Gado</w:t>
      </w:r>
    </w:p>
    <w:p w14:paraId="5FA6AFA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IV.*</w:t>
      </w:r>
      <w:proofErr w:type="gramEnd"/>
      <w:r w:rsidRPr="006401FB">
        <w:rPr>
          <w:rFonts w:ascii="Times New Roman" w:hAnsi="Times New Roman" w:cs="Times New Roman"/>
        </w:rPr>
        <w:t>* Do Furto de Ovelhas</w:t>
      </w:r>
    </w:p>
    <w:p w14:paraId="18AE0C8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**V.** Do Furto de Cabras</w:t>
      </w:r>
    </w:p>
    <w:p w14:paraId="6822CBD0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VI.*</w:t>
      </w:r>
      <w:proofErr w:type="gramEnd"/>
      <w:r w:rsidRPr="006401FB">
        <w:rPr>
          <w:rFonts w:ascii="Times New Roman" w:hAnsi="Times New Roman" w:cs="Times New Roman"/>
        </w:rPr>
        <w:t>* Do Furto de Cães</w:t>
      </w:r>
    </w:p>
    <w:p w14:paraId="19F1DCA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VII.*</w:t>
      </w:r>
      <w:proofErr w:type="gramEnd"/>
      <w:r w:rsidRPr="006401FB">
        <w:rPr>
          <w:rFonts w:ascii="Times New Roman" w:hAnsi="Times New Roman" w:cs="Times New Roman"/>
        </w:rPr>
        <w:t>* Do Furto de Pássaros</w:t>
      </w:r>
    </w:p>
    <w:p w14:paraId="6EABCB30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VIII.*</w:t>
      </w:r>
      <w:proofErr w:type="gramEnd"/>
      <w:r w:rsidRPr="006401FB">
        <w:rPr>
          <w:rFonts w:ascii="Times New Roman" w:hAnsi="Times New Roman" w:cs="Times New Roman"/>
        </w:rPr>
        <w:t>* Do Furto de Abelhas</w:t>
      </w:r>
    </w:p>
    <w:p w14:paraId="4F9ED15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IX.*</w:t>
      </w:r>
      <w:proofErr w:type="gramEnd"/>
      <w:r w:rsidRPr="006401FB">
        <w:rPr>
          <w:rFonts w:ascii="Times New Roman" w:hAnsi="Times New Roman" w:cs="Times New Roman"/>
        </w:rPr>
        <w:t>* Do Dano em Campo Cultivado ou Outro Cercado</w:t>
      </w:r>
    </w:p>
    <w:p w14:paraId="1AD10B6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**X.** De Escravos ou Outros Bens Móveis Furtados (*</w:t>
      </w:r>
      <w:proofErr w:type="spellStart"/>
      <w:r w:rsidRPr="006401FB">
        <w:rPr>
          <w:rFonts w:ascii="Times New Roman" w:hAnsi="Times New Roman" w:cs="Times New Roman"/>
        </w:rPr>
        <w:t>Mancipii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60AE8B36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XI.*</w:t>
      </w:r>
      <w:proofErr w:type="gramEnd"/>
      <w:r w:rsidRPr="006401FB">
        <w:rPr>
          <w:rFonts w:ascii="Times New Roman" w:hAnsi="Times New Roman" w:cs="Times New Roman"/>
        </w:rPr>
        <w:t>* Dos Furtos ou Arrombamentos Cometidos por Homens Livres</w:t>
      </w:r>
    </w:p>
    <w:p w14:paraId="231F83F1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XII.*</w:t>
      </w:r>
      <w:proofErr w:type="gramEnd"/>
      <w:r w:rsidRPr="006401FB">
        <w:rPr>
          <w:rFonts w:ascii="Times New Roman" w:hAnsi="Times New Roman" w:cs="Times New Roman"/>
        </w:rPr>
        <w:t>* Dos Furtos ou Arrombamentos Cometidos por Escravos</w:t>
      </w:r>
    </w:p>
    <w:p w14:paraId="0B15688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XIII.*</w:t>
      </w:r>
      <w:proofErr w:type="gramEnd"/>
      <w:r w:rsidRPr="006401FB">
        <w:rPr>
          <w:rFonts w:ascii="Times New Roman" w:hAnsi="Times New Roman" w:cs="Times New Roman"/>
        </w:rPr>
        <w:t>* Do Rapto de Homens Livres ou Mulheres Livres</w:t>
      </w:r>
    </w:p>
    <w:p w14:paraId="4F58C54F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XIV.*</w:t>
      </w:r>
      <w:proofErr w:type="gramEnd"/>
      <w:r w:rsidRPr="006401FB">
        <w:rPr>
          <w:rFonts w:ascii="Times New Roman" w:hAnsi="Times New Roman" w:cs="Times New Roman"/>
        </w:rPr>
        <w:t>* De Tocaia ou Saque</w:t>
      </w:r>
    </w:p>
    <w:p w14:paraId="1B964A9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XV.*</w:t>
      </w:r>
      <w:proofErr w:type="gramEnd"/>
      <w:r w:rsidRPr="006401FB">
        <w:rPr>
          <w:rFonts w:ascii="Times New Roman" w:hAnsi="Times New Roman" w:cs="Times New Roman"/>
        </w:rPr>
        <w:t>* Do Homicídio ou Do Homem que Toma a Esposa de Outro Enquanto o Marido Ainda Vive</w:t>
      </w:r>
    </w:p>
    <w:p w14:paraId="6FB8ED27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XVI.*</w:t>
      </w:r>
      <w:proofErr w:type="gramEnd"/>
      <w:r w:rsidRPr="006401FB">
        <w:rPr>
          <w:rFonts w:ascii="Times New Roman" w:hAnsi="Times New Roman" w:cs="Times New Roman"/>
        </w:rPr>
        <w:t>* Do Incêndio</w:t>
      </w:r>
    </w:p>
    <w:p w14:paraId="246EF0FF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XVII.*</w:t>
      </w:r>
      <w:proofErr w:type="gramEnd"/>
      <w:r w:rsidRPr="006401FB">
        <w:rPr>
          <w:rFonts w:ascii="Times New Roman" w:hAnsi="Times New Roman" w:cs="Times New Roman"/>
        </w:rPr>
        <w:t>* Dos Ferimentos</w:t>
      </w:r>
    </w:p>
    <w:p w14:paraId="4F203BD4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XVIII.*</w:t>
      </w:r>
      <w:proofErr w:type="gramEnd"/>
      <w:r w:rsidRPr="006401FB">
        <w:rPr>
          <w:rFonts w:ascii="Times New Roman" w:hAnsi="Times New Roman" w:cs="Times New Roman"/>
        </w:rPr>
        <w:t>* Daquele que Acusa Perante o Rei um Homem Inocente que está Ausente</w:t>
      </w:r>
    </w:p>
    <w:p w14:paraId="22A4220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XIX.*</w:t>
      </w:r>
      <w:proofErr w:type="gramEnd"/>
      <w:r w:rsidRPr="006401FB">
        <w:rPr>
          <w:rFonts w:ascii="Times New Roman" w:hAnsi="Times New Roman" w:cs="Times New Roman"/>
        </w:rPr>
        <w:t>* De Filtros Mágicos ou Poções Venenosas</w:t>
      </w:r>
    </w:p>
    <w:p w14:paraId="0DB9997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XX.*</w:t>
      </w:r>
      <w:proofErr w:type="gramEnd"/>
      <w:r w:rsidRPr="006401FB">
        <w:rPr>
          <w:rFonts w:ascii="Times New Roman" w:hAnsi="Times New Roman" w:cs="Times New Roman"/>
        </w:rPr>
        <w:t>* Do Homem que Toca a Mão, Braço ou Dedo de uma Mulher Livre</w:t>
      </w:r>
    </w:p>
    <w:p w14:paraId="2440616A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XXI.*</w:t>
      </w:r>
      <w:proofErr w:type="gramEnd"/>
      <w:r w:rsidRPr="006401FB">
        <w:rPr>
          <w:rFonts w:ascii="Times New Roman" w:hAnsi="Times New Roman" w:cs="Times New Roman"/>
        </w:rPr>
        <w:t>* De Barcos Furtados</w:t>
      </w:r>
    </w:p>
    <w:p w14:paraId="54E5DF6C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lastRenderedPageBreak/>
        <w:t>**</w:t>
      </w:r>
      <w:proofErr w:type="gramStart"/>
      <w:r w:rsidRPr="006401FB">
        <w:rPr>
          <w:rFonts w:ascii="Times New Roman" w:hAnsi="Times New Roman" w:cs="Times New Roman"/>
        </w:rPr>
        <w:t>XXII.*</w:t>
      </w:r>
      <w:proofErr w:type="gramEnd"/>
      <w:r w:rsidRPr="006401FB">
        <w:rPr>
          <w:rFonts w:ascii="Times New Roman" w:hAnsi="Times New Roman" w:cs="Times New Roman"/>
        </w:rPr>
        <w:t>* De Furtos Cometidos em um Moinho</w:t>
      </w:r>
    </w:p>
    <w:p w14:paraId="11B909C1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XXIII.*</w:t>
      </w:r>
      <w:proofErr w:type="gramEnd"/>
      <w:r w:rsidRPr="006401FB">
        <w:rPr>
          <w:rFonts w:ascii="Times New Roman" w:hAnsi="Times New Roman" w:cs="Times New Roman"/>
        </w:rPr>
        <w:t>* De Montar um Cavalo Sem o Consentimento do Dono</w:t>
      </w:r>
    </w:p>
    <w:p w14:paraId="02B7EA96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XXIV.*</w:t>
      </w:r>
      <w:proofErr w:type="gramEnd"/>
      <w:r w:rsidRPr="006401FB">
        <w:rPr>
          <w:rFonts w:ascii="Times New Roman" w:hAnsi="Times New Roman" w:cs="Times New Roman"/>
        </w:rPr>
        <w:t>* Da Morte de Crianças e Mulheres</w:t>
      </w:r>
    </w:p>
    <w:p w14:paraId="64AF3C2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XXV.*</w:t>
      </w:r>
      <w:proofErr w:type="gramEnd"/>
      <w:r w:rsidRPr="006401FB">
        <w:rPr>
          <w:rFonts w:ascii="Times New Roman" w:hAnsi="Times New Roman" w:cs="Times New Roman"/>
        </w:rPr>
        <w:t>* De Ter Relações com Escravas ou Escravos Rapazes</w:t>
      </w:r>
    </w:p>
    <w:p w14:paraId="31A499B0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XXVI.*</w:t>
      </w:r>
      <w:proofErr w:type="gramEnd"/>
      <w:r w:rsidRPr="006401FB">
        <w:rPr>
          <w:rFonts w:ascii="Times New Roman" w:hAnsi="Times New Roman" w:cs="Times New Roman"/>
        </w:rPr>
        <w:t>* De Servos Libertados Sem o Consentimento de Seus Senhores</w:t>
      </w:r>
    </w:p>
    <w:p w14:paraId="12A8D1C7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XXVII.*</w:t>
      </w:r>
      <w:proofErr w:type="gramEnd"/>
      <w:r w:rsidRPr="006401FB">
        <w:rPr>
          <w:rFonts w:ascii="Times New Roman" w:hAnsi="Times New Roman" w:cs="Times New Roman"/>
        </w:rPr>
        <w:t>* De Vários Tipos de Furtos</w:t>
      </w:r>
    </w:p>
    <w:p w14:paraId="718474CA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XXVIII.*</w:t>
      </w:r>
      <w:proofErr w:type="gramEnd"/>
      <w:r w:rsidRPr="006401FB">
        <w:rPr>
          <w:rFonts w:ascii="Times New Roman" w:hAnsi="Times New Roman" w:cs="Times New Roman"/>
        </w:rPr>
        <w:t>* De Contratações Secretas</w:t>
      </w:r>
    </w:p>
    <w:p w14:paraId="01815DC0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XXIX.*</w:t>
      </w:r>
      <w:proofErr w:type="gramEnd"/>
      <w:r w:rsidRPr="006401FB">
        <w:rPr>
          <w:rFonts w:ascii="Times New Roman" w:hAnsi="Times New Roman" w:cs="Times New Roman"/>
        </w:rPr>
        <w:t>* De Lesões Incapacitantes</w:t>
      </w:r>
    </w:p>
    <w:p w14:paraId="5AF645AC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XXX.*</w:t>
      </w:r>
      <w:proofErr w:type="gramEnd"/>
      <w:r w:rsidRPr="006401FB">
        <w:rPr>
          <w:rFonts w:ascii="Times New Roman" w:hAnsi="Times New Roman" w:cs="Times New Roman"/>
        </w:rPr>
        <w:t>* De Termos Abusivos (Insultos)</w:t>
      </w:r>
    </w:p>
    <w:p w14:paraId="34DBB6CC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XXXI.*</w:t>
      </w:r>
      <w:proofErr w:type="gramEnd"/>
      <w:r w:rsidRPr="006401FB">
        <w:rPr>
          <w:rFonts w:ascii="Times New Roman" w:hAnsi="Times New Roman" w:cs="Times New Roman"/>
        </w:rPr>
        <w:t>* De Bloquear a Estrada</w:t>
      </w:r>
    </w:p>
    <w:p w14:paraId="6C0070D8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XXXII.*</w:t>
      </w:r>
      <w:proofErr w:type="gramEnd"/>
      <w:r w:rsidRPr="006401FB">
        <w:rPr>
          <w:rFonts w:ascii="Times New Roman" w:hAnsi="Times New Roman" w:cs="Times New Roman"/>
        </w:rPr>
        <w:t>* De Amarrar Homens Livres</w:t>
      </w:r>
    </w:p>
    <w:p w14:paraId="67F60C45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XXXIII.*</w:t>
      </w:r>
      <w:proofErr w:type="gramEnd"/>
      <w:r w:rsidRPr="006401FB">
        <w:rPr>
          <w:rFonts w:ascii="Times New Roman" w:hAnsi="Times New Roman" w:cs="Times New Roman"/>
        </w:rPr>
        <w:t>* De Caça Furtada</w:t>
      </w:r>
    </w:p>
    <w:p w14:paraId="6541B25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XXXIV.*</w:t>
      </w:r>
      <w:proofErr w:type="gramEnd"/>
      <w:r w:rsidRPr="006401FB">
        <w:rPr>
          <w:rFonts w:ascii="Times New Roman" w:hAnsi="Times New Roman" w:cs="Times New Roman"/>
        </w:rPr>
        <w:t>* De Cercas Furtadas</w:t>
      </w:r>
    </w:p>
    <w:p w14:paraId="2464B14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XXXV.*</w:t>
      </w:r>
      <w:proofErr w:type="gramEnd"/>
      <w:r w:rsidRPr="006401FB">
        <w:rPr>
          <w:rFonts w:ascii="Times New Roman" w:hAnsi="Times New Roman" w:cs="Times New Roman"/>
        </w:rPr>
        <w:t>* Da Morte ou Roubo de Escravos</w:t>
      </w:r>
    </w:p>
    <w:p w14:paraId="45F2485D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XXXVI.*</w:t>
      </w:r>
      <w:proofErr w:type="gramEnd"/>
      <w:r w:rsidRPr="006401FB">
        <w:rPr>
          <w:rFonts w:ascii="Times New Roman" w:hAnsi="Times New Roman" w:cs="Times New Roman"/>
        </w:rPr>
        <w:t>* De Animais de Quatro Patas que Matam um Homem</w:t>
      </w:r>
    </w:p>
    <w:p w14:paraId="7ACEE18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XXXVII.*</w:t>
      </w:r>
      <w:proofErr w:type="gramEnd"/>
      <w:r w:rsidRPr="006401FB">
        <w:rPr>
          <w:rFonts w:ascii="Times New Roman" w:hAnsi="Times New Roman" w:cs="Times New Roman"/>
        </w:rPr>
        <w:t xml:space="preserve">* De Seguir Rastros (*De </w:t>
      </w:r>
      <w:proofErr w:type="spellStart"/>
      <w:r w:rsidRPr="006401FB">
        <w:rPr>
          <w:rFonts w:ascii="Times New Roman" w:hAnsi="Times New Roman" w:cs="Times New Roman"/>
        </w:rPr>
        <w:t>vestigia</w:t>
      </w:r>
      <w:proofErr w:type="spellEnd"/>
      <w:r w:rsidRPr="006401FB">
        <w:rPr>
          <w:rFonts w:ascii="Times New Roman" w:hAnsi="Times New Roman" w:cs="Times New Roman"/>
        </w:rPr>
        <w:t xml:space="preserve"> minando*)</w:t>
      </w:r>
    </w:p>
    <w:p w14:paraId="6DAE5499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XXXVIII.*</w:t>
      </w:r>
      <w:proofErr w:type="gramEnd"/>
      <w:r w:rsidRPr="006401FB">
        <w:rPr>
          <w:rFonts w:ascii="Times New Roman" w:hAnsi="Times New Roman" w:cs="Times New Roman"/>
        </w:rPr>
        <w:t>* Do Furto de Cavalos ou Éguas</w:t>
      </w:r>
    </w:p>
    <w:p w14:paraId="53F07515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XXXIX.*</w:t>
      </w:r>
      <w:proofErr w:type="gramEnd"/>
      <w:r w:rsidRPr="006401FB">
        <w:rPr>
          <w:rFonts w:ascii="Times New Roman" w:hAnsi="Times New Roman" w:cs="Times New Roman"/>
        </w:rPr>
        <w:t>* Daqueles que Instigam Escravos a Fugir</w:t>
      </w:r>
    </w:p>
    <w:p w14:paraId="4AC8781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XL.*</w:t>
      </w:r>
      <w:proofErr w:type="gramEnd"/>
      <w:r w:rsidRPr="006401FB">
        <w:rPr>
          <w:rFonts w:ascii="Times New Roman" w:hAnsi="Times New Roman" w:cs="Times New Roman"/>
        </w:rPr>
        <w:t>* Do Escravo Acusado de Furto</w:t>
      </w:r>
    </w:p>
    <w:p w14:paraId="07B35BC1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XLI.*</w:t>
      </w:r>
      <w:proofErr w:type="gramEnd"/>
      <w:r w:rsidRPr="006401FB">
        <w:rPr>
          <w:rFonts w:ascii="Times New Roman" w:hAnsi="Times New Roman" w:cs="Times New Roman"/>
        </w:rPr>
        <w:t>* Da Morte de Homens Livres</w:t>
      </w:r>
    </w:p>
    <w:p w14:paraId="06D3AF58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XLII.*</w:t>
      </w:r>
      <w:proofErr w:type="gramEnd"/>
      <w:r w:rsidRPr="006401FB">
        <w:rPr>
          <w:rFonts w:ascii="Times New Roman" w:hAnsi="Times New Roman" w:cs="Times New Roman"/>
        </w:rPr>
        <w:t>* De Homicídios Cometidos por um Bando (*</w:t>
      </w:r>
      <w:proofErr w:type="spellStart"/>
      <w:r w:rsidRPr="006401FB">
        <w:rPr>
          <w:rFonts w:ascii="Times New Roman" w:hAnsi="Times New Roman" w:cs="Times New Roman"/>
        </w:rPr>
        <w:t>Contubernio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01FA673D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XLIII.*</w:t>
      </w:r>
      <w:proofErr w:type="gramEnd"/>
      <w:r w:rsidRPr="006401FB">
        <w:rPr>
          <w:rFonts w:ascii="Times New Roman" w:hAnsi="Times New Roman" w:cs="Times New Roman"/>
        </w:rPr>
        <w:t>* Da Morte de Um Membro de um Bando</w:t>
      </w:r>
    </w:p>
    <w:p w14:paraId="7E573F56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XLIV.*</w:t>
      </w:r>
      <w:proofErr w:type="gramEnd"/>
      <w:r w:rsidRPr="006401FB">
        <w:rPr>
          <w:rFonts w:ascii="Times New Roman" w:hAnsi="Times New Roman" w:cs="Times New Roman"/>
        </w:rPr>
        <w:t>* Da Multa de Noivado da Viúva (*</w:t>
      </w:r>
      <w:proofErr w:type="spellStart"/>
      <w:r w:rsidRPr="006401FB">
        <w:rPr>
          <w:rFonts w:ascii="Times New Roman" w:hAnsi="Times New Roman" w:cs="Times New Roman"/>
        </w:rPr>
        <w:t>Reipus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7425BE94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XLV.*</w:t>
      </w:r>
      <w:proofErr w:type="gramEnd"/>
      <w:r w:rsidRPr="006401FB">
        <w:rPr>
          <w:rFonts w:ascii="Times New Roman" w:hAnsi="Times New Roman" w:cs="Times New Roman"/>
        </w:rPr>
        <w:t>* Daqueles que se Mudam (Migrantes)</w:t>
      </w:r>
    </w:p>
    <w:p w14:paraId="670D1997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XLVI.*</w:t>
      </w:r>
      <w:proofErr w:type="gramEnd"/>
      <w:r w:rsidRPr="006401FB">
        <w:rPr>
          <w:rFonts w:ascii="Times New Roman" w:hAnsi="Times New Roman" w:cs="Times New Roman"/>
        </w:rPr>
        <w:t>* Do *</w:t>
      </w:r>
      <w:proofErr w:type="spellStart"/>
      <w:r w:rsidRPr="006401FB">
        <w:rPr>
          <w:rFonts w:ascii="Times New Roman" w:hAnsi="Times New Roman" w:cs="Times New Roman"/>
        </w:rPr>
        <w:t>Acfatmire</w:t>
      </w:r>
      <w:proofErr w:type="spellEnd"/>
      <w:r w:rsidRPr="006401FB">
        <w:rPr>
          <w:rFonts w:ascii="Times New Roman" w:hAnsi="Times New Roman" w:cs="Times New Roman"/>
        </w:rPr>
        <w:t>* (A Transferência de Propriedade por Doação ou Adoção de Herdeiro)</w:t>
      </w:r>
    </w:p>
    <w:p w14:paraId="7C9BB05C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XLVII.*</w:t>
      </w:r>
      <w:proofErr w:type="gramEnd"/>
      <w:r w:rsidRPr="006401FB">
        <w:rPr>
          <w:rFonts w:ascii="Times New Roman" w:hAnsi="Times New Roman" w:cs="Times New Roman"/>
        </w:rPr>
        <w:t>* Daqueles que Vivem pela Lei Sálica e Reconhecem sua Propriedade na Posse de Outrem</w:t>
      </w:r>
    </w:p>
    <w:p w14:paraId="7BC9B8F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XLVIII.*</w:t>
      </w:r>
      <w:proofErr w:type="gramEnd"/>
      <w:r w:rsidRPr="006401FB">
        <w:rPr>
          <w:rFonts w:ascii="Times New Roman" w:hAnsi="Times New Roman" w:cs="Times New Roman"/>
        </w:rPr>
        <w:t>* Do Falso Testemunho</w:t>
      </w:r>
    </w:p>
    <w:p w14:paraId="04C921F7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XLIX.*</w:t>
      </w:r>
      <w:proofErr w:type="gramEnd"/>
      <w:r w:rsidRPr="006401FB">
        <w:rPr>
          <w:rFonts w:ascii="Times New Roman" w:hAnsi="Times New Roman" w:cs="Times New Roman"/>
        </w:rPr>
        <w:t>* Das Testemunhas</w:t>
      </w:r>
    </w:p>
    <w:p w14:paraId="3328B28F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 xml:space="preserve">**L.** De Fazer Acordos (*Fides </w:t>
      </w:r>
      <w:proofErr w:type="spellStart"/>
      <w:r w:rsidRPr="006401FB">
        <w:rPr>
          <w:rFonts w:ascii="Times New Roman" w:hAnsi="Times New Roman" w:cs="Times New Roman"/>
        </w:rPr>
        <w:t>Factas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3B56E9C6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LI.*</w:t>
      </w:r>
      <w:proofErr w:type="gramEnd"/>
      <w:r w:rsidRPr="006401FB">
        <w:rPr>
          <w:rFonts w:ascii="Times New Roman" w:hAnsi="Times New Roman" w:cs="Times New Roman"/>
        </w:rPr>
        <w:t>* Do Homem que Injustamente Pede a um Conde para Tomar a Propriedade de Outro</w:t>
      </w:r>
    </w:p>
    <w:p w14:paraId="105311E5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LII.*</w:t>
      </w:r>
      <w:proofErr w:type="gramEnd"/>
      <w:r w:rsidRPr="006401FB">
        <w:rPr>
          <w:rFonts w:ascii="Times New Roman" w:hAnsi="Times New Roman" w:cs="Times New Roman"/>
        </w:rPr>
        <w:t>* De Propriedade que Foi Emprestada</w:t>
      </w:r>
    </w:p>
    <w:p w14:paraId="5DE2442C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lastRenderedPageBreak/>
        <w:t>**</w:t>
      </w:r>
      <w:proofErr w:type="gramStart"/>
      <w:r w:rsidRPr="006401FB">
        <w:rPr>
          <w:rFonts w:ascii="Times New Roman" w:hAnsi="Times New Roman" w:cs="Times New Roman"/>
        </w:rPr>
        <w:t>LIII.*</w:t>
      </w:r>
      <w:proofErr w:type="gramEnd"/>
      <w:r w:rsidRPr="006401FB">
        <w:rPr>
          <w:rFonts w:ascii="Times New Roman" w:hAnsi="Times New Roman" w:cs="Times New Roman"/>
        </w:rPr>
        <w:t>* De Redimir a Mão da Ordália da Água Quente</w:t>
      </w:r>
    </w:p>
    <w:p w14:paraId="4C5E3ED9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**LIV.** Da Morte de um Conde</w:t>
      </w:r>
    </w:p>
    <w:p w14:paraId="569DF621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LV.*</w:t>
      </w:r>
      <w:proofErr w:type="gramEnd"/>
      <w:r w:rsidRPr="006401FB">
        <w:rPr>
          <w:rFonts w:ascii="Times New Roman" w:hAnsi="Times New Roman" w:cs="Times New Roman"/>
        </w:rPr>
        <w:t>* De Despojar Cadáveres</w:t>
      </w:r>
    </w:p>
    <w:p w14:paraId="04F82E07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LVI.*</w:t>
      </w:r>
      <w:proofErr w:type="gramEnd"/>
      <w:r w:rsidRPr="006401FB">
        <w:rPr>
          <w:rFonts w:ascii="Times New Roman" w:hAnsi="Times New Roman" w:cs="Times New Roman"/>
        </w:rPr>
        <w:t>* Do Homem que Recusa Vir à Corte</w:t>
      </w:r>
    </w:p>
    <w:p w14:paraId="400A747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LVII.*</w:t>
      </w:r>
      <w:proofErr w:type="gramEnd"/>
      <w:r w:rsidRPr="006401FB">
        <w:rPr>
          <w:rFonts w:ascii="Times New Roman" w:hAnsi="Times New Roman" w:cs="Times New Roman"/>
        </w:rPr>
        <w:t>* Dos *</w:t>
      </w:r>
      <w:proofErr w:type="spellStart"/>
      <w:r w:rsidRPr="006401FB">
        <w:rPr>
          <w:rFonts w:ascii="Times New Roman" w:hAnsi="Times New Roman" w:cs="Times New Roman"/>
        </w:rPr>
        <w:t>Rachimburgi</w:t>
      </w:r>
      <w:proofErr w:type="spellEnd"/>
      <w:r w:rsidRPr="006401FB">
        <w:rPr>
          <w:rFonts w:ascii="Times New Roman" w:hAnsi="Times New Roman" w:cs="Times New Roman"/>
        </w:rPr>
        <w:t>* (Juízes/Jurados)</w:t>
      </w:r>
    </w:p>
    <w:p w14:paraId="6C221234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LVIII.*</w:t>
      </w:r>
      <w:proofErr w:type="gramEnd"/>
      <w:r w:rsidRPr="006401FB">
        <w:rPr>
          <w:rFonts w:ascii="Times New Roman" w:hAnsi="Times New Roman" w:cs="Times New Roman"/>
        </w:rPr>
        <w:t>* Da *</w:t>
      </w:r>
      <w:proofErr w:type="spellStart"/>
      <w:r w:rsidRPr="006401FB">
        <w:rPr>
          <w:rFonts w:ascii="Times New Roman" w:hAnsi="Times New Roman" w:cs="Times New Roman"/>
        </w:rPr>
        <w:t>Chrenecruda</w:t>
      </w:r>
      <w:proofErr w:type="spellEnd"/>
      <w:r w:rsidRPr="006401FB">
        <w:rPr>
          <w:rFonts w:ascii="Times New Roman" w:hAnsi="Times New Roman" w:cs="Times New Roman"/>
        </w:rPr>
        <w:t>* (Envolver o Parentesco no Pagamento da Composição por Homicídio)</w:t>
      </w:r>
    </w:p>
    <w:p w14:paraId="72213818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LIX.*</w:t>
      </w:r>
      <w:proofErr w:type="gramEnd"/>
      <w:r w:rsidRPr="006401FB">
        <w:rPr>
          <w:rFonts w:ascii="Times New Roman" w:hAnsi="Times New Roman" w:cs="Times New Roman"/>
        </w:rPr>
        <w:t xml:space="preserve">* Das Terras Alodiais (*De </w:t>
      </w:r>
      <w:proofErr w:type="spellStart"/>
      <w:r w:rsidRPr="006401FB">
        <w:rPr>
          <w:rFonts w:ascii="Times New Roman" w:hAnsi="Times New Roman" w:cs="Times New Roman"/>
        </w:rPr>
        <w:t>Alodis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7F71DD70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LX.*</w:t>
      </w:r>
      <w:proofErr w:type="gramEnd"/>
      <w:r w:rsidRPr="006401FB">
        <w:rPr>
          <w:rFonts w:ascii="Times New Roman" w:hAnsi="Times New Roman" w:cs="Times New Roman"/>
        </w:rPr>
        <w:t>* Daquele que Deseja se Remover de Seu Grupo de Parentesco</w:t>
      </w:r>
    </w:p>
    <w:p w14:paraId="4E49011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LXI.*</w:t>
      </w:r>
      <w:proofErr w:type="gramEnd"/>
      <w:r w:rsidRPr="006401FB">
        <w:rPr>
          <w:rFonts w:ascii="Times New Roman" w:hAnsi="Times New Roman" w:cs="Times New Roman"/>
        </w:rPr>
        <w:t>* Do Saque (*</w:t>
      </w:r>
      <w:proofErr w:type="spellStart"/>
      <w:r w:rsidRPr="006401FB">
        <w:rPr>
          <w:rFonts w:ascii="Times New Roman" w:hAnsi="Times New Roman" w:cs="Times New Roman"/>
        </w:rPr>
        <w:t>Charoena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61BC468B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LXII.*</w:t>
      </w:r>
      <w:proofErr w:type="gramEnd"/>
      <w:r w:rsidRPr="006401FB">
        <w:rPr>
          <w:rFonts w:ascii="Times New Roman" w:hAnsi="Times New Roman" w:cs="Times New Roman"/>
        </w:rPr>
        <w:t>* Da Composição para Homicídio (Como os Parentes Devem Dividir a Multa)</w:t>
      </w:r>
    </w:p>
    <w:p w14:paraId="0EEB2541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LXIII.*</w:t>
      </w:r>
      <w:proofErr w:type="gramEnd"/>
      <w:r w:rsidRPr="006401FB">
        <w:rPr>
          <w:rFonts w:ascii="Times New Roman" w:hAnsi="Times New Roman" w:cs="Times New Roman"/>
        </w:rPr>
        <w:t>* Do Homem Livre Morto Enquanto no Exército</w:t>
      </w:r>
    </w:p>
    <w:p w14:paraId="6E00F186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LXIV.*</w:t>
      </w:r>
      <w:proofErr w:type="gramEnd"/>
      <w:r w:rsidRPr="006401FB">
        <w:rPr>
          <w:rFonts w:ascii="Times New Roman" w:hAnsi="Times New Roman" w:cs="Times New Roman"/>
        </w:rPr>
        <w:t>* Dos Feiticeiros (*</w:t>
      </w:r>
      <w:proofErr w:type="spellStart"/>
      <w:r w:rsidRPr="006401FB">
        <w:rPr>
          <w:rFonts w:ascii="Times New Roman" w:hAnsi="Times New Roman" w:cs="Times New Roman"/>
        </w:rPr>
        <w:t>Herburgium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353E8363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gramStart"/>
      <w:r w:rsidRPr="006401FB">
        <w:rPr>
          <w:rFonts w:ascii="Times New Roman" w:hAnsi="Times New Roman" w:cs="Times New Roman"/>
        </w:rPr>
        <w:t>LXV.*</w:t>
      </w:r>
      <w:proofErr w:type="gramEnd"/>
      <w:r w:rsidRPr="006401FB">
        <w:rPr>
          <w:rFonts w:ascii="Times New Roman" w:hAnsi="Times New Roman" w:cs="Times New Roman"/>
        </w:rPr>
        <w:t>* De Esfolar um Cavalo Morto Sem o Consentimento do Dono</w:t>
      </w:r>
    </w:p>
    <w:p w14:paraId="3A434169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</w:p>
    <w:p w14:paraId="413127D2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**Capítulos Adicionais:**</w:t>
      </w:r>
    </w:p>
    <w:p w14:paraId="15D1727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LXVa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>* Daquele que Desposa a Filha de Outro e Depois se Retira</w:t>
      </w:r>
    </w:p>
    <w:p w14:paraId="1F21FF07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LXVb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>* De Queimar uma Basílica</w:t>
      </w:r>
    </w:p>
    <w:p w14:paraId="76416C4F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LXVc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 xml:space="preserve">* Da Destruição de Propriedade (*Terra </w:t>
      </w:r>
      <w:proofErr w:type="spellStart"/>
      <w:r w:rsidRPr="006401FB">
        <w:rPr>
          <w:rFonts w:ascii="Times New Roman" w:hAnsi="Times New Roman" w:cs="Times New Roman"/>
        </w:rPr>
        <w:t>Condemnata</w:t>
      </w:r>
      <w:proofErr w:type="spellEnd"/>
      <w:r w:rsidRPr="006401FB">
        <w:rPr>
          <w:rFonts w:ascii="Times New Roman" w:hAnsi="Times New Roman" w:cs="Times New Roman"/>
        </w:rPr>
        <w:t>*)</w:t>
      </w:r>
    </w:p>
    <w:p w14:paraId="46E4F874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LXVd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>* De Cortar Relhas de Arado</w:t>
      </w:r>
    </w:p>
    <w:p w14:paraId="591C473E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LXVe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>* De Matar Mulheres Grávidas</w:t>
      </w:r>
    </w:p>
    <w:p w14:paraId="2CE5EBD8" w14:textId="77777777" w:rsidR="006401FB" w:rsidRPr="006401F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LXVf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>* Dos Pagamentos pelo Tempo em que o Uso de um Objeto foi Perdido</w:t>
      </w:r>
    </w:p>
    <w:p w14:paraId="6BD1CDF2" w14:textId="0B957A8A" w:rsidR="006401FB" w:rsidRPr="009B0ECB" w:rsidRDefault="006401FB" w:rsidP="006401FB">
      <w:pPr>
        <w:spacing w:line="360" w:lineRule="auto"/>
        <w:jc w:val="both"/>
        <w:rPr>
          <w:rFonts w:ascii="Times New Roman" w:hAnsi="Times New Roman" w:cs="Times New Roman"/>
        </w:rPr>
      </w:pPr>
      <w:r w:rsidRPr="006401FB">
        <w:rPr>
          <w:rFonts w:ascii="Times New Roman" w:hAnsi="Times New Roman" w:cs="Times New Roman"/>
        </w:rPr>
        <w:t>**</w:t>
      </w:r>
      <w:proofErr w:type="spellStart"/>
      <w:proofErr w:type="gramStart"/>
      <w:r w:rsidRPr="006401FB">
        <w:rPr>
          <w:rFonts w:ascii="Times New Roman" w:hAnsi="Times New Roman" w:cs="Times New Roman"/>
        </w:rPr>
        <w:t>LXVg</w:t>
      </w:r>
      <w:proofErr w:type="spellEnd"/>
      <w:r w:rsidRPr="006401FB">
        <w:rPr>
          <w:rFonts w:ascii="Times New Roman" w:hAnsi="Times New Roman" w:cs="Times New Roman"/>
        </w:rPr>
        <w:t>.*</w:t>
      </w:r>
      <w:proofErr w:type="gramEnd"/>
      <w:r w:rsidRPr="006401FB">
        <w:rPr>
          <w:rFonts w:ascii="Times New Roman" w:hAnsi="Times New Roman" w:cs="Times New Roman"/>
        </w:rPr>
        <w:t>* Das Centenas (*</w:t>
      </w:r>
      <w:proofErr w:type="spellStart"/>
      <w:r w:rsidRPr="006401FB">
        <w:rPr>
          <w:rFonts w:ascii="Times New Roman" w:hAnsi="Times New Roman" w:cs="Times New Roman"/>
        </w:rPr>
        <w:t>Chunnas</w:t>
      </w:r>
      <w:proofErr w:type="spellEnd"/>
      <w:r w:rsidRPr="006401FB">
        <w:rPr>
          <w:rFonts w:ascii="Times New Roman" w:hAnsi="Times New Roman" w:cs="Times New Roman"/>
        </w:rPr>
        <w:t>*)</w:t>
      </w:r>
    </w:p>
    <w:sectPr w:rsidR="006401FB" w:rsidRPr="009B0ECB" w:rsidSect="003774D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FB"/>
    <w:rsid w:val="00202B08"/>
    <w:rsid w:val="002A73E0"/>
    <w:rsid w:val="003774DC"/>
    <w:rsid w:val="003A3F0D"/>
    <w:rsid w:val="006401FB"/>
    <w:rsid w:val="006849E4"/>
    <w:rsid w:val="009B0ECB"/>
    <w:rsid w:val="00A30B43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2D482B"/>
  <w14:defaultImageDpi w14:val="32767"/>
  <w15:chartTrackingRefBased/>
  <w15:docId w15:val="{5180406E-FB8C-E241-B29A-3A5E94B4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cittolinabal/Library/Group%20Containers/UBF8T346G9.Office/User%20Content.localized/Templates.localized/Meu%20padra&#771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Meu padrão.dotx</Template>
  <TotalTime>0</TotalTime>
  <Pages>4</Pages>
  <Words>959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Abal</dc:creator>
  <cp:keywords/>
  <dc:description/>
  <cp:lastModifiedBy>Felipe Abal</cp:lastModifiedBy>
  <cp:revision>1</cp:revision>
  <dcterms:created xsi:type="dcterms:W3CDTF">2026-02-28T19:25:00Z</dcterms:created>
  <dcterms:modified xsi:type="dcterms:W3CDTF">2026-02-28T19:26:00Z</dcterms:modified>
</cp:coreProperties>
</file>