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742D"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No primeiro capítulo mencionamos quatro tipos primitivos de dados: inteiro, real, lógico e texto/literal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Na verdade, o quarto tipo básico seria um </w:t>
      </w:r>
      <w:r w:rsidRPr="00C90887">
        <w:rPr>
          <w:rFonts w:ascii="Lato" w:eastAsia="Times New Roman" w:hAnsi="Lato" w:cs="Times New Roman"/>
          <w:i/>
          <w:iCs/>
          <w:kern w:val="0"/>
          <w:sz w:val="27"/>
          <w:szCs w:val="27"/>
          <w:bdr w:val="none" w:sz="0" w:space="0" w:color="auto" w:frame="1"/>
          <w:lang w:eastAsia="pt-BR"/>
          <w14:ligatures w14:val="none"/>
        </w:rPr>
        <w:t>caractere</w:t>
      </w:r>
      <w:r w:rsidRPr="00C90887">
        <w:rPr>
          <w:rFonts w:ascii="Lato" w:eastAsia="Times New Roman" w:hAnsi="Lato" w:cs="Times New Roman"/>
          <w:kern w:val="0"/>
          <w:sz w:val="27"/>
          <w:szCs w:val="27"/>
          <w:lang w:eastAsia="pt-BR"/>
          <w14:ligatures w14:val="none"/>
        </w:rPr>
        <w:t>.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é uma </w:t>
      </w:r>
      <w:r w:rsidRPr="00C90887">
        <w:rPr>
          <w:rFonts w:ascii="Lato" w:eastAsia="Times New Roman" w:hAnsi="Lato" w:cs="Times New Roman"/>
          <w:b/>
          <w:bCs/>
          <w:kern w:val="0"/>
          <w:sz w:val="27"/>
          <w:szCs w:val="27"/>
          <w:bdr w:val="none" w:sz="0" w:space="0" w:color="auto" w:frame="1"/>
          <w:lang w:eastAsia="pt-BR"/>
          <w14:ligatures w14:val="none"/>
        </w:rPr>
        <w:t>coleção</w:t>
      </w:r>
      <w:r w:rsidRPr="00C90887">
        <w:rPr>
          <w:rFonts w:ascii="Lato" w:eastAsia="Times New Roman" w:hAnsi="Lato" w:cs="Times New Roman"/>
          <w:kern w:val="0"/>
          <w:sz w:val="27"/>
          <w:szCs w:val="27"/>
          <w:lang w:eastAsia="pt-BR"/>
          <w14:ligatures w14:val="none"/>
        </w:rPr>
        <w:t> de caracteres - como se fosse uma lista, mas aceitando apenas elementos textuais. Vamos verificar algumas propriedades das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w:t>
      </w:r>
    </w:p>
    <w:p w14:paraId="20B3CC13" w14:textId="77777777" w:rsidR="00C90887" w:rsidRPr="00C90887" w:rsidRDefault="00C90887" w:rsidP="00C90887">
      <w:pPr>
        <w:spacing w:after="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1.1. Acessando elementos em uma </w:t>
      </w:r>
      <w:proofErr w:type="spellStart"/>
      <w:r w:rsidRPr="00C90887">
        <w:rPr>
          <w:rFonts w:ascii="Lato" w:eastAsia="Times New Roman" w:hAnsi="Lato" w:cs="Times New Roman"/>
          <w:b/>
          <w:bCs/>
          <w:i/>
          <w:iCs/>
          <w:kern w:val="0"/>
          <w:sz w:val="30"/>
          <w:szCs w:val="30"/>
          <w:bdr w:val="none" w:sz="0" w:space="0" w:color="auto" w:frame="1"/>
          <w:lang w:eastAsia="pt-BR"/>
          <w14:ligatures w14:val="none"/>
        </w:rPr>
        <w:t>string</w:t>
      </w:r>
      <w:proofErr w:type="spellEnd"/>
    </w:p>
    <w:p w14:paraId="2CA8B3B2"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No capítulo sobre Listas, vimos que podemos acessar elementos individuais de uma lista utilizando um índice entre colchetes. Vamos testar a mesma lógica com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w:t>
      </w:r>
    </w:p>
    <w:p w14:paraId="5F026F61"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frase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Let's</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Code</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7B77D385"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0])</w:t>
      </w:r>
    </w:p>
    <w:p w14:paraId="3EFA9C1D"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1])</w:t>
      </w:r>
    </w:p>
    <w:p w14:paraId="2F43D5AF"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2])</w:t>
      </w:r>
    </w:p>
    <w:p w14:paraId="5869698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3])</w:t>
      </w:r>
    </w:p>
    <w:p w14:paraId="5F030AEE"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4])</w:t>
      </w:r>
    </w:p>
    <w:p w14:paraId="12C73BF5"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Note que o programa acima imprime "</w:t>
      </w:r>
      <w:proofErr w:type="spellStart"/>
      <w:r w:rsidRPr="00C90887">
        <w:rPr>
          <w:rFonts w:ascii="Lato" w:eastAsia="Times New Roman" w:hAnsi="Lato" w:cs="Times New Roman"/>
          <w:kern w:val="0"/>
          <w:sz w:val="27"/>
          <w:szCs w:val="27"/>
          <w:lang w:eastAsia="pt-BR"/>
          <w14:ligatures w14:val="none"/>
        </w:rPr>
        <w:t>Let's</w:t>
      </w:r>
      <w:proofErr w:type="spellEnd"/>
      <w:r w:rsidRPr="00C90887">
        <w:rPr>
          <w:rFonts w:ascii="Lato" w:eastAsia="Times New Roman" w:hAnsi="Lato" w:cs="Times New Roman"/>
          <w:kern w:val="0"/>
          <w:sz w:val="27"/>
          <w:szCs w:val="27"/>
          <w:lang w:eastAsia="pt-BR"/>
          <w14:ligatures w14:val="none"/>
        </w:rPr>
        <w:t xml:space="preserve">", com um caractere por linha. Ou seja, ele considerou </w:t>
      </w:r>
      <w:proofErr w:type="gramStart"/>
      <w:r w:rsidRPr="00C90887">
        <w:rPr>
          <w:rFonts w:ascii="Lato" w:eastAsia="Times New Roman" w:hAnsi="Lato" w:cs="Times New Roman"/>
          <w:kern w:val="0"/>
          <w:sz w:val="27"/>
          <w:szCs w:val="27"/>
          <w:lang w:eastAsia="pt-BR"/>
          <w14:ligatures w14:val="none"/>
        </w:rPr>
        <w:t>frase[</w:t>
      </w:r>
      <w:proofErr w:type="gramEnd"/>
      <w:r w:rsidRPr="00C90887">
        <w:rPr>
          <w:rFonts w:ascii="Lato" w:eastAsia="Times New Roman" w:hAnsi="Lato" w:cs="Times New Roman"/>
          <w:kern w:val="0"/>
          <w:sz w:val="27"/>
          <w:szCs w:val="27"/>
          <w:lang w:eastAsia="pt-BR"/>
          <w14:ligatures w14:val="none"/>
        </w:rPr>
        <w:t>0] como "L", frase[1] como "e", e assim sucessivamente.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é, de fato, uma coleção de caracteres.</w:t>
      </w:r>
    </w:p>
    <w:p w14:paraId="0053E446"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Porém, ao contrário de uma lista, dizemos que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é </w:t>
      </w:r>
      <w:r w:rsidRPr="00C90887">
        <w:rPr>
          <w:rFonts w:ascii="Lato" w:eastAsia="Times New Roman" w:hAnsi="Lato" w:cs="Times New Roman"/>
          <w:b/>
          <w:bCs/>
          <w:kern w:val="0"/>
          <w:sz w:val="27"/>
          <w:szCs w:val="27"/>
          <w:bdr w:val="none" w:sz="0" w:space="0" w:color="auto" w:frame="1"/>
          <w:lang w:eastAsia="pt-BR"/>
          <w14:ligatures w14:val="none"/>
        </w:rPr>
        <w:t>imutável</w:t>
      </w:r>
      <w:r w:rsidRPr="00C90887">
        <w:rPr>
          <w:rFonts w:ascii="Lato" w:eastAsia="Times New Roman" w:hAnsi="Lato" w:cs="Times New Roman"/>
          <w:kern w:val="0"/>
          <w:sz w:val="27"/>
          <w:szCs w:val="27"/>
          <w:lang w:eastAsia="pt-BR"/>
          <w14:ligatures w14:val="none"/>
        </w:rPr>
        <w:t>. Isso significa que não podemos alterar um elemento individual da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O programa abaixo produz um erro:</w:t>
      </w:r>
    </w:p>
    <w:p w14:paraId="2D6902B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frase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let's</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code</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309AADB5"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frase[</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0] = 'L'</w:t>
      </w:r>
    </w:p>
    <w:p w14:paraId="3906BE96"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Para alterar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é necessário </w:t>
      </w:r>
      <w:r w:rsidRPr="00C90887">
        <w:rPr>
          <w:rFonts w:ascii="Lato" w:eastAsia="Times New Roman" w:hAnsi="Lato" w:cs="Times New Roman"/>
          <w:b/>
          <w:bCs/>
          <w:kern w:val="0"/>
          <w:sz w:val="27"/>
          <w:szCs w:val="27"/>
          <w:bdr w:val="none" w:sz="0" w:space="0" w:color="auto" w:frame="1"/>
          <w:lang w:eastAsia="pt-BR"/>
          <w14:ligatures w14:val="none"/>
        </w:rPr>
        <w:t>redefini-la</w:t>
      </w:r>
      <w:r w:rsidRPr="00C90887">
        <w:rPr>
          <w:rFonts w:ascii="Lato" w:eastAsia="Times New Roman" w:hAnsi="Lato" w:cs="Times New Roman"/>
          <w:kern w:val="0"/>
          <w:sz w:val="27"/>
          <w:szCs w:val="27"/>
          <w:lang w:eastAsia="pt-BR"/>
          <w14:ligatures w14:val="none"/>
        </w:rPr>
        <w:t>, de modo que 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original será descartada e a nova (alterada) será escrita por cima da original. Ou, alternativamente, podemos gerar uma cópia da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com alterações. Veremos mais detalhes adiante.</w:t>
      </w:r>
    </w:p>
    <w:p w14:paraId="52CA656B" w14:textId="77777777" w:rsidR="00C90887" w:rsidRPr="00C90887" w:rsidRDefault="00C90887" w:rsidP="00C90887">
      <w:pPr>
        <w:spacing w:after="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1.2. Operações entre </w:t>
      </w:r>
      <w:proofErr w:type="spellStart"/>
      <w:r w:rsidRPr="00C90887">
        <w:rPr>
          <w:rFonts w:ascii="Lato" w:eastAsia="Times New Roman" w:hAnsi="Lato" w:cs="Times New Roman"/>
          <w:b/>
          <w:bCs/>
          <w:i/>
          <w:iCs/>
          <w:kern w:val="0"/>
          <w:sz w:val="30"/>
          <w:szCs w:val="30"/>
          <w:bdr w:val="none" w:sz="0" w:space="0" w:color="auto" w:frame="1"/>
          <w:lang w:eastAsia="pt-BR"/>
          <w14:ligatures w14:val="none"/>
        </w:rPr>
        <w:t>strings</w:t>
      </w:r>
      <w:proofErr w:type="spellEnd"/>
    </w:p>
    <w:p w14:paraId="39A1AD69" w14:textId="77777777" w:rsidR="00C90887" w:rsidRPr="00C90887" w:rsidRDefault="00C90887" w:rsidP="00C90887">
      <w:pPr>
        <w:spacing w:before="360" w:after="240" w:line="240" w:lineRule="auto"/>
        <w:outlineLvl w:val="3"/>
        <w:rPr>
          <w:rFonts w:ascii="Lato" w:eastAsia="Times New Roman" w:hAnsi="Lato" w:cs="Times New Roman"/>
          <w:b/>
          <w:bCs/>
          <w:kern w:val="0"/>
          <w:sz w:val="27"/>
          <w:szCs w:val="27"/>
          <w:lang w:eastAsia="pt-BR"/>
          <w14:ligatures w14:val="none"/>
        </w:rPr>
      </w:pPr>
      <w:r w:rsidRPr="00C90887">
        <w:rPr>
          <w:rFonts w:ascii="Lato" w:eastAsia="Times New Roman" w:hAnsi="Lato" w:cs="Times New Roman"/>
          <w:b/>
          <w:bCs/>
          <w:kern w:val="0"/>
          <w:sz w:val="27"/>
          <w:szCs w:val="27"/>
          <w:lang w:eastAsia="pt-BR"/>
          <w14:ligatures w14:val="none"/>
        </w:rPr>
        <w:t>1.2.1. Operadores aritméticos</w:t>
      </w:r>
    </w:p>
    <w:p w14:paraId="0A86726F"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Alguns operadores aritméticos funcionam com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também. Naturalmente, eles não servem para fazer contas, mas nos permitem fazer de forma intuitiva algumas operações bastante úteis.</w:t>
      </w:r>
    </w:p>
    <w:p w14:paraId="62E0C545"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O operador </w:t>
      </w:r>
      <w:r w:rsidRPr="00C90887">
        <w:rPr>
          <w:rFonts w:ascii="Lato" w:eastAsia="Times New Roman" w:hAnsi="Lato" w:cs="Times New Roman"/>
          <w:b/>
          <w:bCs/>
          <w:kern w:val="0"/>
          <w:sz w:val="27"/>
          <w:szCs w:val="27"/>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serve como um operador de </w:t>
      </w:r>
      <w:r w:rsidRPr="00C90887">
        <w:rPr>
          <w:rFonts w:ascii="Lato" w:eastAsia="Times New Roman" w:hAnsi="Lato" w:cs="Times New Roman"/>
          <w:b/>
          <w:bCs/>
          <w:kern w:val="0"/>
          <w:sz w:val="27"/>
          <w:szCs w:val="27"/>
          <w:bdr w:val="none" w:sz="0" w:space="0" w:color="auto" w:frame="1"/>
          <w:lang w:eastAsia="pt-BR"/>
          <w14:ligatures w14:val="none"/>
        </w:rPr>
        <w:t>concatenação</w:t>
      </w:r>
      <w:r w:rsidRPr="00C90887">
        <w:rPr>
          <w:rFonts w:ascii="Lato" w:eastAsia="Times New Roman" w:hAnsi="Lato" w:cs="Times New Roman"/>
          <w:kern w:val="0"/>
          <w:sz w:val="27"/>
          <w:szCs w:val="27"/>
          <w:lang w:eastAsia="pt-BR"/>
          <w14:ligatures w14:val="none"/>
        </w:rPr>
        <w:t> de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unir duas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Observe o exemplo abaixo:</w:t>
      </w:r>
    </w:p>
    <w:p w14:paraId="63FCC3B4"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string1 = 'Olá'</w:t>
      </w:r>
    </w:p>
    <w:p w14:paraId="72ECAFD9"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string2 = 'Mundo'</w:t>
      </w:r>
    </w:p>
    <w:p w14:paraId="7D230167"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resultado = string1 + string2</w:t>
      </w:r>
    </w:p>
    <w:p w14:paraId="42F9CA13"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print(resultado) # Na tela: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OláMundo</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03CA05E9"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Outro operador que funciona é o operador </w:t>
      </w:r>
      <w:r w:rsidRPr="00C90887">
        <w:rPr>
          <w:rFonts w:ascii="Lato" w:eastAsia="Times New Roman" w:hAnsi="Lato" w:cs="Times New Roman"/>
          <w:b/>
          <w:bCs/>
          <w:kern w:val="0"/>
          <w:sz w:val="27"/>
          <w:szCs w:val="27"/>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Este operador não é usado entre duas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mas entre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e um </w:t>
      </w:r>
      <w:r w:rsidRPr="00C90887">
        <w:rPr>
          <w:rFonts w:ascii="Lato" w:eastAsia="Times New Roman" w:hAnsi="Lato" w:cs="Times New Roman"/>
          <w:b/>
          <w:bCs/>
          <w:kern w:val="0"/>
          <w:sz w:val="27"/>
          <w:szCs w:val="27"/>
          <w:bdr w:val="none" w:sz="0" w:space="0" w:color="auto" w:frame="1"/>
          <w:lang w:eastAsia="pt-BR"/>
          <w14:ligatures w14:val="none"/>
        </w:rPr>
        <w:t>int</w:t>
      </w:r>
      <w:r w:rsidRPr="00C90887">
        <w:rPr>
          <w:rFonts w:ascii="Lato" w:eastAsia="Times New Roman" w:hAnsi="Lato" w:cs="Times New Roman"/>
          <w:kern w:val="0"/>
          <w:sz w:val="27"/>
          <w:szCs w:val="27"/>
          <w:lang w:eastAsia="pt-BR"/>
          <w14:ligatures w14:val="none"/>
        </w:rPr>
        <w:t>. Ele repetirá 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o número de vezes dado pelo </w:t>
      </w:r>
      <w:r w:rsidRPr="00C90887">
        <w:rPr>
          <w:rFonts w:ascii="Lato" w:eastAsia="Times New Roman" w:hAnsi="Lato" w:cs="Times New Roman"/>
          <w:b/>
          <w:bCs/>
          <w:kern w:val="0"/>
          <w:sz w:val="27"/>
          <w:szCs w:val="27"/>
          <w:bdr w:val="none" w:sz="0" w:space="0" w:color="auto" w:frame="1"/>
          <w:lang w:eastAsia="pt-BR"/>
          <w14:ligatures w14:val="none"/>
        </w:rPr>
        <w:t>int</w:t>
      </w:r>
      <w:r w:rsidRPr="00C90887">
        <w:rPr>
          <w:rFonts w:ascii="Lato" w:eastAsia="Times New Roman" w:hAnsi="Lato" w:cs="Times New Roman"/>
          <w:kern w:val="0"/>
          <w:sz w:val="27"/>
          <w:szCs w:val="27"/>
          <w:lang w:eastAsia="pt-BR"/>
          <w14:ligatures w14:val="none"/>
        </w:rPr>
        <w:t>.</w:t>
      </w:r>
    </w:p>
    <w:p w14:paraId="7851684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'Olá mundo!'</w:t>
      </w:r>
    </w:p>
    <w:p w14:paraId="661B35B3"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multi</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3</w:t>
      </w:r>
    </w:p>
    <w:p w14:paraId="3CE80B3D"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multi</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Na tela: 'Olá </w:t>
      </w:r>
      <w:proofErr w:type="spellStart"/>
      <w:proofErr w:type="gramStart"/>
      <w:r w:rsidRPr="00C90887">
        <w:rPr>
          <w:rFonts w:ascii="Fira Code" w:eastAsia="Times New Roman" w:hAnsi="Fira Code" w:cs="Fira Code"/>
          <w:spacing w:val="8"/>
          <w:kern w:val="0"/>
          <w:sz w:val="18"/>
          <w:szCs w:val="18"/>
          <w:bdr w:val="none" w:sz="0" w:space="0" w:color="auto" w:frame="1"/>
          <w:lang w:eastAsia="pt-BR"/>
          <w14:ligatures w14:val="none"/>
        </w:rPr>
        <w:t>mundo!Olá</w:t>
      </w:r>
      <w:proofErr w:type="spellEnd"/>
      <w:proofErr w:type="gram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mundo!Olá</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mundo!'</w:t>
      </w:r>
    </w:p>
    <w:p w14:paraId="2D03FCA0" w14:textId="77777777" w:rsidR="00C90887" w:rsidRPr="00C90887" w:rsidRDefault="00C90887" w:rsidP="00C90887">
      <w:pPr>
        <w:spacing w:before="360" w:after="240" w:line="240" w:lineRule="auto"/>
        <w:outlineLvl w:val="3"/>
        <w:rPr>
          <w:rFonts w:ascii="Lato" w:eastAsia="Times New Roman" w:hAnsi="Lato" w:cs="Times New Roman"/>
          <w:b/>
          <w:bCs/>
          <w:kern w:val="0"/>
          <w:sz w:val="27"/>
          <w:szCs w:val="27"/>
          <w:lang w:eastAsia="pt-BR"/>
          <w14:ligatures w14:val="none"/>
        </w:rPr>
      </w:pPr>
      <w:r w:rsidRPr="00C90887">
        <w:rPr>
          <w:rFonts w:ascii="Lato" w:eastAsia="Times New Roman" w:hAnsi="Lato" w:cs="Times New Roman"/>
          <w:b/>
          <w:bCs/>
          <w:kern w:val="0"/>
          <w:sz w:val="27"/>
          <w:szCs w:val="27"/>
          <w:lang w:eastAsia="pt-BR"/>
          <w14:ligatures w14:val="none"/>
        </w:rPr>
        <w:lastRenderedPageBreak/>
        <w:t>1.2.2. Operadores lógicos</w:t>
      </w:r>
    </w:p>
    <w:p w14:paraId="0CFF5B52"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Os operadores lógicos (</w:t>
      </w:r>
      <w:r w:rsidRPr="00C90887">
        <w:rPr>
          <w:rFonts w:ascii="Fira Code" w:eastAsia="Times New Roman" w:hAnsi="Fira Code" w:cs="Fira Code"/>
          <w:spacing w:val="8"/>
          <w:kern w:val="0"/>
          <w:sz w:val="18"/>
          <w:szCs w:val="18"/>
          <w:bdr w:val="none" w:sz="0" w:space="0" w:color="auto" w:frame="1"/>
          <w:lang w:eastAsia="pt-BR"/>
          <w14:ligatures w14:val="none"/>
        </w:rPr>
        <w:t>&lt;</w:t>
      </w:r>
      <w:r w:rsidRPr="00C90887">
        <w:rPr>
          <w:rFonts w:ascii="Lato" w:eastAsia="Times New Roman" w:hAnsi="Lato" w:cs="Times New Roman"/>
          <w:kern w:val="0"/>
          <w:sz w:val="27"/>
          <w:szCs w:val="27"/>
          <w:lang w:eastAsia="pt-BR"/>
          <w14:ligatures w14:val="none"/>
        </w:rPr>
        <w:t>, </w:t>
      </w:r>
      <w:r w:rsidRPr="00C90887">
        <w:rPr>
          <w:rFonts w:ascii="Fira Code" w:eastAsia="Times New Roman" w:hAnsi="Fira Code" w:cs="Fira Code"/>
          <w:spacing w:val="8"/>
          <w:kern w:val="0"/>
          <w:sz w:val="18"/>
          <w:szCs w:val="18"/>
          <w:bdr w:val="none" w:sz="0" w:space="0" w:color="auto" w:frame="1"/>
          <w:lang w:eastAsia="pt-BR"/>
          <w14:ligatures w14:val="none"/>
        </w:rPr>
        <w:t>&gt;</w:t>
      </w:r>
      <w:r w:rsidRPr="00C90887">
        <w:rPr>
          <w:rFonts w:ascii="Lato" w:eastAsia="Times New Roman" w:hAnsi="Lato" w:cs="Times New Roman"/>
          <w:kern w:val="0"/>
          <w:sz w:val="27"/>
          <w:szCs w:val="27"/>
          <w:lang w:eastAsia="pt-BR"/>
          <w14:ligatures w14:val="none"/>
        </w:rPr>
        <w:t>, </w:t>
      </w:r>
      <w:r w:rsidRPr="00C90887">
        <w:rPr>
          <w:rFonts w:ascii="Fira Code" w:eastAsia="Times New Roman" w:hAnsi="Fira Code" w:cs="Fira Code"/>
          <w:spacing w:val="8"/>
          <w:kern w:val="0"/>
          <w:sz w:val="18"/>
          <w:szCs w:val="18"/>
          <w:bdr w:val="none" w:sz="0" w:space="0" w:color="auto" w:frame="1"/>
          <w:lang w:eastAsia="pt-BR"/>
          <w14:ligatures w14:val="none"/>
        </w:rPr>
        <w:t>&lt;=</w:t>
      </w:r>
      <w:r w:rsidRPr="00C90887">
        <w:rPr>
          <w:rFonts w:ascii="Lato" w:eastAsia="Times New Roman" w:hAnsi="Lato" w:cs="Times New Roman"/>
          <w:kern w:val="0"/>
          <w:sz w:val="27"/>
          <w:szCs w:val="27"/>
          <w:lang w:eastAsia="pt-BR"/>
          <w14:ligatures w14:val="none"/>
        </w:rPr>
        <w:t>, </w:t>
      </w:r>
      <w:r w:rsidRPr="00C90887">
        <w:rPr>
          <w:rFonts w:ascii="Fira Code" w:eastAsia="Times New Roman" w:hAnsi="Fira Code" w:cs="Fira Code"/>
          <w:spacing w:val="8"/>
          <w:kern w:val="0"/>
          <w:sz w:val="18"/>
          <w:szCs w:val="18"/>
          <w:bdr w:val="none" w:sz="0" w:space="0" w:color="auto" w:frame="1"/>
          <w:lang w:eastAsia="pt-BR"/>
          <w14:ligatures w14:val="none"/>
        </w:rPr>
        <w:t>=&gt;</w:t>
      </w:r>
      <w:proofErr w:type="gramStart"/>
      <w:r w:rsidRPr="00C90887">
        <w:rPr>
          <w:rFonts w:ascii="Lato" w:eastAsia="Times New Roman" w:hAnsi="Lato" w:cs="Times New Roman"/>
          <w:kern w:val="0"/>
          <w:sz w:val="27"/>
          <w:szCs w:val="27"/>
          <w:lang w:eastAsia="pt-BR"/>
          <w14:ligatures w14:val="none"/>
        </w:rPr>
        <w:t>, </w:t>
      </w:r>
      <w:r w:rsidRPr="00C90887">
        <w:rPr>
          <w:rFonts w:ascii="Fira Code" w:eastAsia="Times New Roman" w:hAnsi="Fira Code" w:cs="Fira Code"/>
          <w:spacing w:val="8"/>
          <w:kern w:val="0"/>
          <w:sz w:val="18"/>
          <w:szCs w:val="18"/>
          <w:bdr w:val="none" w:sz="0" w:space="0" w:color="auto" w:frame="1"/>
          <w:lang w:eastAsia="pt-BR"/>
          <w14:ligatures w14:val="none"/>
        </w:rPr>
        <w: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e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xml:space="preserve">) também funcionam com </w:t>
      </w:r>
      <w:proofErr w:type="spellStart"/>
      <w:r w:rsidRPr="00C90887">
        <w:rPr>
          <w:rFonts w:ascii="Lato" w:eastAsia="Times New Roman" w:hAnsi="Lato" w:cs="Times New Roman"/>
          <w:kern w:val="0"/>
          <w:sz w:val="27"/>
          <w:szCs w:val="27"/>
          <w:lang w:eastAsia="pt-BR"/>
          <w14:ligatures w14:val="none"/>
        </w:rPr>
        <w:t>strings</w:t>
      </w:r>
      <w:proofErr w:type="spellEnd"/>
      <w:r w:rsidRPr="00C90887">
        <w:rPr>
          <w:rFonts w:ascii="Lato" w:eastAsia="Times New Roman" w:hAnsi="Lato" w:cs="Times New Roman"/>
          <w:kern w:val="0"/>
          <w:sz w:val="27"/>
          <w:szCs w:val="27"/>
          <w:lang w:eastAsia="pt-BR"/>
          <w14:ligatures w14:val="none"/>
        </w:rPr>
        <w:t>. Esses operadores são </w:t>
      </w:r>
      <w:r w:rsidRPr="00C90887">
        <w:rPr>
          <w:rFonts w:ascii="Lato" w:eastAsia="Times New Roman" w:hAnsi="Lato" w:cs="Times New Roman"/>
          <w:i/>
          <w:iCs/>
          <w:kern w:val="0"/>
          <w:sz w:val="27"/>
          <w:szCs w:val="27"/>
          <w:bdr w:val="none" w:sz="0" w:space="0" w:color="auto" w:frame="1"/>
          <w:lang w:eastAsia="pt-BR"/>
          <w14:ligatures w14:val="none"/>
        </w:rPr>
        <w:t xml:space="preserve">case </w:t>
      </w:r>
      <w:proofErr w:type="spellStart"/>
      <w:r w:rsidRPr="00C90887">
        <w:rPr>
          <w:rFonts w:ascii="Lato" w:eastAsia="Times New Roman" w:hAnsi="Lato" w:cs="Times New Roman"/>
          <w:i/>
          <w:iCs/>
          <w:kern w:val="0"/>
          <w:sz w:val="27"/>
          <w:szCs w:val="27"/>
          <w:bdr w:val="none" w:sz="0" w:space="0" w:color="auto" w:frame="1"/>
          <w:lang w:eastAsia="pt-BR"/>
          <w14:ligatures w14:val="none"/>
        </w:rPr>
        <w:t>sensitive</w:t>
      </w:r>
      <w:proofErr w:type="spellEnd"/>
      <w:r w:rsidRPr="00C90887">
        <w:rPr>
          <w:rFonts w:ascii="Lato" w:eastAsia="Times New Roman" w:hAnsi="Lato" w:cs="Times New Roman"/>
          <w:kern w:val="0"/>
          <w:sz w:val="27"/>
          <w:szCs w:val="27"/>
          <w:lang w:eastAsia="pt-BR"/>
          <w14:ligatures w14:val="none"/>
        </w:rPr>
        <w:t>, ou seja, diferenciam maiúsculas de minúsculas.</w:t>
      </w:r>
    </w:p>
    <w:p w14:paraId="3B5F206C"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De maneira muito simplificada e desconsiderando diferenças entre maiúsculas e minúsculas, podemos dizer que eles consideram ordem alfabética: 'banana' é maior do que 'abacaxi'.</w:t>
      </w:r>
    </w:p>
    <w:p w14:paraId="4B6B9B96"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A explicação mais completa é a seguinte: internamente, cada caractere é armazenado como um número. Quando utilizamos qualquer tipo de aplicação que irá exibir um texto (um editor de textos, navegador de internet, ou mesmo os nossos programinhas em Python rodando no terminal), a aplicação usa esses números como índices em uma </w:t>
      </w:r>
      <w:r w:rsidRPr="00C90887">
        <w:rPr>
          <w:rFonts w:ascii="Lato" w:eastAsia="Times New Roman" w:hAnsi="Lato" w:cs="Times New Roman"/>
          <w:b/>
          <w:bCs/>
          <w:kern w:val="0"/>
          <w:sz w:val="27"/>
          <w:szCs w:val="27"/>
          <w:bdr w:val="none" w:sz="0" w:space="0" w:color="auto" w:frame="1"/>
          <w:lang w:eastAsia="pt-BR"/>
          <w14:ligatures w14:val="none"/>
        </w:rPr>
        <w:t>tabela de codificação de caracteres</w:t>
      </w:r>
      <w:r w:rsidRPr="00C90887">
        <w:rPr>
          <w:rFonts w:ascii="Lato" w:eastAsia="Times New Roman" w:hAnsi="Lato" w:cs="Times New Roman"/>
          <w:kern w:val="0"/>
          <w:sz w:val="27"/>
          <w:szCs w:val="27"/>
          <w:lang w:eastAsia="pt-BR"/>
          <w14:ligatures w14:val="none"/>
        </w:rPr>
        <w:t>.</w:t>
      </w:r>
    </w:p>
    <w:p w14:paraId="7A3CA6DA"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Temos diversos esquemas diferentes de codificação de caracteres em uso pelo mundo, e quando você está usando um programa ou navegando por um site e você nota símbolos estranhos no texto (frequentemente onde teríamos caracteres especiais, como letras com acento), é provável que o autor do texto tenha utilizado uma tabela e o seu computador esteja usando outra.</w:t>
      </w:r>
    </w:p>
    <w:p w14:paraId="03D9DF7A"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Vários programas permitem a conversão entre essas tabelas, e você já deve ter visto essa "sopa de letrinhas" em alguma aba ou janela de configuração em algum editor de textos: </w:t>
      </w:r>
      <w:r w:rsidRPr="00C90887">
        <w:rPr>
          <w:rFonts w:ascii="Lato" w:eastAsia="Times New Roman" w:hAnsi="Lato" w:cs="Times New Roman"/>
          <w:b/>
          <w:bCs/>
          <w:kern w:val="0"/>
          <w:sz w:val="27"/>
          <w:szCs w:val="27"/>
          <w:bdr w:val="none" w:sz="0" w:space="0" w:color="auto" w:frame="1"/>
          <w:lang w:eastAsia="pt-BR"/>
          <w14:ligatures w14:val="none"/>
        </w:rPr>
        <w:t>utf-8</w:t>
      </w:r>
      <w:r w:rsidRPr="00C90887">
        <w:rPr>
          <w:rFonts w:ascii="Lato" w:eastAsia="Times New Roman" w:hAnsi="Lato" w:cs="Times New Roman"/>
          <w:kern w:val="0"/>
          <w:sz w:val="27"/>
          <w:szCs w:val="27"/>
          <w:lang w:eastAsia="pt-BR"/>
          <w14:ligatures w14:val="none"/>
        </w:rPr>
        <w:t>, </w:t>
      </w:r>
      <w:r w:rsidRPr="00C90887">
        <w:rPr>
          <w:rFonts w:ascii="Lato" w:eastAsia="Times New Roman" w:hAnsi="Lato" w:cs="Times New Roman"/>
          <w:b/>
          <w:bCs/>
          <w:kern w:val="0"/>
          <w:sz w:val="27"/>
          <w:szCs w:val="27"/>
          <w:bdr w:val="none" w:sz="0" w:space="0" w:color="auto" w:frame="1"/>
          <w:lang w:eastAsia="pt-BR"/>
          <w14:ligatures w14:val="none"/>
        </w:rPr>
        <w:t>utf-16</w:t>
      </w:r>
      <w:r w:rsidRPr="00C90887">
        <w:rPr>
          <w:rFonts w:ascii="Lato" w:eastAsia="Times New Roman" w:hAnsi="Lato" w:cs="Times New Roman"/>
          <w:kern w:val="0"/>
          <w:sz w:val="27"/>
          <w:szCs w:val="27"/>
          <w:lang w:eastAsia="pt-BR"/>
          <w14:ligatures w14:val="none"/>
        </w:rPr>
        <w:t>, </w:t>
      </w:r>
      <w:r w:rsidRPr="00C90887">
        <w:rPr>
          <w:rFonts w:ascii="Lato" w:eastAsia="Times New Roman" w:hAnsi="Lato" w:cs="Times New Roman"/>
          <w:b/>
          <w:bCs/>
          <w:kern w:val="0"/>
          <w:sz w:val="27"/>
          <w:szCs w:val="27"/>
          <w:bdr w:val="none" w:sz="0" w:space="0" w:color="auto" w:frame="1"/>
          <w:lang w:eastAsia="pt-BR"/>
          <w14:ligatures w14:val="none"/>
        </w:rPr>
        <w:t>windows-1252</w:t>
      </w:r>
      <w:r w:rsidRPr="00C90887">
        <w:rPr>
          <w:rFonts w:ascii="Lato" w:eastAsia="Times New Roman" w:hAnsi="Lato" w:cs="Times New Roman"/>
          <w:kern w:val="0"/>
          <w:sz w:val="27"/>
          <w:szCs w:val="27"/>
          <w:lang w:eastAsia="pt-BR"/>
          <w14:ligatures w14:val="none"/>
        </w:rPr>
        <w:t> (ou </w:t>
      </w:r>
      <w:r w:rsidRPr="00C90887">
        <w:rPr>
          <w:rFonts w:ascii="Lato" w:eastAsia="Times New Roman" w:hAnsi="Lato" w:cs="Times New Roman"/>
          <w:b/>
          <w:bCs/>
          <w:kern w:val="0"/>
          <w:sz w:val="27"/>
          <w:szCs w:val="27"/>
          <w:bdr w:val="none" w:sz="0" w:space="0" w:color="auto" w:frame="1"/>
          <w:lang w:eastAsia="pt-BR"/>
          <w14:ligatures w14:val="none"/>
        </w:rPr>
        <w:t>cp-2152</w:t>
      </w:r>
      <w:r w:rsidRPr="00C90887">
        <w:rPr>
          <w:rFonts w:ascii="Lato" w:eastAsia="Times New Roman" w:hAnsi="Lato" w:cs="Times New Roman"/>
          <w:kern w:val="0"/>
          <w:sz w:val="27"/>
          <w:szCs w:val="27"/>
          <w:lang w:eastAsia="pt-BR"/>
          <w14:ligatures w14:val="none"/>
        </w:rPr>
        <w:t>), e até mesmo alguns padrões ISO.</w:t>
      </w:r>
    </w:p>
    <w:p w14:paraId="585EFC8C"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Para ilustrar a ideia, vamos colocar aqui uma das tabelas mais simples, a tabela ASCII:</w:t>
      </w:r>
    </w:p>
    <w:p w14:paraId="4F0B6DA9" w14:textId="1F16320F"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noProof/>
          <w:kern w:val="0"/>
          <w:sz w:val="27"/>
          <w:szCs w:val="27"/>
          <w:lang w:eastAsia="pt-BR"/>
          <w14:ligatures w14:val="none"/>
        </w:rPr>
        <w:drawing>
          <wp:inline distT="0" distB="0" distL="0" distR="0" wp14:anchorId="7EB01D06" wp14:editId="2220AB10">
            <wp:extent cx="5400040" cy="3596640"/>
            <wp:effectExtent l="0" t="0" r="0" b="3810"/>
            <wp:docPr id="1927235456"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35456" name="Imagem 1" descr="Texto&#10;&#10;Descrição gerada automaticamente com confiança baix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96640"/>
                    </a:xfrm>
                    <a:prstGeom prst="rect">
                      <a:avLst/>
                    </a:prstGeom>
                    <a:noFill/>
                    <a:ln>
                      <a:noFill/>
                    </a:ln>
                  </pic:spPr>
                </pic:pic>
              </a:graphicData>
            </a:graphic>
          </wp:inline>
        </w:drawing>
      </w:r>
    </w:p>
    <w:p w14:paraId="047ACE54"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Fonte: </w:t>
      </w:r>
      <w:hyperlink r:id="rId5" w:tgtFrame="_blank" w:history="1">
        <w:r w:rsidRPr="00C90887">
          <w:rPr>
            <w:rFonts w:ascii="Lato" w:eastAsia="Times New Roman" w:hAnsi="Lato" w:cs="Times New Roman"/>
            <w:kern w:val="0"/>
            <w:sz w:val="27"/>
            <w:szCs w:val="27"/>
            <w:bdr w:val="none" w:sz="0" w:space="0" w:color="auto" w:frame="1"/>
            <w:lang w:eastAsia="pt-BR"/>
            <w14:ligatures w14:val="none"/>
          </w:rPr>
          <w:t>https://upload.wikimedia.org/wikipedia/commons/thumb/1/1b/ASCII-Table-wide.svg/1200px-ASCII-Table-wide.svg.png</w:t>
        </w:r>
      </w:hyperlink>
    </w:p>
    <w:p w14:paraId="764A2F80"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 xml:space="preserve">Note que o caractere 'A' está no índice 65, o 'B' está no índice 66, e assim sucessivamente. Por isso, 'Abacate' &lt; 'Banana' é verdadeiro: a primeira </w:t>
      </w:r>
      <w:proofErr w:type="spellStart"/>
      <w:r w:rsidRPr="00C90887">
        <w:rPr>
          <w:rFonts w:ascii="Lato" w:eastAsia="Times New Roman" w:hAnsi="Lato" w:cs="Times New Roman"/>
          <w:kern w:val="0"/>
          <w:sz w:val="27"/>
          <w:szCs w:val="27"/>
          <w:lang w:eastAsia="pt-BR"/>
          <w14:ligatures w14:val="none"/>
        </w:rPr>
        <w:t>string</w:t>
      </w:r>
      <w:proofErr w:type="spellEnd"/>
      <w:r w:rsidRPr="00C90887">
        <w:rPr>
          <w:rFonts w:ascii="Lato" w:eastAsia="Times New Roman" w:hAnsi="Lato" w:cs="Times New Roman"/>
          <w:kern w:val="0"/>
          <w:sz w:val="27"/>
          <w:szCs w:val="27"/>
          <w:lang w:eastAsia="pt-BR"/>
          <w14:ligatures w14:val="none"/>
        </w:rPr>
        <w:t xml:space="preserve"> começa com uma letra no índice 65 da tabela, a segunda com uma letra no índice 66.</w:t>
      </w:r>
    </w:p>
    <w:p w14:paraId="170D2A2D"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lastRenderedPageBreak/>
        <w:t>No caso de 'Abacate' e 'Abacaxi', temos um "empate" das 5 primeiras letras. Então é a sexta letra que vai mandar: 'x' é maior do que 't', por estar em uma posição superior na tabela.</w:t>
      </w:r>
    </w:p>
    <w:p w14:paraId="6F17D0BE"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Note que a ordem não é exatamente alfabética: entre os caracteres maiúsculos, seguimos ordem alfabética. Entre os minúsculos, idem. E entre os dígitos numéricos, também temos ordem crescente correspondente aos valores. Mas todos os minúsculos são "maiores" do que qualquer maiúsculo, que por sua vez são "maiores" do que qualquer dígito numérico. Símbolos, operadores e sinais de pontuação estão em posições diversas.</w:t>
      </w:r>
    </w:p>
    <w:p w14:paraId="7FB00567" w14:textId="77777777" w:rsidR="00C90887" w:rsidRPr="00C90887" w:rsidRDefault="00C90887" w:rsidP="00C90887">
      <w:pPr>
        <w:spacing w:after="0" w:line="240" w:lineRule="auto"/>
        <w:outlineLvl w:val="3"/>
        <w:rPr>
          <w:rFonts w:ascii="Lato" w:eastAsia="Times New Roman" w:hAnsi="Lato" w:cs="Times New Roman"/>
          <w:b/>
          <w:bCs/>
          <w:kern w:val="0"/>
          <w:sz w:val="27"/>
          <w:szCs w:val="27"/>
          <w:lang w:eastAsia="pt-BR"/>
          <w14:ligatures w14:val="none"/>
        </w:rPr>
      </w:pPr>
      <w:r w:rsidRPr="00C90887">
        <w:rPr>
          <w:rFonts w:ascii="Lato" w:eastAsia="Times New Roman" w:hAnsi="Lato" w:cs="Times New Roman"/>
          <w:b/>
          <w:bCs/>
          <w:kern w:val="0"/>
          <w:sz w:val="27"/>
          <w:szCs w:val="27"/>
          <w:lang w:eastAsia="pt-BR"/>
          <w14:ligatures w14:val="none"/>
        </w:rPr>
        <w:t>1.2.3. Copiando uma </w:t>
      </w:r>
      <w:proofErr w:type="spellStart"/>
      <w:r w:rsidRPr="00C90887">
        <w:rPr>
          <w:rFonts w:ascii="Lato" w:eastAsia="Times New Roman" w:hAnsi="Lato" w:cs="Times New Roman"/>
          <w:b/>
          <w:bCs/>
          <w:i/>
          <w:iCs/>
          <w:kern w:val="0"/>
          <w:sz w:val="27"/>
          <w:szCs w:val="27"/>
          <w:bdr w:val="none" w:sz="0" w:space="0" w:color="auto" w:frame="1"/>
          <w:lang w:eastAsia="pt-BR"/>
          <w14:ligatures w14:val="none"/>
        </w:rPr>
        <w:t>string</w:t>
      </w:r>
      <w:proofErr w:type="spellEnd"/>
      <w:r w:rsidRPr="00C90887">
        <w:rPr>
          <w:rFonts w:ascii="Lato" w:eastAsia="Times New Roman" w:hAnsi="Lato" w:cs="Times New Roman"/>
          <w:b/>
          <w:bCs/>
          <w:kern w:val="0"/>
          <w:sz w:val="27"/>
          <w:szCs w:val="27"/>
          <w:lang w:eastAsia="pt-BR"/>
          <w14:ligatures w14:val="none"/>
        </w:rPr>
        <w:t> através de concatenação</w:t>
      </w:r>
    </w:p>
    <w:p w14:paraId="1ECC2E57"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Caso você já tenha resolvido problemas de somatório (a essa altura, espera-se que tenha resolvido vários!), você já deve estar acostumado a utilizar um </w:t>
      </w:r>
      <w:r w:rsidRPr="00C90887">
        <w:rPr>
          <w:rFonts w:ascii="Lato" w:eastAsia="Times New Roman" w:hAnsi="Lato" w:cs="Times New Roman"/>
          <w:i/>
          <w:iCs/>
          <w:kern w:val="0"/>
          <w:sz w:val="27"/>
          <w:szCs w:val="27"/>
          <w:bdr w:val="none" w:sz="0" w:space="0" w:color="auto" w:frame="1"/>
          <w:lang w:eastAsia="pt-BR"/>
          <w14:ligatures w14:val="none"/>
        </w:rPr>
        <w:t>loop</w:t>
      </w:r>
      <w:r w:rsidRPr="00C90887">
        <w:rPr>
          <w:rFonts w:ascii="Lato" w:eastAsia="Times New Roman" w:hAnsi="Lato" w:cs="Times New Roman"/>
          <w:kern w:val="0"/>
          <w:sz w:val="27"/>
          <w:szCs w:val="27"/>
          <w:lang w:eastAsia="pt-BR"/>
          <w14:ligatures w14:val="none"/>
        </w:rPr>
        <w:t> onde novos valores são somados em uma mesma variável. Somar os números de uma lista, por exemplo, tem mais ou menos essa carinha:</w:t>
      </w:r>
    </w:p>
    <w:p w14:paraId="1A1A8511"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soma = 0</w:t>
      </w:r>
    </w:p>
    <w:p w14:paraId="066F9F44"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for </w:t>
      </w:r>
      <w:proofErr w:type="spellStart"/>
      <w:proofErr w:type="gramStart"/>
      <w:r w:rsidRPr="00C90887">
        <w:rPr>
          <w:rFonts w:ascii="Fira Code" w:eastAsia="Times New Roman" w:hAnsi="Fira Code" w:cs="Fira Code"/>
          <w:spacing w:val="8"/>
          <w:kern w:val="0"/>
          <w:sz w:val="18"/>
          <w:szCs w:val="18"/>
          <w:bdr w:val="none" w:sz="0" w:space="0" w:color="auto" w:frame="1"/>
          <w:lang w:eastAsia="pt-BR"/>
          <w14:ligatures w14:val="none"/>
        </w:rPr>
        <w:t>numero</w:t>
      </w:r>
      <w:proofErr w:type="spellEnd"/>
      <w:proofErr w:type="gramEnd"/>
      <w:r w:rsidRPr="00C90887">
        <w:rPr>
          <w:rFonts w:ascii="Fira Code" w:eastAsia="Times New Roman" w:hAnsi="Fira Code" w:cs="Fira Code"/>
          <w:spacing w:val="8"/>
          <w:kern w:val="0"/>
          <w:sz w:val="18"/>
          <w:szCs w:val="18"/>
          <w:bdr w:val="none" w:sz="0" w:space="0" w:color="auto" w:frame="1"/>
          <w:lang w:eastAsia="pt-BR"/>
          <w14:ligatures w14:val="none"/>
        </w:rPr>
        <w:t xml:space="preserve"> in lista:</w:t>
      </w:r>
    </w:p>
    <w:p w14:paraId="033DAF20"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soma = soma + </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numero</w:t>
      </w:r>
      <w:proofErr w:type="gramEnd"/>
    </w:p>
    <w:p w14:paraId="707413AC"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A mesma lógica pode ser aplicada a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w:t>
      </w:r>
    </w:p>
    <w:p w14:paraId="30239E68"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string_inicial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'Olá Mundo'</w:t>
      </w:r>
    </w:p>
    <w:p w14:paraId="6180BBFE"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 # cria uma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vazia</w:t>
      </w:r>
    </w:p>
    <w:p w14:paraId="22B8F2AA"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for letra in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string_inicial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2C42331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letra</w:t>
      </w:r>
    </w:p>
    <w:p w14:paraId="02AF7A5D"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20F5F650"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Isso é útil porque antes de "somar" cada letra à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final podemos fazer alterações (como transformar em maiúscula ou minúscula, acrescentar caracteres entre 2 letras etc.). É um jeito de fazer tratamento de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Veremos mais sobre tratamento de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no capítulo de funções de </w:t>
      </w: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w:t>
      </w:r>
    </w:p>
    <w:p w14:paraId="16F71B35" w14:textId="77777777" w:rsidR="00C90887" w:rsidRPr="00C90887" w:rsidRDefault="00C90887" w:rsidP="00C90887">
      <w:pPr>
        <w:pBdr>
          <w:bottom w:val="single" w:sz="6" w:space="4" w:color="E1E1E1"/>
        </w:pBdr>
        <w:spacing w:after="0" w:line="240" w:lineRule="auto"/>
        <w:outlineLvl w:val="1"/>
        <w:rPr>
          <w:rFonts w:ascii="Lato" w:eastAsia="Times New Roman" w:hAnsi="Lato" w:cs="Times New Roman"/>
          <w:b/>
          <w:bCs/>
          <w:kern w:val="0"/>
          <w:sz w:val="36"/>
          <w:szCs w:val="36"/>
          <w:lang w:eastAsia="pt-BR"/>
          <w14:ligatures w14:val="none"/>
        </w:rPr>
      </w:pPr>
      <w:r w:rsidRPr="00C90887">
        <w:rPr>
          <w:rFonts w:ascii="Lato" w:eastAsia="Times New Roman" w:hAnsi="Lato" w:cs="Times New Roman"/>
          <w:b/>
          <w:bCs/>
          <w:kern w:val="0"/>
          <w:sz w:val="36"/>
          <w:szCs w:val="36"/>
          <w:lang w:eastAsia="pt-BR"/>
          <w14:ligatures w14:val="none"/>
        </w:rPr>
        <w:t>1.3. Transformando uma </w:t>
      </w:r>
      <w:proofErr w:type="spellStart"/>
      <w:r w:rsidRPr="00C90887">
        <w:rPr>
          <w:rFonts w:ascii="Lato" w:eastAsia="Times New Roman" w:hAnsi="Lato" w:cs="Times New Roman"/>
          <w:b/>
          <w:bCs/>
          <w:i/>
          <w:iCs/>
          <w:kern w:val="0"/>
          <w:sz w:val="36"/>
          <w:szCs w:val="36"/>
          <w:bdr w:val="none" w:sz="0" w:space="0" w:color="auto" w:frame="1"/>
          <w:lang w:eastAsia="pt-BR"/>
          <w14:ligatures w14:val="none"/>
        </w:rPr>
        <w:t>string</w:t>
      </w:r>
      <w:proofErr w:type="spellEnd"/>
      <w:r w:rsidRPr="00C90887">
        <w:rPr>
          <w:rFonts w:ascii="Lato" w:eastAsia="Times New Roman" w:hAnsi="Lato" w:cs="Times New Roman"/>
          <w:b/>
          <w:bCs/>
          <w:kern w:val="0"/>
          <w:sz w:val="36"/>
          <w:szCs w:val="36"/>
          <w:lang w:eastAsia="pt-BR"/>
          <w14:ligatures w14:val="none"/>
        </w:rPr>
        <w:t> em lista</w:t>
      </w:r>
    </w:p>
    <w:p w14:paraId="20DB76F4"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proofErr w:type="spellStart"/>
      <w:r w:rsidRPr="00C90887">
        <w:rPr>
          <w:rFonts w:ascii="Lato" w:eastAsia="Times New Roman" w:hAnsi="Lato" w:cs="Times New Roman"/>
          <w:i/>
          <w:iCs/>
          <w:kern w:val="0"/>
          <w:sz w:val="27"/>
          <w:szCs w:val="27"/>
          <w:bdr w:val="none" w:sz="0" w:space="0" w:color="auto" w:frame="1"/>
          <w:lang w:eastAsia="pt-BR"/>
          <w14:ligatures w14:val="none"/>
        </w:rPr>
        <w:t>Strings</w:t>
      </w:r>
      <w:proofErr w:type="spellEnd"/>
      <w:r w:rsidRPr="00C90887">
        <w:rPr>
          <w:rFonts w:ascii="Lato" w:eastAsia="Times New Roman" w:hAnsi="Lato" w:cs="Times New Roman"/>
          <w:kern w:val="0"/>
          <w:sz w:val="27"/>
          <w:szCs w:val="27"/>
          <w:lang w:eastAsia="pt-BR"/>
          <w14:ligatures w14:val="none"/>
        </w:rPr>
        <w:t> são imutáveis, e isso pode nos dar um pouco de trabalho quando queremos fazer pequenas alterações, como forçar um caractere a ser maiúsculo ou acrescentar um caractere à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Uma das formas de fazer envolve a "soma cumulativa" apresentada acima. Outra forma envolve transformar a nossa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em lista, que é uma estrutura mutável. Execute o programa abaixo:</w:t>
      </w:r>
    </w:p>
    <w:p w14:paraId="1E6F390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let's</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Code</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2BEC4300"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lista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list</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21D30EF9"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lista[</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0] = 'L'</w:t>
      </w:r>
    </w:p>
    <w:p w14:paraId="38F2343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proofErr w:type="gramStart"/>
      <w:r w:rsidRPr="00C90887">
        <w:rPr>
          <w:rFonts w:ascii="Fira Code" w:eastAsia="Times New Roman" w:hAnsi="Fira Code" w:cs="Fira Code"/>
          <w:spacing w:val="8"/>
          <w:kern w:val="0"/>
          <w:sz w:val="18"/>
          <w:szCs w:val="18"/>
          <w:bdr w:val="none" w:sz="0" w:space="0" w:color="auto" w:frame="1"/>
          <w:lang w:eastAsia="pt-BR"/>
          <w14:ligatures w14:val="none"/>
        </w:rPr>
        <w:t>lista.append</w:t>
      </w:r>
      <w:proofErr w:type="spellEnd"/>
      <w:proofErr w:type="gramEnd"/>
      <w:r w:rsidRPr="00C90887">
        <w:rPr>
          <w:rFonts w:ascii="Fira Code" w:eastAsia="Times New Roman" w:hAnsi="Fira Code" w:cs="Fira Code"/>
          <w:spacing w:val="8"/>
          <w:kern w:val="0"/>
          <w:sz w:val="18"/>
          <w:szCs w:val="18"/>
          <w:bdr w:val="none" w:sz="0" w:space="0" w:color="auto" w:frame="1"/>
          <w:lang w:eastAsia="pt-BR"/>
          <w14:ligatures w14:val="none"/>
        </w:rPr>
        <w:t>('!')</w:t>
      </w:r>
    </w:p>
    <w:p w14:paraId="3ECAAA1A"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print(lista)</w:t>
      </w:r>
    </w:p>
    <w:p w14:paraId="7FEC8C25"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resultado:</w:t>
      </w:r>
    </w:p>
    <w:p w14:paraId="30C96C71"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['L', 'e', 't', "'", 's', ' ', 'C', 'o', 'd', 'e', '!']</w:t>
      </w:r>
    </w:p>
    <w:p w14:paraId="3A51EE69"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Como a lista é mutável, nela conseguimos alterar uma letra e adicionar um símbolo ao final sem dificuldades! Porém, infelizmente nosso resultado é uma lista, o que não ficou muito legível para o usuário. Podemos resolver isso utilizando a função </w:t>
      </w:r>
      <w:proofErr w:type="spellStart"/>
      <w:r w:rsidRPr="00C90887">
        <w:rPr>
          <w:rFonts w:ascii="Lato" w:eastAsia="Times New Roman" w:hAnsi="Lato" w:cs="Times New Roman"/>
          <w:i/>
          <w:iCs/>
          <w:kern w:val="0"/>
          <w:sz w:val="27"/>
          <w:szCs w:val="27"/>
          <w:bdr w:val="none" w:sz="0" w:space="0" w:color="auto" w:frame="1"/>
          <w:lang w:eastAsia="pt-BR"/>
          <w14:ligatures w14:val="none"/>
        </w:rPr>
        <w:t>join</w:t>
      </w:r>
      <w:proofErr w:type="spellEnd"/>
      <w:r w:rsidRPr="00C90887">
        <w:rPr>
          <w:rFonts w:ascii="Lato" w:eastAsia="Times New Roman" w:hAnsi="Lato" w:cs="Times New Roman"/>
          <w:kern w:val="0"/>
          <w:sz w:val="27"/>
          <w:szCs w:val="27"/>
          <w:lang w:eastAsia="pt-BR"/>
          <w14:ligatures w14:val="none"/>
        </w:rPr>
        <w:t xml:space="preserve">. Veremos em </w:t>
      </w:r>
      <w:r w:rsidRPr="00C90887">
        <w:rPr>
          <w:rFonts w:ascii="Lato" w:eastAsia="Times New Roman" w:hAnsi="Lato" w:cs="Times New Roman"/>
          <w:kern w:val="0"/>
          <w:sz w:val="27"/>
          <w:szCs w:val="27"/>
          <w:lang w:eastAsia="pt-BR"/>
          <w14:ligatures w14:val="none"/>
        </w:rPr>
        <w:lastRenderedPageBreak/>
        <w:t>breve como ele realmente funciona, mas por hora podemos utilizá-lo da seguinte maneira para transformar lista em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w:t>
      </w:r>
    </w:p>
    <w:p w14:paraId="7434174B"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string_original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let's</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Code</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0D6EA0B2"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lista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list</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string_original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6817774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lista[</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0] = 'L'</w:t>
      </w:r>
    </w:p>
    <w:p w14:paraId="67488602"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proofErr w:type="gramStart"/>
      <w:r w:rsidRPr="00C90887">
        <w:rPr>
          <w:rFonts w:ascii="Fira Code" w:eastAsia="Times New Roman" w:hAnsi="Fira Code" w:cs="Fira Code"/>
          <w:spacing w:val="8"/>
          <w:kern w:val="0"/>
          <w:sz w:val="18"/>
          <w:szCs w:val="18"/>
          <w:bdr w:val="none" w:sz="0" w:space="0" w:color="auto" w:frame="1"/>
          <w:lang w:eastAsia="pt-BR"/>
          <w14:ligatures w14:val="none"/>
        </w:rPr>
        <w:t>lista.append</w:t>
      </w:r>
      <w:proofErr w:type="spellEnd"/>
      <w:proofErr w:type="gramEnd"/>
      <w:r w:rsidRPr="00C90887">
        <w:rPr>
          <w:rFonts w:ascii="Fira Code" w:eastAsia="Times New Roman" w:hAnsi="Fira Code" w:cs="Fira Code"/>
          <w:spacing w:val="8"/>
          <w:kern w:val="0"/>
          <w:sz w:val="18"/>
          <w:szCs w:val="18"/>
          <w:bdr w:val="none" w:sz="0" w:space="0" w:color="auto" w:frame="1"/>
          <w:lang w:eastAsia="pt-BR"/>
          <w14:ligatures w14:val="none"/>
        </w:rPr>
        <w:t>('!')</w:t>
      </w:r>
    </w:p>
    <w:p w14:paraId="6449EE0A"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 '</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join</w:t>
      </w:r>
      <w:proofErr w:type="spellEnd"/>
      <w:proofErr w:type="gramEnd"/>
      <w:r w:rsidRPr="00C90887">
        <w:rPr>
          <w:rFonts w:ascii="Fira Code" w:eastAsia="Times New Roman" w:hAnsi="Fira Code" w:cs="Fira Code"/>
          <w:spacing w:val="8"/>
          <w:kern w:val="0"/>
          <w:sz w:val="18"/>
          <w:szCs w:val="18"/>
          <w:bdr w:val="none" w:sz="0" w:space="0" w:color="auto" w:frame="1"/>
          <w:lang w:eastAsia="pt-BR"/>
          <w14:ligatures w14:val="none"/>
        </w:rPr>
        <w:t xml:space="preserve">(lista) # antes do . temos uma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vazia</w:t>
      </w:r>
    </w:p>
    <w:p w14:paraId="033DE462"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string_final</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786F228B"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resultado: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Let's</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Code</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5A8D2F60" w14:textId="77777777" w:rsidR="00C90887" w:rsidRPr="00C90887" w:rsidRDefault="00C90887" w:rsidP="00C90887">
      <w:pPr>
        <w:spacing w:after="24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Para as modificações mais comuns, temos algumas funções prontas que poderão ser bastante úteis!</w:t>
      </w:r>
    </w:p>
    <w:p w14:paraId="755F509C" w14:textId="77777777" w:rsidR="00C90887" w:rsidRPr="00C90887" w:rsidRDefault="00C90887" w:rsidP="00C90887">
      <w:pPr>
        <w:pBdr>
          <w:bottom w:val="single" w:sz="6" w:space="4" w:color="E1E1E1"/>
        </w:pBdr>
        <w:spacing w:before="360" w:after="240" w:line="240" w:lineRule="auto"/>
        <w:outlineLvl w:val="1"/>
        <w:rPr>
          <w:rFonts w:ascii="Lato" w:eastAsia="Times New Roman" w:hAnsi="Lato" w:cs="Times New Roman"/>
          <w:b/>
          <w:bCs/>
          <w:kern w:val="0"/>
          <w:sz w:val="36"/>
          <w:szCs w:val="36"/>
          <w:lang w:eastAsia="pt-BR"/>
          <w14:ligatures w14:val="none"/>
        </w:rPr>
      </w:pPr>
      <w:r w:rsidRPr="00C90887">
        <w:rPr>
          <w:rFonts w:ascii="Lato" w:eastAsia="Times New Roman" w:hAnsi="Lato" w:cs="Times New Roman"/>
          <w:b/>
          <w:bCs/>
          <w:kern w:val="0"/>
          <w:sz w:val="36"/>
          <w:szCs w:val="36"/>
          <w:lang w:eastAsia="pt-BR"/>
          <w14:ligatures w14:val="none"/>
        </w:rPr>
        <w:t>2. Símbolos especiais</w:t>
      </w:r>
    </w:p>
    <w:p w14:paraId="64A46F99"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Além de letras, números, sinais de pontuação, símbolos matemáticos etc.,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pode conter alguns operadores especiais de controle. Esses operadores podem indicar, por exemplo, uma quebra de linha ou uma tabulação. Vejamos os mais comuns:</w:t>
      </w:r>
    </w:p>
    <w:p w14:paraId="135A3566" w14:textId="77777777" w:rsidR="00C90887" w:rsidRPr="00C90887" w:rsidRDefault="00C90887" w:rsidP="00C90887">
      <w:pPr>
        <w:spacing w:before="360" w:after="24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2.1. Quebra de linha</w:t>
      </w:r>
    </w:p>
    <w:p w14:paraId="06BF445A"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Uma quebra de linha indica que o programa exibindo 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deverá quebrar a linha atual e exibir o restante da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na linha seguinte, e é representada na maioria dos sistemas e na </w:t>
      </w:r>
      <w:r w:rsidRPr="00C90887">
        <w:rPr>
          <w:rFonts w:ascii="Lato" w:eastAsia="Times New Roman" w:hAnsi="Lato" w:cs="Times New Roman"/>
          <w:i/>
          <w:iCs/>
          <w:kern w:val="0"/>
          <w:sz w:val="27"/>
          <w:szCs w:val="27"/>
          <w:bdr w:val="none" w:sz="0" w:space="0" w:color="auto" w:frame="1"/>
          <w:lang w:eastAsia="pt-BR"/>
          <w14:ligatures w14:val="none"/>
        </w:rPr>
        <w:t>web</w:t>
      </w:r>
      <w:r w:rsidRPr="00C90887">
        <w:rPr>
          <w:rFonts w:ascii="Lato" w:eastAsia="Times New Roman" w:hAnsi="Lato" w:cs="Times New Roman"/>
          <w:kern w:val="0"/>
          <w:sz w:val="27"/>
          <w:szCs w:val="27"/>
          <w:lang w:eastAsia="pt-BR"/>
          <w14:ligatures w14:val="none"/>
        </w:rPr>
        <w:t> pelo símbolo </w:t>
      </w:r>
      <w:r w:rsidRPr="00C90887">
        <w:rPr>
          <w:rFonts w:ascii="Fira Code" w:eastAsia="Times New Roman" w:hAnsi="Fira Code" w:cs="Fira Code"/>
          <w:spacing w:val="8"/>
          <w:kern w:val="0"/>
          <w:sz w:val="18"/>
          <w:szCs w:val="18"/>
          <w:bdr w:val="none" w:sz="0" w:space="0" w:color="auto" w:frame="1"/>
          <w:lang w:eastAsia="pt-BR"/>
          <w14:ligatures w14:val="none"/>
        </w:rPr>
        <w:t>\n</w:t>
      </w:r>
      <w:r w:rsidRPr="00C90887">
        <w:rPr>
          <w:rFonts w:ascii="Lato" w:eastAsia="Times New Roman" w:hAnsi="Lato" w:cs="Times New Roman"/>
          <w:kern w:val="0"/>
          <w:sz w:val="27"/>
          <w:szCs w:val="27"/>
          <w:lang w:eastAsia="pt-BR"/>
          <w14:ligatures w14:val="none"/>
        </w:rPr>
        <w:t>. Execute o programa abaixo e veja o resultado na tela:</w:t>
      </w:r>
    </w:p>
    <w:p w14:paraId="72ADF04F"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print('Olá\</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nMundo</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15E8E8B5" w14:textId="77777777" w:rsidR="00C90887" w:rsidRPr="00C90887" w:rsidRDefault="00C90887" w:rsidP="00C90887">
      <w:pPr>
        <w:spacing w:before="360" w:after="24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2.2. Tabulação</w:t>
      </w:r>
    </w:p>
    <w:p w14:paraId="233431B6"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A tabulação indica um recuo equivalente ao da tecla </w:t>
      </w:r>
      <w:proofErr w:type="spellStart"/>
      <w:r w:rsidRPr="00C90887">
        <w:rPr>
          <w:rFonts w:ascii="Lato" w:eastAsia="Times New Roman" w:hAnsi="Lato" w:cs="Times New Roman"/>
          <w:i/>
          <w:iCs/>
          <w:kern w:val="0"/>
          <w:sz w:val="27"/>
          <w:szCs w:val="27"/>
          <w:bdr w:val="none" w:sz="0" w:space="0" w:color="auto" w:frame="1"/>
          <w:lang w:eastAsia="pt-BR"/>
          <w14:ligatures w14:val="none"/>
        </w:rPr>
        <w:t>Tab</w:t>
      </w:r>
      <w:proofErr w:type="spellEnd"/>
      <w:r w:rsidRPr="00C90887">
        <w:rPr>
          <w:rFonts w:ascii="Lato" w:eastAsia="Times New Roman" w:hAnsi="Lato" w:cs="Times New Roman"/>
          <w:kern w:val="0"/>
          <w:sz w:val="27"/>
          <w:szCs w:val="27"/>
          <w:lang w:eastAsia="pt-BR"/>
          <w14:ligatures w14:val="none"/>
        </w:rPr>
        <w:t> - um recuo de início de parágrafo, ou o recuo que usamos para aninhar linhas de código em Python. Ela é representada pelo símbolo </w:t>
      </w:r>
      <w:r w:rsidRPr="00C90887">
        <w:rPr>
          <w:rFonts w:ascii="Fira Code" w:eastAsia="Times New Roman" w:hAnsi="Fira Code" w:cs="Fira Code"/>
          <w:spacing w:val="8"/>
          <w:kern w:val="0"/>
          <w:sz w:val="18"/>
          <w:szCs w:val="18"/>
          <w:bdr w:val="none" w:sz="0" w:space="0" w:color="auto" w:frame="1"/>
          <w:lang w:eastAsia="pt-BR"/>
          <w14:ligatures w14:val="none"/>
        </w:rPr>
        <w:t>\t</w:t>
      </w:r>
      <w:r w:rsidRPr="00C90887">
        <w:rPr>
          <w:rFonts w:ascii="Lato" w:eastAsia="Times New Roman" w:hAnsi="Lato" w:cs="Times New Roman"/>
          <w:kern w:val="0"/>
          <w:sz w:val="27"/>
          <w:szCs w:val="27"/>
          <w:lang w:eastAsia="pt-BR"/>
          <w14:ligatures w14:val="none"/>
        </w:rPr>
        <w:t>. Verifique o resultado do exemplo abaixo:</w:t>
      </w:r>
    </w:p>
    <w:p w14:paraId="2463D14F"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aprovados = ['Mario',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Peach</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'Luigi']</w:t>
      </w:r>
    </w:p>
    <w:p w14:paraId="24619466"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reprovados =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Wario</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Bowser</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w:t>
      </w:r>
    </w:p>
    <w:p w14:paraId="4E86D895"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w:t>
      </w:r>
    </w:p>
    <w:p w14:paraId="262FA991"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'Candidatos aprovados:')</w:t>
      </w:r>
    </w:p>
    <w:p w14:paraId="0D88E690"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for nome in aprovados:</w:t>
      </w:r>
    </w:p>
    <w:p w14:paraId="5801CF58"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'\t', nome)</w:t>
      </w:r>
    </w:p>
    <w:p w14:paraId="587C432D"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w:t>
      </w:r>
    </w:p>
    <w:p w14:paraId="3229F7E1"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'Candidatos reprovados:')</w:t>
      </w:r>
    </w:p>
    <w:p w14:paraId="0F17471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for nome in reprovados:</w:t>
      </w:r>
    </w:p>
    <w:p w14:paraId="0B0FC4E2"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r w:rsidRPr="00C90887">
        <w:rPr>
          <w:rFonts w:ascii="Fira Code" w:eastAsia="Times New Roman" w:hAnsi="Fira Code" w:cs="Fira Code"/>
          <w:spacing w:val="8"/>
          <w:kern w:val="0"/>
          <w:sz w:val="18"/>
          <w:szCs w:val="18"/>
          <w:bdr w:val="none" w:sz="0" w:space="0" w:color="auto" w:frame="1"/>
          <w:lang w:eastAsia="pt-BR"/>
          <w14:ligatures w14:val="none"/>
        </w:rPr>
        <w:t xml:space="preserve">    </w:t>
      </w: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'\t', nome)</w:t>
      </w:r>
    </w:p>
    <w:p w14:paraId="7700BF0E" w14:textId="77777777" w:rsidR="00C90887" w:rsidRPr="00C90887" w:rsidRDefault="00C90887" w:rsidP="00C90887">
      <w:pPr>
        <w:spacing w:before="360" w:after="24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2.3. Barra</w:t>
      </w:r>
    </w:p>
    <w:p w14:paraId="72AE7BB0"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lastRenderedPageBreak/>
        <w:t>E se nós quiséssemos representar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que explica o significado de </w:t>
      </w:r>
      <w:r w:rsidRPr="00C90887">
        <w:rPr>
          <w:rFonts w:ascii="Fira Code" w:eastAsia="Times New Roman" w:hAnsi="Fira Code" w:cs="Fira Code"/>
          <w:spacing w:val="8"/>
          <w:kern w:val="0"/>
          <w:sz w:val="18"/>
          <w:szCs w:val="18"/>
          <w:bdr w:val="none" w:sz="0" w:space="0" w:color="auto" w:frame="1"/>
          <w:lang w:eastAsia="pt-BR"/>
          <w14:ligatures w14:val="none"/>
        </w:rPr>
        <w:t>\n</w:t>
      </w:r>
      <w:r w:rsidRPr="00C90887">
        <w:rPr>
          <w:rFonts w:ascii="Lato" w:eastAsia="Times New Roman" w:hAnsi="Lato" w:cs="Times New Roman"/>
          <w:kern w:val="0"/>
          <w:sz w:val="27"/>
          <w:szCs w:val="27"/>
          <w:lang w:eastAsia="pt-BR"/>
          <w14:ligatures w14:val="none"/>
        </w:rPr>
        <w:t>, por exemplo, como proceder? Afinal, ao ver o símbolo </w:t>
      </w:r>
      <w:r w:rsidRPr="00C90887">
        <w:rPr>
          <w:rFonts w:ascii="Fira Code" w:eastAsia="Times New Roman" w:hAnsi="Fira Code" w:cs="Fira Code"/>
          <w:spacing w:val="8"/>
          <w:kern w:val="0"/>
          <w:sz w:val="18"/>
          <w:szCs w:val="18"/>
          <w:bdr w:val="none" w:sz="0" w:space="0" w:color="auto" w:frame="1"/>
          <w:lang w:eastAsia="pt-BR"/>
          <w14:ligatures w14:val="none"/>
        </w:rPr>
        <w:t>\n</w:t>
      </w:r>
      <w:r w:rsidRPr="00C90887">
        <w:rPr>
          <w:rFonts w:ascii="Lato" w:eastAsia="Times New Roman" w:hAnsi="Lato" w:cs="Times New Roman"/>
          <w:kern w:val="0"/>
          <w:sz w:val="27"/>
          <w:szCs w:val="27"/>
          <w:lang w:eastAsia="pt-BR"/>
          <w14:ligatures w14:val="none"/>
        </w:rPr>
        <w:t> o programa entenderá que é uma quebra de linha e fará isso ao invés de escrever </w:t>
      </w:r>
      <w:r w:rsidRPr="00C90887">
        <w:rPr>
          <w:rFonts w:ascii="Fira Code" w:eastAsia="Times New Roman" w:hAnsi="Fira Code" w:cs="Fira Code"/>
          <w:spacing w:val="8"/>
          <w:kern w:val="0"/>
          <w:sz w:val="18"/>
          <w:szCs w:val="18"/>
          <w:bdr w:val="none" w:sz="0" w:space="0" w:color="auto" w:frame="1"/>
          <w:lang w:eastAsia="pt-BR"/>
          <w14:ligatures w14:val="none"/>
        </w:rPr>
        <w:t>\n</w:t>
      </w:r>
      <w:r w:rsidRPr="00C90887">
        <w:rPr>
          <w:rFonts w:ascii="Lato" w:eastAsia="Times New Roman" w:hAnsi="Lato" w:cs="Times New Roman"/>
          <w:kern w:val="0"/>
          <w:sz w:val="27"/>
          <w:szCs w:val="27"/>
          <w:lang w:eastAsia="pt-BR"/>
          <w14:ligatures w14:val="none"/>
        </w:rPr>
        <w:t> na tela.</w:t>
      </w:r>
    </w:p>
    <w:p w14:paraId="2ACBF5AA"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Podemos utilizar 2 barras: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Ao fazermos isso, o programa entende que é para representar a barra na tela ao invés de interpretá-la como início de outro símbolo especial.</w:t>
      </w:r>
    </w:p>
    <w:p w14:paraId="6D9C55CB"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'Utilizamos o \\n para quebrar linhas.')</w:t>
      </w:r>
    </w:p>
    <w:p w14:paraId="21944130" w14:textId="77777777" w:rsidR="00C90887" w:rsidRPr="00C90887" w:rsidRDefault="00C90887" w:rsidP="00C90887">
      <w:pPr>
        <w:spacing w:before="360" w:after="240" w:line="240" w:lineRule="auto"/>
        <w:outlineLvl w:val="2"/>
        <w:rPr>
          <w:rFonts w:ascii="Lato" w:eastAsia="Times New Roman" w:hAnsi="Lato" w:cs="Times New Roman"/>
          <w:b/>
          <w:bCs/>
          <w:kern w:val="0"/>
          <w:sz w:val="30"/>
          <w:szCs w:val="30"/>
          <w:lang w:eastAsia="pt-BR"/>
          <w14:ligatures w14:val="none"/>
        </w:rPr>
      </w:pPr>
      <w:r w:rsidRPr="00C90887">
        <w:rPr>
          <w:rFonts w:ascii="Lato" w:eastAsia="Times New Roman" w:hAnsi="Lato" w:cs="Times New Roman"/>
          <w:b/>
          <w:bCs/>
          <w:kern w:val="0"/>
          <w:sz w:val="30"/>
          <w:szCs w:val="30"/>
          <w:lang w:eastAsia="pt-BR"/>
          <w14:ligatures w14:val="none"/>
        </w:rPr>
        <w:t>2.4 Aspas</w:t>
      </w:r>
    </w:p>
    <w:p w14:paraId="4F958C67" w14:textId="77777777" w:rsidR="00C90887" w:rsidRPr="00C90887" w:rsidRDefault="00C90887" w:rsidP="00C90887">
      <w:pPr>
        <w:spacing w:after="0" w:line="240" w:lineRule="auto"/>
        <w:rPr>
          <w:rFonts w:ascii="Lato" w:eastAsia="Times New Roman" w:hAnsi="Lato" w:cs="Times New Roman"/>
          <w:kern w:val="0"/>
          <w:sz w:val="27"/>
          <w:szCs w:val="27"/>
          <w:lang w:eastAsia="pt-BR"/>
          <w14:ligatures w14:val="none"/>
        </w:rPr>
      </w:pPr>
      <w:r w:rsidRPr="00C90887">
        <w:rPr>
          <w:rFonts w:ascii="Lato" w:eastAsia="Times New Roman" w:hAnsi="Lato" w:cs="Times New Roman"/>
          <w:kern w:val="0"/>
          <w:sz w:val="27"/>
          <w:szCs w:val="27"/>
          <w:lang w:eastAsia="pt-BR"/>
          <w14:ligatures w14:val="none"/>
        </w:rPr>
        <w:t>Um problema que você deve ter se deparado é que parece impossível representar o símbolo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em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 xml:space="preserve"> que foi aberta por esse símbolo, já que a segunda ocorrência dele fechará a </w:t>
      </w:r>
      <w:proofErr w:type="spellStart"/>
      <w:r w:rsidRPr="00C90887">
        <w:rPr>
          <w:rFonts w:ascii="Lato" w:eastAsia="Times New Roman" w:hAnsi="Lato" w:cs="Times New Roman"/>
          <w:kern w:val="0"/>
          <w:sz w:val="27"/>
          <w:szCs w:val="27"/>
          <w:lang w:eastAsia="pt-BR"/>
          <w14:ligatures w14:val="none"/>
        </w:rPr>
        <w:t>string</w:t>
      </w:r>
      <w:proofErr w:type="spellEnd"/>
      <w:r w:rsidRPr="00C90887">
        <w:rPr>
          <w:rFonts w:ascii="Lato" w:eastAsia="Times New Roman" w:hAnsi="Lato" w:cs="Times New Roman"/>
          <w:kern w:val="0"/>
          <w:sz w:val="27"/>
          <w:szCs w:val="27"/>
          <w:lang w:eastAsia="pt-BR"/>
          <w14:ligatures w14:val="none"/>
        </w:rPr>
        <w:t>. Idem para o símbolo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Podemos resolver isso da mesma forma que fizemos com a barra: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irá sempre representar o símbolo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e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irá sempre representar o símbolo </w:t>
      </w:r>
      <w:r w:rsidRPr="00C90887">
        <w:rPr>
          <w:rFonts w:ascii="Fira Code" w:eastAsia="Times New Roman" w:hAnsi="Fira Code" w:cs="Fira Code"/>
          <w:spacing w:val="8"/>
          <w:kern w:val="0"/>
          <w:sz w:val="18"/>
          <w:szCs w:val="18"/>
          <w:bdr w:val="none" w:sz="0" w:space="0" w:color="auto" w:frame="1"/>
          <w:lang w:eastAsia="pt-BR"/>
          <w14:ligatures w14:val="none"/>
        </w:rPr>
        <w:t>"</w:t>
      </w:r>
      <w:r w:rsidRPr="00C90887">
        <w:rPr>
          <w:rFonts w:ascii="Lato" w:eastAsia="Times New Roman" w:hAnsi="Lato" w:cs="Times New Roman"/>
          <w:kern w:val="0"/>
          <w:sz w:val="27"/>
          <w:szCs w:val="27"/>
          <w:lang w:eastAsia="pt-BR"/>
          <w14:ligatures w14:val="none"/>
        </w:rPr>
        <w:t> ao invés de fechar uma </w:t>
      </w:r>
      <w:proofErr w:type="spellStart"/>
      <w:r w:rsidRPr="00C90887">
        <w:rPr>
          <w:rFonts w:ascii="Lato" w:eastAsia="Times New Roman" w:hAnsi="Lato" w:cs="Times New Roman"/>
          <w:i/>
          <w:iCs/>
          <w:kern w:val="0"/>
          <w:sz w:val="27"/>
          <w:szCs w:val="27"/>
          <w:bdr w:val="none" w:sz="0" w:space="0" w:color="auto" w:frame="1"/>
          <w:lang w:eastAsia="pt-BR"/>
          <w14:ligatures w14:val="none"/>
        </w:rPr>
        <w:t>string</w:t>
      </w:r>
      <w:proofErr w:type="spellEnd"/>
      <w:r w:rsidRPr="00C90887">
        <w:rPr>
          <w:rFonts w:ascii="Lato" w:eastAsia="Times New Roman" w:hAnsi="Lato" w:cs="Times New Roman"/>
          <w:kern w:val="0"/>
          <w:sz w:val="27"/>
          <w:szCs w:val="27"/>
          <w:lang w:eastAsia="pt-BR"/>
          <w14:ligatures w14:val="none"/>
        </w:rPr>
        <w:t>.</w:t>
      </w:r>
    </w:p>
    <w:p w14:paraId="37382D93"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bdr w:val="none" w:sz="0" w:space="0" w:color="auto" w:frame="1"/>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 xml:space="preserve">'Imprimindo uma aspa simples(\') dentro de uma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sem problemas')</w:t>
      </w:r>
    </w:p>
    <w:p w14:paraId="0139384C" w14:textId="77777777" w:rsidR="00C90887" w:rsidRPr="00C90887" w:rsidRDefault="00C90887" w:rsidP="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Fira Code" w:eastAsia="Times New Roman" w:hAnsi="Fira Code" w:cs="Fira Code"/>
          <w:spacing w:val="8"/>
          <w:kern w:val="0"/>
          <w:sz w:val="18"/>
          <w:szCs w:val="18"/>
          <w:lang w:eastAsia="pt-BR"/>
          <w14:ligatures w14:val="none"/>
        </w:rPr>
      </w:pPr>
      <w:proofErr w:type="gramStart"/>
      <w:r w:rsidRPr="00C90887">
        <w:rPr>
          <w:rFonts w:ascii="Fira Code" w:eastAsia="Times New Roman" w:hAnsi="Fira Code" w:cs="Fira Code"/>
          <w:spacing w:val="8"/>
          <w:kern w:val="0"/>
          <w:sz w:val="18"/>
          <w:szCs w:val="18"/>
          <w:bdr w:val="none" w:sz="0" w:space="0" w:color="auto" w:frame="1"/>
          <w:lang w:eastAsia="pt-BR"/>
          <w14:ligatures w14:val="none"/>
        </w:rPr>
        <w:t>print(</w:t>
      </w:r>
      <w:proofErr w:type="gramEnd"/>
      <w:r w:rsidRPr="00C90887">
        <w:rPr>
          <w:rFonts w:ascii="Fira Code" w:eastAsia="Times New Roman" w:hAnsi="Fira Code" w:cs="Fira Code"/>
          <w:spacing w:val="8"/>
          <w:kern w:val="0"/>
          <w:sz w:val="18"/>
          <w:szCs w:val="18"/>
          <w:bdr w:val="none" w:sz="0" w:space="0" w:color="auto" w:frame="1"/>
          <w:lang w:eastAsia="pt-BR"/>
          <w14:ligatures w14:val="none"/>
        </w:rPr>
        <w:t xml:space="preserve">"Imprimindo aspas duplas(\") dentro de uma </w:t>
      </w:r>
      <w:proofErr w:type="spellStart"/>
      <w:r w:rsidRPr="00C90887">
        <w:rPr>
          <w:rFonts w:ascii="Fira Code" w:eastAsia="Times New Roman" w:hAnsi="Fira Code" w:cs="Fira Code"/>
          <w:spacing w:val="8"/>
          <w:kern w:val="0"/>
          <w:sz w:val="18"/>
          <w:szCs w:val="18"/>
          <w:bdr w:val="none" w:sz="0" w:space="0" w:color="auto" w:frame="1"/>
          <w:lang w:eastAsia="pt-BR"/>
          <w14:ligatures w14:val="none"/>
        </w:rPr>
        <w:t>string</w:t>
      </w:r>
      <w:proofErr w:type="spellEnd"/>
      <w:r w:rsidRPr="00C90887">
        <w:rPr>
          <w:rFonts w:ascii="Fira Code" w:eastAsia="Times New Roman" w:hAnsi="Fira Code" w:cs="Fira Code"/>
          <w:spacing w:val="8"/>
          <w:kern w:val="0"/>
          <w:sz w:val="18"/>
          <w:szCs w:val="18"/>
          <w:bdr w:val="none" w:sz="0" w:space="0" w:color="auto" w:frame="1"/>
          <w:lang w:eastAsia="pt-BR"/>
          <w14:ligatures w14:val="none"/>
        </w:rPr>
        <w:t xml:space="preserve"> sem problemas")</w:t>
      </w:r>
    </w:p>
    <w:p w14:paraId="2D6CD924" w14:textId="77777777" w:rsidR="00C90887" w:rsidRDefault="00C90887"/>
    <w:sectPr w:rsidR="00C90887" w:rsidSect="00C908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Fira Code">
    <w:charset w:val="00"/>
    <w:family w:val="modern"/>
    <w:pitch w:val="fixed"/>
    <w:sig w:usb0="E00002EF" w:usb1="1200F8FB" w:usb2="0000000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87"/>
    <w:rsid w:val="003F216C"/>
    <w:rsid w:val="00C908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DCD4"/>
  <w15:chartTrackingRefBased/>
  <w15:docId w15:val="{2E46567B-1533-4A0D-A7BC-7DED1729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90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90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908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C908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908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908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908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908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908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08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908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C908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C908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908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908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908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908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90887"/>
    <w:rPr>
      <w:rFonts w:eastAsiaTheme="majorEastAsia" w:cstheme="majorBidi"/>
      <w:color w:val="272727" w:themeColor="text1" w:themeTint="D8"/>
    </w:rPr>
  </w:style>
  <w:style w:type="paragraph" w:styleId="Ttulo">
    <w:name w:val="Title"/>
    <w:basedOn w:val="Normal"/>
    <w:next w:val="Normal"/>
    <w:link w:val="TtuloChar"/>
    <w:uiPriority w:val="10"/>
    <w:qFormat/>
    <w:rsid w:val="00C90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08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08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08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90887"/>
    <w:pPr>
      <w:spacing w:before="160"/>
      <w:jc w:val="center"/>
    </w:pPr>
    <w:rPr>
      <w:i/>
      <w:iCs/>
      <w:color w:val="404040" w:themeColor="text1" w:themeTint="BF"/>
    </w:rPr>
  </w:style>
  <w:style w:type="character" w:customStyle="1" w:styleId="CitaoChar">
    <w:name w:val="Citação Char"/>
    <w:basedOn w:val="Fontepargpadro"/>
    <w:link w:val="Citao"/>
    <w:uiPriority w:val="29"/>
    <w:rsid w:val="00C90887"/>
    <w:rPr>
      <w:i/>
      <w:iCs/>
      <w:color w:val="404040" w:themeColor="text1" w:themeTint="BF"/>
    </w:rPr>
  </w:style>
  <w:style w:type="paragraph" w:styleId="PargrafodaLista">
    <w:name w:val="List Paragraph"/>
    <w:basedOn w:val="Normal"/>
    <w:uiPriority w:val="34"/>
    <w:qFormat/>
    <w:rsid w:val="00C90887"/>
    <w:pPr>
      <w:ind w:left="720"/>
      <w:contextualSpacing/>
    </w:pPr>
  </w:style>
  <w:style w:type="character" w:styleId="nfaseIntensa">
    <w:name w:val="Intense Emphasis"/>
    <w:basedOn w:val="Fontepargpadro"/>
    <w:uiPriority w:val="21"/>
    <w:qFormat/>
    <w:rsid w:val="00C90887"/>
    <w:rPr>
      <w:i/>
      <w:iCs/>
      <w:color w:val="0F4761" w:themeColor="accent1" w:themeShade="BF"/>
    </w:rPr>
  </w:style>
  <w:style w:type="paragraph" w:styleId="CitaoIntensa">
    <w:name w:val="Intense Quote"/>
    <w:basedOn w:val="Normal"/>
    <w:next w:val="Normal"/>
    <w:link w:val="CitaoIntensaChar"/>
    <w:uiPriority w:val="30"/>
    <w:qFormat/>
    <w:rsid w:val="00C90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90887"/>
    <w:rPr>
      <w:i/>
      <w:iCs/>
      <w:color w:val="0F4761" w:themeColor="accent1" w:themeShade="BF"/>
    </w:rPr>
  </w:style>
  <w:style w:type="character" w:styleId="RefernciaIntensa">
    <w:name w:val="Intense Reference"/>
    <w:basedOn w:val="Fontepargpadro"/>
    <w:uiPriority w:val="32"/>
    <w:qFormat/>
    <w:rsid w:val="00C90887"/>
    <w:rPr>
      <w:b/>
      <w:bCs/>
      <w:smallCaps/>
      <w:color w:val="0F4761" w:themeColor="accent1" w:themeShade="BF"/>
      <w:spacing w:val="5"/>
    </w:rPr>
  </w:style>
  <w:style w:type="paragraph" w:styleId="NormalWeb">
    <w:name w:val="Normal (Web)"/>
    <w:basedOn w:val="Normal"/>
    <w:uiPriority w:val="99"/>
    <w:semiHidden/>
    <w:unhideWhenUsed/>
    <w:rsid w:val="00C90887"/>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nfase">
    <w:name w:val="Emphasis"/>
    <w:basedOn w:val="Fontepargpadro"/>
    <w:uiPriority w:val="20"/>
    <w:qFormat/>
    <w:rsid w:val="00C90887"/>
    <w:rPr>
      <w:i/>
      <w:iCs/>
    </w:rPr>
  </w:style>
  <w:style w:type="character" w:styleId="Forte">
    <w:name w:val="Strong"/>
    <w:basedOn w:val="Fontepargpadro"/>
    <w:uiPriority w:val="22"/>
    <w:qFormat/>
    <w:rsid w:val="00C90887"/>
    <w:rPr>
      <w:b/>
      <w:bCs/>
    </w:rPr>
  </w:style>
  <w:style w:type="paragraph" w:styleId="Pr-formataoHTML">
    <w:name w:val="HTML Preformatted"/>
    <w:basedOn w:val="Normal"/>
    <w:link w:val="Pr-formataoHTMLChar"/>
    <w:uiPriority w:val="99"/>
    <w:semiHidden/>
    <w:unhideWhenUsed/>
    <w:rsid w:val="00C9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90887"/>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C90887"/>
    <w:rPr>
      <w:rFonts w:ascii="Courier New" w:eastAsia="Times New Roman" w:hAnsi="Courier New" w:cs="Courier New"/>
      <w:sz w:val="20"/>
      <w:szCs w:val="20"/>
    </w:rPr>
  </w:style>
  <w:style w:type="character" w:customStyle="1" w:styleId="token">
    <w:name w:val="token"/>
    <w:basedOn w:val="Fontepargpadro"/>
    <w:rsid w:val="00C90887"/>
  </w:style>
  <w:style w:type="character" w:styleId="Hyperlink">
    <w:name w:val="Hyperlink"/>
    <w:basedOn w:val="Fontepargpadro"/>
    <w:uiPriority w:val="99"/>
    <w:semiHidden/>
    <w:unhideWhenUsed/>
    <w:rsid w:val="00C90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5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wikimedia.org/wikipedia/commons/thumb/1/1b/ASCII-Table-wide.svg/1200px-ASCII-Table-wide.svg.png"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7384</Characters>
  <Application>Microsoft Office Word</Application>
  <DocSecurity>0</DocSecurity>
  <Lines>61</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2024-07-30T16:03:00Z</dcterms:created>
  <dcterms:modified xsi:type="dcterms:W3CDTF">2024-07-30T16:04:00Z</dcterms:modified>
</cp:coreProperties>
</file>