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14jw6hwwykah" w:id="0"/>
      <w:bookmarkEnd w:id="0"/>
      <w:r w:rsidDel="00000000" w:rsidR="00000000" w:rsidRPr="00000000">
        <w:rPr>
          <w:rtl w:val="0"/>
        </w:rPr>
        <w:t xml:space="preserve">Apache Hive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É um sistema de Data Warehouse de código aberto, usado originalmente para consultar e analisar grandes conjuntos de dados armazenados no Hadoop.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Criado pelo time de Infraestrutura de Dados do Facebook, o Hive utiliza uma linguagem chamada HiveQL (Hive Query Language), para transformar sentenças SQL em Jobs MapReduce executados no cluster Hadoop, solucionando o empasse em que estavam na época por ter analistas e desenvolvedores proficientes em SQL, mas com pouco conhecimento em JAVA para utilizar o MapReduce diretamente.</w:t>
      </w:r>
    </w:p>
    <w:p w:rsidR="00000000" w:rsidDel="00000000" w:rsidP="00000000" w:rsidRDefault="00000000" w:rsidRPr="00000000" w14:paraId="00000005">
      <w:pPr>
        <w:pStyle w:val="Heading2"/>
        <w:rPr/>
      </w:pPr>
      <w:bookmarkStart w:colFirst="0" w:colLast="0" w:name="_u4efm67gkuh1" w:id="1"/>
      <w:bookmarkEnd w:id="1"/>
      <w:r w:rsidDel="00000000" w:rsidR="00000000" w:rsidRPr="00000000">
        <w:rPr>
          <w:rtl w:val="0"/>
        </w:rPr>
        <w:t xml:space="preserve">Características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Interpreta instruções SQL para jobs MapReduce.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Lê dados de arquivos estruturados e semiestruturados no HDFS, e se baseia em metadados para simular tabelas de um banco de dados relacional.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Não possui e nem é um SGBD (Sistema Gerenciador de Banco de Dados).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Foi desenhado para melhor performance analisando grandes quantidades de dados que se encontram em clusters.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Data Warehouse do Apache Hadoop.</w:t>
      </w:r>
    </w:p>
    <w:p w:rsidR="00000000" w:rsidDel="00000000" w:rsidP="00000000" w:rsidRDefault="00000000" w:rsidRPr="00000000" w14:paraId="0000000B">
      <w:pPr>
        <w:pStyle w:val="Heading2"/>
        <w:rPr/>
      </w:pPr>
      <w:bookmarkStart w:colFirst="0" w:colLast="0" w:name="_flb8e9rmr08v" w:id="2"/>
      <w:bookmarkEnd w:id="2"/>
      <w:r w:rsidDel="00000000" w:rsidR="00000000" w:rsidRPr="00000000">
        <w:rPr>
          <w:rtl w:val="0"/>
        </w:rPr>
        <w:t xml:space="preserve">Hive x RDBMS (Sistema de Gerenciamento de Banco de Dados Relacional)</w:t>
      </w:r>
    </w:p>
    <w:tbl>
      <w:tblPr>
        <w:tblStyle w:val="Table1"/>
        <w:tblW w:w="82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15"/>
        <w:gridCol w:w="2430"/>
        <w:gridCol w:w="3435"/>
        <w:tblGridChange w:id="0">
          <w:tblGrid>
            <w:gridCol w:w="2415"/>
            <w:gridCol w:w="2430"/>
            <w:gridCol w:w="3435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HIVE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RDBMS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Foco em analytics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Foco em on line ou analytics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Acesso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Batch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Batch e Interativo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Integridade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Baixa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Escalabilidade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Horizontal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Vertical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Armazenamento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Baixo custo por PB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PB?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Interface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HiveQL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SQL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Latência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Minutos ou mais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ms, ml ou segundos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Estrutura de dados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Não Estruturado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Estruturado</w:t>
            </w:r>
          </w:p>
        </w:tc>
      </w:tr>
    </w:tbl>
    <w:p w:rsidR="00000000" w:rsidDel="00000000" w:rsidP="00000000" w:rsidRDefault="00000000" w:rsidRPr="00000000" w14:paraId="00000027">
      <w:pPr>
        <w:pStyle w:val="Heading2"/>
        <w:rPr/>
      </w:pPr>
      <w:bookmarkStart w:colFirst="0" w:colLast="0" w:name="_71x7zi64jduu" w:id="3"/>
      <w:bookmarkEnd w:id="3"/>
      <w:r w:rsidDel="00000000" w:rsidR="00000000" w:rsidRPr="00000000">
        <w:rPr>
          <w:rtl w:val="0"/>
        </w:rPr>
        <w:t xml:space="preserve">Arquitetura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352800"/>
            <wp:effectExtent b="0" l="0" r="0" t="0"/>
            <wp:docPr descr="Arquitetura" id="1" name="image2.png"/>
            <a:graphic>
              <a:graphicData uri="http://schemas.openxmlformats.org/drawingml/2006/picture">
                <pic:pic>
                  <pic:nvPicPr>
                    <pic:cNvPr descr="Arquitetura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5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Fonte: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edureka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rPr/>
      </w:pPr>
      <w:bookmarkStart w:colFirst="0" w:colLast="0" w:name="_lr7vnhs3bksa" w:id="4"/>
      <w:bookmarkEnd w:id="4"/>
      <w:r w:rsidDel="00000000" w:rsidR="00000000" w:rsidRPr="00000000">
        <w:rPr>
          <w:rtl w:val="0"/>
        </w:rPr>
        <w:t xml:space="preserve">Componentes do Hive</w:t>
      </w:r>
    </w:p>
    <w:p w:rsidR="00000000" w:rsidDel="00000000" w:rsidP="00000000" w:rsidRDefault="00000000" w:rsidRPr="00000000" w14:paraId="0000002A">
      <w:pPr>
        <w:pStyle w:val="Heading3"/>
        <w:rPr/>
      </w:pPr>
      <w:bookmarkStart w:colFirst="0" w:colLast="0" w:name="_dgqtjwjcj5ll" w:id="5"/>
      <w:bookmarkEnd w:id="5"/>
      <w:r w:rsidDel="00000000" w:rsidR="00000000" w:rsidRPr="00000000">
        <w:rPr>
          <w:rtl w:val="0"/>
        </w:rPr>
        <w:t xml:space="preserve">Driver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Compila, otimiza, executa o HiveQL, e decide se executa a query local ou submeter em um job MapReduce.</w:t>
      </w:r>
    </w:p>
    <w:p w:rsidR="00000000" w:rsidDel="00000000" w:rsidP="00000000" w:rsidRDefault="00000000" w:rsidRPr="00000000" w14:paraId="0000002C">
      <w:pPr>
        <w:pStyle w:val="Heading3"/>
        <w:rPr/>
      </w:pPr>
      <w:bookmarkStart w:colFirst="0" w:colLast="0" w:name="_au5kzj1dgdy" w:id="6"/>
      <w:bookmarkEnd w:id="6"/>
      <w:r w:rsidDel="00000000" w:rsidR="00000000" w:rsidRPr="00000000">
        <w:rPr>
          <w:rtl w:val="0"/>
        </w:rPr>
        <w:t xml:space="preserve">Metastore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Armazena os metadados, interpretando os arquivos no HDFS como conteúdo de uma tabela. Armazena as informações de como as linhas e colunas são delimitadas dentro do arquivo (Hive Schema). Pode ser armazenado no MySQL, Oracle, Derby ou Postgresql.</w:t>
      </w:r>
    </w:p>
    <w:p w:rsidR="00000000" w:rsidDel="00000000" w:rsidP="00000000" w:rsidRDefault="00000000" w:rsidRPr="00000000" w14:paraId="0000002E">
      <w:pPr>
        <w:pStyle w:val="Heading3"/>
        <w:rPr/>
      </w:pPr>
      <w:bookmarkStart w:colFirst="0" w:colLast="0" w:name="_lrsc3gwpdosr" w:id="7"/>
      <w:bookmarkEnd w:id="7"/>
      <w:r w:rsidDel="00000000" w:rsidR="00000000" w:rsidRPr="00000000">
        <w:rPr>
          <w:rtl w:val="0"/>
        </w:rPr>
        <w:t xml:space="preserve">HiveQL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Linguagem muito próxima do SQL (mais ainda do MySQL) que possibilita criação de bancos de dados e tabelas.</w:t>
      </w:r>
    </w:p>
    <w:p w:rsidR="00000000" w:rsidDel="00000000" w:rsidP="00000000" w:rsidRDefault="00000000" w:rsidRPr="00000000" w14:paraId="00000030">
      <w:pPr>
        <w:pStyle w:val="Heading3"/>
        <w:rPr/>
      </w:pPr>
      <w:bookmarkStart w:colFirst="0" w:colLast="0" w:name="_noku7q9pfwvl" w:id="8"/>
      <w:bookmarkEnd w:id="8"/>
      <w:r w:rsidDel="00000000" w:rsidR="00000000" w:rsidRPr="00000000">
        <w:rPr>
          <w:rtl w:val="0"/>
        </w:rPr>
        <w:t xml:space="preserve">Hiveserver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Permite que conexões (Thrift, ODBC e JDBC) de outros componentes tenham comunicação com o Hive.</w:t>
      </w:r>
    </w:p>
    <w:p w:rsidR="00000000" w:rsidDel="00000000" w:rsidP="00000000" w:rsidRDefault="00000000" w:rsidRPr="00000000" w14:paraId="00000032">
      <w:pPr>
        <w:pStyle w:val="Heading3"/>
        <w:rPr/>
      </w:pPr>
      <w:bookmarkStart w:colFirst="0" w:colLast="0" w:name="_uin3pjxvhuq" w:id="9"/>
      <w:bookmarkEnd w:id="9"/>
      <w:r w:rsidDel="00000000" w:rsidR="00000000" w:rsidRPr="00000000">
        <w:rPr>
          <w:rtl w:val="0"/>
        </w:rPr>
        <w:t xml:space="preserve">CLI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Command Line Interface, linha de interface de comando, para acessar o shell do Hive via terminal do sistema operacional (SO).</w:t>
      </w:r>
    </w:p>
    <w:p w:rsidR="00000000" w:rsidDel="00000000" w:rsidP="00000000" w:rsidRDefault="00000000" w:rsidRPr="00000000" w14:paraId="00000034">
      <w:pPr>
        <w:pStyle w:val="Heading3"/>
        <w:rPr/>
      </w:pPr>
      <w:bookmarkStart w:colFirst="0" w:colLast="0" w:name="_867yc8i0snie" w:id="10"/>
      <w:bookmarkEnd w:id="10"/>
      <w:r w:rsidDel="00000000" w:rsidR="00000000" w:rsidRPr="00000000">
        <w:rPr>
          <w:rtl w:val="0"/>
        </w:rPr>
        <w:t xml:space="preserve">Hiveserver2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Evolução do hiveserver, suporta autenticação e múltiplos usuários concorrentes.</w:t>
      </w:r>
    </w:p>
    <w:p w:rsidR="00000000" w:rsidDel="00000000" w:rsidP="00000000" w:rsidRDefault="00000000" w:rsidRPr="00000000" w14:paraId="00000036">
      <w:pPr>
        <w:pStyle w:val="Heading3"/>
        <w:rPr/>
      </w:pPr>
      <w:bookmarkStart w:colFirst="0" w:colLast="0" w:name="_qsg3m9v9r9n3" w:id="11"/>
      <w:bookmarkEnd w:id="11"/>
      <w:r w:rsidDel="00000000" w:rsidR="00000000" w:rsidRPr="00000000">
        <w:rPr>
          <w:rtl w:val="0"/>
        </w:rPr>
        <w:t xml:space="preserve">Beeline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É a CLI para acessar o hiveserver2, utilizando conexão JDBC, também via terminal.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Exemplo de uso do Beeline: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beeline -u "jdbc:hive2://localhost:10000/default"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Consultar tabelas: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show tables;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Checar comandos do Beeline: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beeline -help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2"/>
        <w:rPr/>
      </w:pPr>
      <w:bookmarkStart w:colFirst="0" w:colLast="0" w:name="_c7sg2bl4p452" w:id="12"/>
      <w:bookmarkEnd w:id="12"/>
      <w:r w:rsidDel="00000000" w:rsidR="00000000" w:rsidRPr="00000000">
        <w:rPr>
          <w:rtl w:val="0"/>
        </w:rPr>
        <w:t xml:space="preserve">Banco de Dados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Bancos de dados no Apache Hive são diretórios onde tabelas (subdiretórios) são armazenadas, uma espécie de catálogo portanto. Caso a cláusula LOCATION seja utilizada, o diretório será criado no caminho indicado, caso contrário, por padrão (padrão esse que pode ser alterado em arquivos de configuração) em /user/hive/warehouse.</w:t>
      </w:r>
    </w:p>
    <w:p w:rsidR="00000000" w:rsidDel="00000000" w:rsidP="00000000" w:rsidRDefault="00000000" w:rsidRPr="00000000" w14:paraId="00000043">
      <w:pPr>
        <w:pStyle w:val="Heading2"/>
        <w:rPr/>
      </w:pPr>
      <w:bookmarkStart w:colFirst="0" w:colLast="0" w:name="_ileagd217qxq" w:id="13"/>
      <w:bookmarkEnd w:id="13"/>
      <w:r w:rsidDel="00000000" w:rsidR="00000000" w:rsidRPr="00000000">
        <w:rPr>
          <w:rtl w:val="0"/>
        </w:rPr>
        <w:t xml:space="preserve">Tabela Gerenciada (Managed Table)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Também conhecida como tabela interna, tem o ciclo de vida de seus dados controlados pelo Hive, ou seja, quando excluímos a tabela os dados também são excluídos!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Se criada sem indicação de banco de dados, será alocada no default, cuja localização padrão é: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/user/hive/warehouse/NOME_TABELA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Caso tenha seu banco de dados indicado, o caminho padrão será: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/user/hive/warehouse/NOME_BANCO.db/NOME_TABELA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2"/>
        <w:rPr/>
      </w:pPr>
      <w:bookmarkStart w:colFirst="0" w:colLast="0" w:name="_5cinb9n6xzee" w:id="14"/>
      <w:bookmarkEnd w:id="14"/>
      <w:r w:rsidDel="00000000" w:rsidR="00000000" w:rsidRPr="00000000">
        <w:rPr>
          <w:rtl w:val="0"/>
        </w:rPr>
        <w:t xml:space="preserve">Tabela Externa (External Table)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Uma tabela externa é apenas uma referência a um diretório e arquivos, ou seja, o Hive não é dono dos dados. Neste caso, quando excluímos a tabela os dados não são excluídos, apenas seus metadados!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Com relação ao código, é preciso utilizar a palavra-chave EXTERNAL e indicar a localização dos dados através da cláusula LOCATION.</w:t>
      </w:r>
    </w:p>
    <w:p w:rsidR="00000000" w:rsidDel="00000000" w:rsidP="00000000" w:rsidRDefault="00000000" w:rsidRPr="00000000" w14:paraId="0000004E">
      <w:pPr>
        <w:pStyle w:val="Heading3"/>
        <w:rPr/>
      </w:pPr>
      <w:bookmarkStart w:colFirst="0" w:colLast="0" w:name="_xujm8p3lh9ru" w:id="15"/>
      <w:bookmarkEnd w:id="15"/>
      <w:r w:rsidDel="00000000" w:rsidR="00000000" w:rsidRPr="00000000">
        <w:rPr>
          <w:rtl w:val="0"/>
        </w:rPr>
        <w:t xml:space="preserve">Comandos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Criar banco de dados: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CREATE DATABASE IF NOT EXISTS [nome_banco_de_dados]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LOCATION [caminho no HDFS];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Visualizar bancos de dados: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SHOW DATABASES;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Definição do banco de dados: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DESCRIBE DATABASE [nome_banco_de_dados];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Excluir banco de dados: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DROP DATABASE [nome_banco_de_dados];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Alterar banco de dados: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ALTER DATABASE [nome_banco_de_dados] [parâmetros];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2"/>
        <w:rPr/>
      </w:pPr>
      <w:bookmarkStart w:colFirst="0" w:colLast="0" w:name="_uo0uu4hjjfy0" w:id="16"/>
      <w:bookmarkEnd w:id="16"/>
      <w:r w:rsidDel="00000000" w:rsidR="00000000" w:rsidRPr="00000000">
        <w:rPr>
          <w:rtl w:val="0"/>
        </w:rPr>
        <w:t xml:space="preserve">View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Funcionam como Views em SGBDS: uma referência lógica de uma consulta, de certa forma algo como salvar uma query, para ser acessada como uma tabela física tradicional. Muito utilizada para consultas pre-estabelecidas por usuários e para controlar acesso a campos.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Criar View: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CREATE VIEW &lt;nome_da_view&gt; AS SELECT * FROM &lt;nome_tabela&gt;;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2"/>
        <w:rPr/>
      </w:pPr>
      <w:bookmarkStart w:colFirst="0" w:colLast="0" w:name="_wc2t0h8oacmc" w:id="17"/>
      <w:bookmarkEnd w:id="17"/>
      <w:r w:rsidDel="00000000" w:rsidR="00000000" w:rsidRPr="00000000">
        <w:rPr>
          <w:rtl w:val="0"/>
        </w:rPr>
        <w:t xml:space="preserve">SerDe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Abreviação de Serializer / Deserializer, permite que o Hive leia os dados de uma tabela e os grave no HDFS em qualquer formato personalizado, tais quais Avro, ORC, RegEx, Parquet, CSV e JsonSerDe.</w:t>
      </w:r>
    </w:p>
    <w:p w:rsidR="00000000" w:rsidDel="00000000" w:rsidP="00000000" w:rsidRDefault="00000000" w:rsidRPr="00000000" w14:paraId="00000066">
      <w:pPr>
        <w:pStyle w:val="Heading3"/>
        <w:rPr/>
      </w:pPr>
      <w:bookmarkStart w:colFirst="0" w:colLast="0" w:name="_gy8ccm9adb65" w:id="18"/>
      <w:bookmarkEnd w:id="18"/>
      <w:r w:rsidDel="00000000" w:rsidR="00000000" w:rsidRPr="00000000">
        <w:rPr>
          <w:rtl w:val="0"/>
        </w:rPr>
        <w:t xml:space="preserve">Formatos de arquivos – Posicional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Tomando como exemplo o arquivo posicional abaixo, em algum diretório no HDFS: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00001cliente_01PF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00002cliente_02PJ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00003cliente_03PF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É possível criar uma tabela para lê-lo corretamente com através do código: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CREATE EXTERNAl TABLE tabela_posicional (conta string, nome string, tipo_pessoa string) 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ROW FORMAT SERDE 'org.apache.hadoop.hive.contrib.serde2.RegexSerDe' 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WITH SERDEPROPERTIES ('input.regex' ='(.{5})(.{10})(.{2})') 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LOCATION '/user/hive/tabela_posicional';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3"/>
        <w:rPr/>
      </w:pPr>
      <w:bookmarkStart w:colFirst="0" w:colLast="0" w:name="_81uiaxlwv2u9" w:id="19"/>
      <w:bookmarkEnd w:id="19"/>
      <w:r w:rsidDel="00000000" w:rsidR="00000000" w:rsidRPr="00000000">
        <w:rPr>
          <w:rtl w:val="0"/>
        </w:rPr>
        <w:t xml:space="preserve">Formatos de arquivos - Delimitado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Tomando como exemplo o arquivo delimitado por vírgulas abaixo, em algum diretório no HDFS: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1,cliente_01,PF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2,cliente_02,PJ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3,cliente_03,PF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É possível criar uma tabela para lê-lo corretamente com através do código: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CREATE EXTERNAL TABLE tabela_delimitada (conta string, nome string, tipo_pessoa string) 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ROW FORMAT DELIMITED FIELDS TERMINATED BY ',' LINES TERMINATED BY '\n' STORED AS TEXTFILE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LOCATION '/user/hive/tabela_delimitada';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3"/>
        <w:rPr/>
      </w:pPr>
      <w:bookmarkStart w:colFirst="0" w:colLast="0" w:name="_1g66bq2bi81l" w:id="20"/>
      <w:bookmarkEnd w:id="20"/>
      <w:r w:rsidDel="00000000" w:rsidR="00000000" w:rsidRPr="00000000">
        <w:rPr>
          <w:rtl w:val="0"/>
        </w:rPr>
        <w:t xml:space="preserve">Formatos de arquivos – JSON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JSON é um modelo para armazenamento de dados com capacidade de estruturar informações de uma forma bem mais compacta do que os arquivos sequenciais ou delimitados.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A tabela de exemplo criada com o código abaixo: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CREATE EXTERNAL TABLE tabela_json (campo string) STORED AS TEXTFILE LOCATION '/user/hive/tabela_json'; 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Pode ser carregada com o seguinte arquivo de exemplo: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{"conta":1,"cliente":{"nome":"cliente_1","tipo_pessoa":"PF"}}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{"conta":2,"cliente":{"nome":"cliente_2","tipo_pessoa":"PJ"}}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{"conta":3,"cliente":{"nome":"cliente_3","tipo_pessoa":"PF"}}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Os dados podem ser consultados através de uma query como esta: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SELECT get_json_object(campo, "$.conta") as conta, get_json_object(campo, "$.cliente.nome") as nome, get_json_object(campo, "$.cliente.tipo_pessoa") as tipo_pessoa FROM tabela_json;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Style w:val="Heading3"/>
        <w:rPr/>
      </w:pPr>
      <w:bookmarkStart w:colFirst="0" w:colLast="0" w:name="_rptlh2ezj2mj" w:id="21"/>
      <w:bookmarkEnd w:id="21"/>
      <w:r w:rsidDel="00000000" w:rsidR="00000000" w:rsidRPr="00000000">
        <w:rPr>
          <w:rtl w:val="0"/>
        </w:rPr>
        <w:t xml:space="preserve">Particionamento no Hive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Particionamento de tabelas no Hive funciona de forma similar a bancos relacionais. Trata-se de uma maneira de dividir uma tabela em partes meenores com base nos valores de colunas específicas, como data, cidade e departamento. Cada tabela na seção pode ter uma ou mais chaves de partição para identificar uma partição específica.</w:t>
      </w:r>
    </w:p>
    <w:p w:rsidR="00000000" w:rsidDel="00000000" w:rsidP="00000000" w:rsidRDefault="00000000" w:rsidRPr="00000000" w14:paraId="0000008C">
      <w:pPr>
        <w:pStyle w:val="Heading4"/>
        <w:rPr/>
      </w:pPr>
      <w:bookmarkStart w:colFirst="0" w:colLast="0" w:name="_cwa38cbbtkz" w:id="22"/>
      <w:bookmarkEnd w:id="22"/>
      <w:r w:rsidDel="00000000" w:rsidR="00000000" w:rsidRPr="00000000">
        <w:rPr>
          <w:rtl w:val="0"/>
        </w:rPr>
        <w:t xml:space="preserve">Características:</w:t>
      </w:r>
    </w:p>
    <w:p w:rsidR="00000000" w:rsidDel="00000000" w:rsidP="00000000" w:rsidRDefault="00000000" w:rsidRPr="00000000" w14:paraId="0000008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Particiona a tabela em diretórios no HDFS.</w:t>
      </w:r>
    </w:p>
    <w:p w:rsidR="00000000" w:rsidDel="00000000" w:rsidP="00000000" w:rsidRDefault="00000000" w:rsidRPr="00000000" w14:paraId="0000008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Ganho de performance e eficiência.</w:t>
      </w:r>
    </w:p>
    <w:p w:rsidR="00000000" w:rsidDel="00000000" w:rsidP="00000000" w:rsidRDefault="00000000" w:rsidRPr="00000000" w14:paraId="0000008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Evita a leitura da base toda.</w:t>
      </w:r>
    </w:p>
    <w:p w:rsidR="00000000" w:rsidDel="00000000" w:rsidP="00000000" w:rsidRDefault="00000000" w:rsidRPr="00000000" w14:paraId="0000009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Muito utilizado em grandes volumes de dados.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O exemplo a seguir criará uma tabela chamada table_part particionada por ano: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Criar tabela particionada: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CREATE EXTERNAL TABLE table_part(nome string) 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PARTITIONED BY (ano int) 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ROW FORMAT DELIMITED FIELDS TERMINATED BY ',' LINES TERMINATED BY '\n' STORED AS TEXTFILE;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Verificar tabela: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DESCRIBE table_part;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Adicionando partição: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ALTER TABLE table_part 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ADD PARTITION(ano=2021) 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LOCATION '/user/hive/tabela_part/particao/ano=2021';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Excluindo partição: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ALTER TABLE table_part 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DROP PARTITION(ano=2021);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Style w:val="Heading3"/>
        <w:rPr/>
      </w:pPr>
      <w:bookmarkStart w:colFirst="0" w:colLast="0" w:name="_hxs2y9j9x43b" w:id="23"/>
      <w:bookmarkEnd w:id="23"/>
      <w:r w:rsidDel="00000000" w:rsidR="00000000" w:rsidRPr="00000000">
        <w:rPr>
          <w:rtl w:val="0"/>
        </w:rPr>
        <w:t xml:space="preserve">Extração de dados Hive - HDFS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Extrair dados do Hive para HDFS: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INSERT OVERWRITE DIRECTORY ‘/user/hive/output’ 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SELECT * FROM table_part;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Style w:val="Heading2"/>
        <w:rPr/>
      </w:pPr>
      <w:bookmarkStart w:colFirst="0" w:colLast="0" w:name="_6tmbddwnd438" w:id="24"/>
      <w:bookmarkEnd w:id="24"/>
      <w:r w:rsidDel="00000000" w:rsidR="00000000" w:rsidRPr="00000000">
        <w:rPr>
          <w:rtl w:val="0"/>
        </w:rPr>
        <w:t xml:space="preserve">Hive no Databricks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Assim como o HDFS do Hadoop serviu de base para serviços de plataformas em nuvem de grandes fornecedores, o Hive também, que pode ser notado no Databricks, na AWS (como no Gue Catalog), etc.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Bancos de dados e tabelas aqui criados podem ser visualizados no menu Data à esquerda.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575300"/>
            <wp:effectExtent b="0" l="0" r="0" t="0"/>
            <wp:docPr descr="Data" id="2" name="image1.png"/>
            <a:graphic>
              <a:graphicData uri="http://schemas.openxmlformats.org/drawingml/2006/picture">
                <pic:pic>
                  <pic:nvPicPr>
                    <pic:cNvPr descr="Data"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57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Style w:val="Heading3"/>
        <w:rPr/>
      </w:pPr>
      <w:bookmarkStart w:colFirst="0" w:colLast="0" w:name="_kibu1ff6n7y" w:id="25"/>
      <w:bookmarkEnd w:id="25"/>
      <w:r w:rsidDel="00000000" w:rsidR="00000000" w:rsidRPr="00000000">
        <w:rPr>
          <w:rtl w:val="0"/>
        </w:rPr>
        <w:t xml:space="preserve">Banco de Dados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Como bem sabe, no Hive não há bancos de dados propriamente ditos, mas um conjunto de diretórios, arquivos e metadados registrados.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Em um notebook Databricks é possível, em uma célula SQL, utilizar comandos como: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Criar banco de dados: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CREATE DATABASE &lt;nome_do_bd&gt;;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Deletar banco de dados: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DROP DATABASE &lt;nome_do_bd&gt;;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Durante o processo de criação de um banco de dados também é possível utilizar a cláusula LOCATION que apontará o caminho onde o banco de dados será criado. Caso contrário, o caminho padrão é: /user/hive/warehouse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Um outro aspecto interessante é que, diferente do SGBD Oracle, e assim como no MySQL, os conceitos de Database e Schema se misturam, sendo aqui no Databricks o comando CREATE DATABASE um alias para CREATE SCHEMA, que pode ser usado preferivelmente e encarado como boa prática.</w:t>
      </w:r>
    </w:p>
    <w:p w:rsidR="00000000" w:rsidDel="00000000" w:rsidP="00000000" w:rsidRDefault="00000000" w:rsidRPr="00000000" w14:paraId="000000B7">
      <w:pPr>
        <w:pStyle w:val="Heading3"/>
        <w:rPr/>
      </w:pPr>
      <w:bookmarkStart w:colFirst="0" w:colLast="0" w:name="_7eoodxc2pnrm" w:id="26"/>
      <w:bookmarkEnd w:id="26"/>
      <w:r w:rsidDel="00000000" w:rsidR="00000000" w:rsidRPr="00000000">
        <w:rPr>
          <w:rtl w:val="0"/>
        </w:rPr>
        <w:t xml:space="preserve">Tabelas Gerenciadas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Para criar tabelas gerenciadas no Databricks basta utilizar o comando CREATE TABLE sem as cláusulas LOCATION e EXTERNAL. Seu diretório padrão será /user/hive/warehouse e os registros inseridos respeitarão o comportamento visto anteriormente: se a tabela for apagada, eles também serão.</w:t>
      </w:r>
    </w:p>
    <w:p w:rsidR="00000000" w:rsidDel="00000000" w:rsidP="00000000" w:rsidRDefault="00000000" w:rsidRPr="00000000" w14:paraId="000000B9">
      <w:pPr>
        <w:pStyle w:val="Heading3"/>
        <w:rPr/>
      </w:pPr>
      <w:bookmarkStart w:colFirst="0" w:colLast="0" w:name="_5ryjj4rzzlm7" w:id="27"/>
      <w:bookmarkEnd w:id="27"/>
      <w:r w:rsidDel="00000000" w:rsidR="00000000" w:rsidRPr="00000000">
        <w:rPr>
          <w:rtl w:val="0"/>
        </w:rPr>
        <w:t xml:space="preserve">Tabelas Externas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No Hive dentro do Databicks também existe o conceito de tabelas externas, onde os dados não "pertencem" ao vive, ou seja, se a tabela for deletada, os arquivos se manterão lá, apenas metadados são perdidos.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Para indicar que a tabela a ser criada é externa é possível utilizar a cláusula EXTERNAL já vista, ou simplesmente utilizando a LOCATION, pois aqui não é possível definir um caminho para tabelas gerenciadas.</w:t>
      </w:r>
    </w:p>
    <w:p w:rsidR="00000000" w:rsidDel="00000000" w:rsidP="00000000" w:rsidRDefault="00000000" w:rsidRPr="00000000" w14:paraId="000000BC">
      <w:pPr>
        <w:pStyle w:val="Heading3"/>
        <w:rPr/>
      </w:pPr>
      <w:bookmarkStart w:colFirst="0" w:colLast="0" w:name="_hzyuruyk1yjr" w:id="28"/>
      <w:bookmarkEnd w:id="28"/>
      <w:r w:rsidDel="00000000" w:rsidR="00000000" w:rsidRPr="00000000">
        <w:rPr>
          <w:rtl w:val="0"/>
        </w:rPr>
        <w:t xml:space="preserve">Formato de arquivos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Um comportamento interessante das tabelas do Databricks é que, por padrão, ao inserir registros nelas, os arquivos salvos estarão no formato .parquet.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Há uma cláusula chamada USING que pode ser usada durante a criação de tabelas e permite que diferentes formatos sejam utilizados, como no exemplo abaixo: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CREATE TABLE &lt;nome_tabela&gt; (&lt;campos e tipos de dados&gt;)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USING CSV;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Além do CSV, também é possível trabalhar com json, avro, parquet, orc e delta, que abordaremos com mais profundidade futuramente.</w:t>
      </w:r>
    </w:p>
    <w:p w:rsidR="00000000" w:rsidDel="00000000" w:rsidP="00000000" w:rsidRDefault="00000000" w:rsidRPr="00000000" w14:paraId="000000C3">
      <w:pPr>
        <w:pStyle w:val="Heading2"/>
        <w:rPr/>
      </w:pPr>
      <w:bookmarkStart w:colFirst="0" w:colLast="0" w:name="_rlh6dxn5h3bf" w:id="29"/>
      <w:bookmarkEnd w:id="29"/>
      <w:r w:rsidDel="00000000" w:rsidR="00000000" w:rsidRPr="00000000">
        <w:rPr>
          <w:rtl w:val="0"/>
        </w:rPr>
        <w:t xml:space="preserve">Indicações e Bibliografia</w:t>
      </w:r>
    </w:p>
    <w:p w:rsidR="00000000" w:rsidDel="00000000" w:rsidP="00000000" w:rsidRDefault="00000000" w:rsidRPr="00000000" w14:paraId="000000C4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Databricks Community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Documentação oficial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Databricks na AWS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Linguagens compatíveis com Databricks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Comandos para manipulação do DBFS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Schema vs Database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Livro -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Programming Hive: Data Warehouse and Query Language for Hadoop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181c23" w:val="clear"/>
    </w:tc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aws.amazon.com/pt/quickstart/architecture/databricks/" TargetMode="External"/><Relationship Id="rId10" Type="http://schemas.openxmlformats.org/officeDocument/2006/relationships/hyperlink" Target="https://docs.databricks.com/" TargetMode="External"/><Relationship Id="rId13" Type="http://schemas.openxmlformats.org/officeDocument/2006/relationships/hyperlink" Target="https://docs.databricks.com/dev-tools/databricks-utils.html" TargetMode="External"/><Relationship Id="rId12" Type="http://schemas.openxmlformats.org/officeDocument/2006/relationships/hyperlink" Target="https://docs.microsoft.com/pt-br/azure/databricks/languages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community.cloud.databricks.com/" TargetMode="External"/><Relationship Id="rId15" Type="http://schemas.openxmlformats.org/officeDocument/2006/relationships/hyperlink" Target="https://www.oreilly.com/library/view/programming-hive/9781449326944/" TargetMode="External"/><Relationship Id="rId14" Type="http://schemas.openxmlformats.org/officeDocument/2006/relationships/hyperlink" Target="https://docs.databricks.com/spark/latest/spark-sql/language-manual/sql-ref-syntax-ddl-create-schema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https://www.edureka.co/blog/wp-content/uploads/2016/11/Hive-Architecture-Hive-Tutorial-Edureka-1.png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