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33F" w:rsidRPr="007348CF" w:rsidRDefault="00C12D07" w:rsidP="002705D1">
      <w:pPr>
        <w:jc w:val="center"/>
        <w:rPr>
          <w:sz w:val="36"/>
          <w:szCs w:val="36"/>
        </w:rPr>
      </w:pPr>
      <w:r w:rsidRPr="007348CF">
        <w:rPr>
          <w:sz w:val="36"/>
          <w:szCs w:val="36"/>
        </w:rPr>
        <w:t>Aula 19 –</w:t>
      </w:r>
      <w:r w:rsidR="002705D1" w:rsidRPr="007348CF">
        <w:rPr>
          <w:sz w:val="36"/>
          <w:szCs w:val="36"/>
        </w:rPr>
        <w:t xml:space="preserve"> Comuni</w:t>
      </w:r>
      <w:r w:rsidRPr="007348CF">
        <w:rPr>
          <w:sz w:val="36"/>
          <w:szCs w:val="36"/>
        </w:rPr>
        <w:t>cação Serial</w:t>
      </w:r>
    </w:p>
    <w:p w:rsidR="00E75DA2" w:rsidRPr="007348CF" w:rsidRDefault="00E75DA2" w:rsidP="002705D1">
      <w:pPr>
        <w:jc w:val="center"/>
        <w:rPr>
          <w:sz w:val="36"/>
          <w:szCs w:val="36"/>
        </w:rPr>
      </w:pPr>
    </w:p>
    <w:p w:rsidR="000F55A3" w:rsidRPr="007348CF" w:rsidRDefault="000F55A3" w:rsidP="00381C14">
      <w:pPr>
        <w:rPr>
          <w:b/>
        </w:rPr>
      </w:pPr>
      <w:proofErr w:type="gramStart"/>
      <w:r w:rsidRPr="007348CF">
        <w:rPr>
          <w:b/>
        </w:rPr>
        <w:t>1.1)</w:t>
      </w:r>
      <w:proofErr w:type="gramEnd"/>
      <w:r w:rsidR="007348CF" w:rsidRPr="007348CF">
        <w:rPr>
          <w:b/>
        </w:rPr>
        <w:t xml:space="preserve"> </w:t>
      </w:r>
      <w:r w:rsidR="007348CF" w:rsidRPr="007348CF">
        <w:t xml:space="preserve">No Brasil, a maioria dos carros são feitos a partir do protocolo CAN, mas outros protocolos mais complexos são utilizados, como: </w:t>
      </w:r>
      <w:proofErr w:type="spellStart"/>
      <w:r w:rsidR="007348CF" w:rsidRPr="007348CF">
        <w:t>FlexRay</w:t>
      </w:r>
      <w:proofErr w:type="spellEnd"/>
      <w:r w:rsidR="007348CF" w:rsidRPr="007348CF">
        <w:t xml:space="preserve">, </w:t>
      </w:r>
      <w:proofErr w:type="spellStart"/>
      <w:r w:rsidR="007348CF" w:rsidRPr="007348CF">
        <w:t>bluetooth</w:t>
      </w:r>
      <w:proofErr w:type="spellEnd"/>
      <w:r w:rsidR="007348CF" w:rsidRPr="007348CF">
        <w:t>, MOST entre outros.</w:t>
      </w:r>
    </w:p>
    <w:p w:rsidR="00381C14" w:rsidRPr="00E75DA2" w:rsidRDefault="00E75DA2" w:rsidP="00381C14">
      <w:pPr>
        <w:rPr>
          <w:lang w:val="en-US"/>
        </w:rPr>
      </w:pPr>
      <w:r w:rsidRPr="00E75DA2">
        <w:rPr>
          <w:b/>
          <w:lang w:val="en-US"/>
        </w:rPr>
        <w:t>1.2)</w:t>
      </w:r>
      <w:r w:rsidRPr="00E75DA2">
        <w:rPr>
          <w:lang w:val="en-US"/>
        </w:rPr>
        <w:t xml:space="preserve"> </w:t>
      </w:r>
      <w:hyperlink r:id="rId6" w:tooltip="Industry Standard Architecture" w:history="1">
        <w:r w:rsidR="00381C14" w:rsidRPr="00E75DA2">
          <w:rPr>
            <w:lang w:val="en-US"/>
          </w:rPr>
          <w:t>ISA</w:t>
        </w:r>
      </w:hyperlink>
      <w:r w:rsidR="00381C14" w:rsidRPr="00E75DA2">
        <w:rPr>
          <w:lang w:val="en-US"/>
        </w:rPr>
        <w:t xml:space="preserve"> - </w:t>
      </w:r>
      <w:r w:rsidR="00381C14" w:rsidRPr="00E75DA2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  <w:t>Industry Standard Architecture</w:t>
      </w:r>
      <w:r w:rsidR="00381C14" w:rsidRPr="00E75DA2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)</w:t>
      </w:r>
    </w:p>
    <w:p w:rsidR="00381C14" w:rsidRPr="00381C14" w:rsidRDefault="00DD3BF7" w:rsidP="00381C14">
      <w:pP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</w:pPr>
      <w:hyperlink r:id="rId7" w:tooltip="ATA" w:history="1">
        <w:r w:rsidR="00381C14" w:rsidRPr="00E75DA2">
          <w:rPr>
            <w:lang w:val="en-US"/>
          </w:rPr>
          <w:t>ATA</w:t>
        </w:r>
      </w:hyperlink>
      <w:r w:rsidR="00E75DA2" w:rsidRPr="00E75DA2">
        <w:rPr>
          <w:lang w:val="en-US"/>
        </w:rPr>
        <w:t xml:space="preserve"> - </w:t>
      </w:r>
      <w:r w:rsidR="00E75DA2" w:rsidRPr="00E75DA2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  <w:t>Advanced Technology Attachment</w:t>
      </w:r>
    </w:p>
    <w:p w:rsidR="00381C14" w:rsidRPr="00381C14" w:rsidRDefault="00DD3BF7" w:rsidP="00381C14">
      <w:pP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</w:pPr>
      <w:hyperlink r:id="rId8" w:tooltip="SCSI" w:history="1">
        <w:r w:rsidR="00381C14" w:rsidRPr="00E75DA2">
          <w:rPr>
            <w:lang w:val="en-US"/>
          </w:rPr>
          <w:t>SCSI</w:t>
        </w:r>
      </w:hyperlink>
      <w:r w:rsidR="00E75DA2" w:rsidRPr="00E75DA2">
        <w:rPr>
          <w:lang w:val="en-US"/>
        </w:rPr>
        <w:t xml:space="preserve"> - </w:t>
      </w:r>
      <w:r w:rsidR="00E75DA2" w:rsidRPr="00E75DA2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  <w:t>Small</w:t>
      </w:r>
      <w:r w:rsidR="00E75DA2" w:rsidRPr="00E75DA2">
        <w:rPr>
          <w:i/>
          <w:iCs/>
          <w:lang w:val="en-US"/>
        </w:rPr>
        <w:t> </w:t>
      </w:r>
      <w:r w:rsidR="00E75DA2" w:rsidRPr="00E75DA2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  <w:t>Computer</w:t>
      </w:r>
      <w:r w:rsidR="00E75DA2" w:rsidRPr="00E75DA2">
        <w:rPr>
          <w:i/>
          <w:iCs/>
          <w:lang w:val="en-US"/>
        </w:rPr>
        <w:t> </w:t>
      </w:r>
      <w:r w:rsidR="00E75DA2" w:rsidRPr="00E75DA2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  <w:t>System</w:t>
      </w:r>
      <w:r w:rsidR="00E75DA2" w:rsidRPr="00E75DA2">
        <w:rPr>
          <w:i/>
          <w:iCs/>
          <w:lang w:val="en-US"/>
        </w:rPr>
        <w:t> </w:t>
      </w:r>
      <w:r w:rsidR="00E75DA2" w:rsidRPr="00E75DA2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  <w:t>Interface</w:t>
      </w:r>
    </w:p>
    <w:p w:rsidR="00381C14" w:rsidRPr="007348CF" w:rsidRDefault="00DD3BF7" w:rsidP="00E75DA2">
      <w:pP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</w:pPr>
      <w:hyperlink r:id="rId9" w:tooltip="Peripheral Component Interconnect" w:history="1">
        <w:r w:rsidR="00381C14" w:rsidRPr="007348CF">
          <w:rPr>
            <w:lang w:val="en-US"/>
          </w:rPr>
          <w:t>PCI</w:t>
        </w:r>
      </w:hyperlink>
      <w:r w:rsidR="00E75DA2" w:rsidRPr="007348C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-US"/>
        </w:rPr>
        <w:t xml:space="preserve"> - Peripheral Component Interconnect</w:t>
      </w:r>
    </w:p>
    <w:p w:rsidR="00B85DE4" w:rsidRPr="007348CF" w:rsidRDefault="00B85DE4" w:rsidP="00E75DA2">
      <w:pPr>
        <w:rPr>
          <w:iCs/>
          <w:lang w:val="en-US"/>
        </w:rPr>
      </w:pPr>
    </w:p>
    <w:p w:rsidR="00B0259D" w:rsidRPr="00B0259D" w:rsidRDefault="00B0259D" w:rsidP="00B0259D">
      <w:proofErr w:type="gramStart"/>
      <w:r w:rsidRPr="00B0259D">
        <w:rPr>
          <w:b/>
          <w:iCs/>
        </w:rPr>
        <w:t>1.3)</w:t>
      </w:r>
      <w:proofErr w:type="gramEnd"/>
      <w:r w:rsidRPr="00B0259D">
        <w:rPr>
          <w:b/>
          <w:iCs/>
        </w:rPr>
        <w:t xml:space="preserve"> </w:t>
      </w:r>
      <w:r w:rsidRPr="00B0259D">
        <w:t>24 vias, sendo 16 para endereçamento e 8 para os dado.</w:t>
      </w:r>
    </w:p>
    <w:p w:rsidR="000F55A3" w:rsidRDefault="00B0259D" w:rsidP="00E75DA2">
      <w:r w:rsidRPr="00B0259D">
        <w:t xml:space="preserve">Precisamos de 24 </w:t>
      </w:r>
      <w:proofErr w:type="gramStart"/>
      <w:r w:rsidRPr="00B0259D">
        <w:t>vias(</w:t>
      </w:r>
      <w:proofErr w:type="gramEnd"/>
      <w:r w:rsidRPr="00B0259D">
        <w:t>bits para permitir a seleção do endereço (32kB = 32768B = 0b1000000000000000)</w:t>
      </w:r>
    </w:p>
    <w:p w:rsidR="004B691B" w:rsidRPr="00B0259D" w:rsidRDefault="004B691B" w:rsidP="00E75DA2"/>
    <w:p w:rsidR="00B85DE4" w:rsidRDefault="00DD1F60">
      <w:pPr>
        <w:rPr>
          <w:b/>
        </w:rPr>
      </w:pPr>
      <w:proofErr w:type="gramStart"/>
      <w:r w:rsidRPr="00DD1F60">
        <w:rPr>
          <w:b/>
        </w:rPr>
        <w:t>1.4)</w:t>
      </w:r>
      <w:proofErr w:type="gramEnd"/>
      <w:r>
        <w:rPr>
          <w:b/>
        </w:rPr>
        <w:t xml:space="preserve"> </w:t>
      </w:r>
      <w:r w:rsidR="00B85DE4" w:rsidRPr="00B85DE4">
        <w:t xml:space="preserve">Quando uma sequência serializada de bytes é convertida em um objeto, chamamos de </w:t>
      </w:r>
      <w:proofErr w:type="spellStart"/>
      <w:r w:rsidR="00B85DE4" w:rsidRPr="00B85DE4">
        <w:t>desserialização</w:t>
      </w:r>
      <w:proofErr w:type="spellEnd"/>
      <w:r w:rsidR="00B85DE4" w:rsidRPr="00B85DE4">
        <w:t>, ou seja, passa de serial para paralelo, representando a mesma informação</w:t>
      </w:r>
      <w:r w:rsidR="00B85DE4">
        <w:rPr>
          <w:b/>
        </w:rPr>
        <w:t xml:space="preserve"> </w:t>
      </w:r>
    </w:p>
    <w:p w:rsidR="004B691B" w:rsidRDefault="004B691B">
      <w:pPr>
        <w:rPr>
          <w:b/>
        </w:rPr>
      </w:pPr>
    </w:p>
    <w:p w:rsidR="00CD5FAE" w:rsidRDefault="00CD5FAE">
      <w:proofErr w:type="gramStart"/>
      <w:r>
        <w:rPr>
          <w:b/>
        </w:rPr>
        <w:t>1.5)</w:t>
      </w:r>
      <w:proofErr w:type="gramEnd"/>
      <w:r>
        <w:rPr>
          <w:b/>
        </w:rPr>
        <w:t xml:space="preserve"> </w:t>
      </w:r>
      <w:r w:rsidRPr="00CD5FAE">
        <w:t>A penalidade é por conta que é enviada uma palavra por vez, sendo ela com 8 bits</w:t>
      </w:r>
      <w:r w:rsidR="004B691B">
        <w:t>.</w:t>
      </w:r>
    </w:p>
    <w:p w:rsidR="004B691B" w:rsidRPr="00CD5FAE" w:rsidRDefault="004B691B"/>
    <w:p w:rsidR="00B85DE4" w:rsidRPr="0065352F" w:rsidRDefault="00B85DE4" w:rsidP="00B85DE4">
      <w:proofErr w:type="gramStart"/>
      <w:r w:rsidRPr="0065352F">
        <w:rPr>
          <w:b/>
        </w:rPr>
        <w:t>1.6)</w:t>
      </w:r>
      <w:proofErr w:type="gramEnd"/>
      <w:r w:rsidRPr="0065352F">
        <w:t xml:space="preserve"> USB</w:t>
      </w:r>
      <w:r w:rsidR="00AE64FF" w:rsidRPr="0065352F">
        <w:t xml:space="preserve"> - </w:t>
      </w:r>
      <w:r w:rsidR="00AE64FF" w:rsidRPr="0065352F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Universal Serial Bus</w:t>
      </w:r>
    </w:p>
    <w:p w:rsidR="00B85DE4" w:rsidRPr="00AE64FF" w:rsidRDefault="00B85DE4" w:rsidP="00B85DE4">
      <w:r w:rsidRPr="00AE64FF">
        <w:t>RS-232</w:t>
      </w:r>
      <w:r w:rsidR="00AE64FF" w:rsidRPr="00AE64FF">
        <w:t xml:space="preserve"> - </w:t>
      </w:r>
      <w:r w:rsidR="00AE64FF">
        <w:rPr>
          <w:rFonts w:ascii="Arial" w:hAnsi="Arial" w:cs="Arial"/>
          <w:color w:val="252525"/>
          <w:sz w:val="21"/>
          <w:szCs w:val="21"/>
          <w:shd w:val="clear" w:color="auto" w:fill="FFFFFF"/>
        </w:rPr>
        <w:t>Padrão de protocolo para</w:t>
      </w:r>
      <w:r w:rsidR="00AE64FF" w:rsidRPr="00147EFD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tooltip="Comunicação serial" w:history="1">
        <w:r w:rsidR="00AE64FF" w:rsidRPr="00147EFD"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troca serial</w:t>
        </w:r>
      </w:hyperlink>
      <w:r w:rsidR="00AE64FF" w:rsidRPr="00147EFD"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AE64F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de dados binários, entre DCE </w:t>
      </w:r>
      <w:r w:rsidR="00AE64FF" w:rsidRPr="00AE64FF"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 w:rsidR="00AE64FF" w:rsidRPr="00AE64FF">
        <w:rPr>
          <w:rFonts w:ascii="Arial" w:hAnsi="Arial" w:cs="Arial"/>
          <w:i/>
          <w:color w:val="252525"/>
          <w:sz w:val="21"/>
          <w:szCs w:val="21"/>
          <w:shd w:val="clear" w:color="auto" w:fill="FFFFFF"/>
        </w:rPr>
        <w:t xml:space="preserve">Data Communication </w:t>
      </w:r>
      <w:proofErr w:type="spellStart"/>
      <w:r w:rsidR="00AE64FF" w:rsidRPr="00AE64FF">
        <w:rPr>
          <w:rFonts w:ascii="Arial" w:hAnsi="Arial" w:cs="Arial"/>
          <w:i/>
          <w:color w:val="252525"/>
          <w:sz w:val="21"/>
          <w:szCs w:val="21"/>
          <w:shd w:val="clear" w:color="auto" w:fill="FFFFFF"/>
        </w:rPr>
        <w:t>Equipment</w:t>
      </w:r>
      <w:proofErr w:type="spellEnd"/>
      <w:r w:rsidR="00AE64FF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e DTE </w:t>
      </w:r>
      <w:r w:rsidR="00AE64FF" w:rsidRPr="00AE64FF"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 w:rsidR="00AE64FF" w:rsidRPr="00AE64FF">
        <w:rPr>
          <w:rFonts w:ascii="Arial" w:hAnsi="Arial" w:cs="Arial"/>
          <w:i/>
          <w:color w:val="252525"/>
          <w:sz w:val="21"/>
          <w:szCs w:val="21"/>
          <w:shd w:val="clear" w:color="auto" w:fill="FFFFFF"/>
        </w:rPr>
        <w:t xml:space="preserve">Data Terminal </w:t>
      </w:r>
      <w:proofErr w:type="spellStart"/>
      <w:r w:rsidR="00AE64FF" w:rsidRPr="00AE64FF">
        <w:rPr>
          <w:rFonts w:ascii="Arial" w:hAnsi="Arial" w:cs="Arial"/>
          <w:i/>
          <w:color w:val="252525"/>
          <w:sz w:val="21"/>
          <w:szCs w:val="21"/>
          <w:shd w:val="clear" w:color="auto" w:fill="FFFFFF"/>
        </w:rPr>
        <w:t>Equipment</w:t>
      </w:r>
      <w:proofErr w:type="spellEnd"/>
      <w:r w:rsidR="00AE64FF">
        <w:rPr>
          <w:rFonts w:ascii="Arial" w:hAnsi="Arial" w:cs="Arial"/>
          <w:color w:val="252525"/>
          <w:sz w:val="21"/>
          <w:szCs w:val="21"/>
          <w:shd w:val="clear" w:color="auto" w:fill="FFFFFF"/>
        </w:rPr>
        <w:t>).</w:t>
      </w:r>
    </w:p>
    <w:p w:rsidR="00B85DE4" w:rsidRPr="00147EFD" w:rsidRDefault="00B85DE4" w:rsidP="00B85DE4">
      <w:r w:rsidRPr="00AE64FF">
        <w:t>RS-485</w:t>
      </w:r>
      <w:r w:rsidR="00AE64FF" w:rsidRPr="00AE64FF">
        <w:t xml:space="preserve"> - </w:t>
      </w:r>
      <w:r w:rsidR="00147EFD" w:rsidRPr="00147EFD">
        <w:rPr>
          <w:rFonts w:ascii="Arial" w:hAnsi="Arial" w:cs="Arial"/>
          <w:color w:val="252525"/>
          <w:sz w:val="21"/>
          <w:szCs w:val="21"/>
          <w:shd w:val="clear" w:color="auto" w:fill="FFFFFF"/>
        </w:rPr>
        <w:t>P</w:t>
      </w:r>
      <w:r w:rsidR="00AE64FF" w:rsidRPr="00147EFD">
        <w:rPr>
          <w:rFonts w:ascii="Arial" w:hAnsi="Arial" w:cs="Arial"/>
          <w:color w:val="252525"/>
          <w:sz w:val="21"/>
          <w:szCs w:val="21"/>
          <w:shd w:val="clear" w:color="auto" w:fill="FFFFFF"/>
        </w:rPr>
        <w:t>adrão define as características eléctricas dos condutores e receptores para utilização em</w:t>
      </w:r>
      <w:r w:rsidR="00147EF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11" w:tooltip="comunicação serial" w:history="1">
        <w:r w:rsidR="00AE64FF" w:rsidRPr="00147EFD">
          <w:rPr>
            <w:rFonts w:ascii="Arial" w:hAnsi="Arial" w:cs="Arial"/>
            <w:color w:val="252525"/>
            <w:sz w:val="21"/>
            <w:szCs w:val="21"/>
            <w:shd w:val="clear" w:color="auto" w:fill="FFFFFF"/>
          </w:rPr>
          <w:t>comunicação serial</w:t>
        </w:r>
      </w:hyperlink>
      <w:r w:rsidR="00147EFD" w:rsidRPr="00147EFD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B85DE4" w:rsidRDefault="00B85DE4" w:rsidP="00B85DE4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  <w:r w:rsidRPr="00147EFD">
        <w:t>Ethernet</w:t>
      </w:r>
      <w:r w:rsidR="00AE64FF" w:rsidRPr="00147EFD">
        <w:t xml:space="preserve"> - </w:t>
      </w:r>
      <w:r w:rsidR="00147EFD" w:rsidRPr="000F55A3">
        <w:rPr>
          <w:rFonts w:ascii="Arial" w:hAnsi="Arial" w:cs="Arial"/>
          <w:color w:val="252525"/>
          <w:sz w:val="21"/>
          <w:szCs w:val="21"/>
          <w:shd w:val="clear" w:color="auto" w:fill="FFFFFF"/>
        </w:rPr>
        <w:t>Arquitetura de interconexão para redes locais baseada em envio de pacotes.</w:t>
      </w:r>
      <w:r w:rsidR="00147EFD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  <w:p w:rsidR="00147EFD" w:rsidRDefault="00147EFD" w:rsidP="00B85DE4">
      <w:pPr>
        <w:rPr>
          <w:rStyle w:val="apple-converted-space"/>
          <w:rFonts w:ascii="Arial" w:hAnsi="Arial" w:cs="Arial"/>
          <w:color w:val="222222"/>
          <w:shd w:val="clear" w:color="auto" w:fill="FFFFFF"/>
        </w:rPr>
      </w:pPr>
    </w:p>
    <w:p w:rsidR="00B93817" w:rsidRPr="007348CF" w:rsidRDefault="00147EFD" w:rsidP="00B85DE4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B93817">
        <w:rPr>
          <w:b/>
          <w:lang w:val="en-US"/>
        </w:rPr>
        <w:t>1.7)</w:t>
      </w:r>
      <w:r w:rsidR="00B93817" w:rsidRPr="00B93817">
        <w:rPr>
          <w:rStyle w:val="apple-converted-space"/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 w:rsidR="00B93817" w:rsidRPr="007348C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Little </w:t>
      </w:r>
      <w:proofErr w:type="spellStart"/>
      <w:r w:rsidR="00B93817" w:rsidRPr="007348C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Edian</w:t>
      </w:r>
      <w:proofErr w:type="spellEnd"/>
      <w:r w:rsidR="00B93817" w:rsidRPr="007348CF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 xml:space="preserve"> = UBS, Ethernet, RS-232</w:t>
      </w:r>
    </w:p>
    <w:p w:rsidR="00147EFD" w:rsidRPr="000F55A3" w:rsidRDefault="00B77F84" w:rsidP="00B85DE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0F55A3">
        <w:rPr>
          <w:rFonts w:ascii="Arial" w:hAnsi="Arial" w:cs="Arial"/>
          <w:color w:val="252525"/>
          <w:sz w:val="21"/>
          <w:szCs w:val="21"/>
          <w:shd w:val="clear" w:color="auto" w:fill="FFFFFF"/>
        </w:rPr>
        <w:t>Big-</w:t>
      </w:r>
      <w:proofErr w:type="spellStart"/>
      <w:r w:rsidRPr="000F55A3">
        <w:rPr>
          <w:rFonts w:ascii="Arial" w:hAnsi="Arial" w:cs="Arial"/>
          <w:color w:val="252525"/>
          <w:sz w:val="21"/>
          <w:szCs w:val="21"/>
          <w:shd w:val="clear" w:color="auto" w:fill="FFFFFF"/>
        </w:rPr>
        <w:t>Endian</w:t>
      </w:r>
      <w:proofErr w:type="spellEnd"/>
      <w:r w:rsidRPr="000F55A3">
        <w:rPr>
          <w:rFonts w:ascii="Arial" w:hAnsi="Arial" w:cs="Arial"/>
          <w:color w:val="252525"/>
          <w:sz w:val="21"/>
          <w:szCs w:val="21"/>
          <w:shd w:val="clear" w:color="auto" w:fill="FFFFFF"/>
        </w:rPr>
        <w:t>: é a forma de organizar dados pela ordem. Os primeiros dígitos a serem representados são os de maior peso.</w:t>
      </w:r>
    </w:p>
    <w:p w:rsidR="00B85DE4" w:rsidRPr="00B77F84" w:rsidRDefault="00B85DE4">
      <w:pPr>
        <w:rPr>
          <w:b/>
        </w:rPr>
      </w:pPr>
    </w:p>
    <w:p w:rsidR="00C12D07" w:rsidRPr="00A95D43" w:rsidRDefault="00C12D07">
      <w:pPr>
        <w:rPr>
          <w:b/>
        </w:rPr>
      </w:pPr>
      <w:r w:rsidRPr="00A95D43">
        <w:rPr>
          <w:b/>
        </w:rPr>
        <w:t xml:space="preserve">1.8) </w:t>
      </w:r>
    </w:p>
    <w:p w:rsidR="00C12D07" w:rsidRPr="00A95D43" w:rsidRDefault="00C12D07">
      <w:r w:rsidRPr="00A95D43">
        <w:rPr>
          <w:b/>
        </w:rPr>
        <w:t>a)</w:t>
      </w:r>
      <w:r w:rsidRPr="00A95D43">
        <w:t xml:space="preserve"> UART – </w:t>
      </w:r>
      <w:r w:rsidRPr="004B691B">
        <w:t>Universal </w:t>
      </w:r>
      <w:proofErr w:type="spellStart"/>
      <w:r w:rsidRPr="004B691B">
        <w:t>Asynchronous</w:t>
      </w:r>
      <w:proofErr w:type="spellEnd"/>
      <w:r w:rsidRPr="004B691B">
        <w:t> </w:t>
      </w:r>
      <w:proofErr w:type="spellStart"/>
      <w:r w:rsidRPr="004B691B">
        <w:t>Receiver</w:t>
      </w:r>
      <w:proofErr w:type="spellEnd"/>
      <w:r w:rsidRPr="004B691B">
        <w:t>/</w:t>
      </w:r>
      <w:proofErr w:type="spellStart"/>
      <w:r w:rsidRPr="004B691B">
        <w:t>Transmitter</w:t>
      </w:r>
      <w:proofErr w:type="spellEnd"/>
      <w:r w:rsidRPr="004B691B">
        <w:t xml:space="preserve"> – Assíncrono</w:t>
      </w:r>
    </w:p>
    <w:p w:rsidR="00C12D07" w:rsidRPr="00A95D43" w:rsidRDefault="00C12D07">
      <w:r w:rsidRPr="004B691B">
        <w:rPr>
          <w:b/>
        </w:rPr>
        <w:t>b)</w:t>
      </w:r>
      <w:r w:rsidRPr="00A95D43">
        <w:t xml:space="preserve"> USART – </w:t>
      </w:r>
      <w:r w:rsidRPr="004B691B">
        <w:t>Universal </w:t>
      </w:r>
      <w:proofErr w:type="spellStart"/>
      <w:r w:rsidRPr="004B691B">
        <w:t>Synchronous</w:t>
      </w:r>
      <w:proofErr w:type="spellEnd"/>
      <w:r w:rsidRPr="004B691B">
        <w:t>/</w:t>
      </w:r>
      <w:proofErr w:type="spellStart"/>
      <w:r w:rsidRPr="004B691B">
        <w:t>Asynchronous</w:t>
      </w:r>
      <w:proofErr w:type="spellEnd"/>
      <w:r w:rsidRPr="004B691B">
        <w:t> </w:t>
      </w:r>
      <w:proofErr w:type="spellStart"/>
      <w:r w:rsidRPr="004B691B">
        <w:t>Receiver</w:t>
      </w:r>
      <w:proofErr w:type="spellEnd"/>
      <w:r w:rsidRPr="004B691B">
        <w:t>/</w:t>
      </w:r>
      <w:proofErr w:type="spellStart"/>
      <w:r w:rsidRPr="004B691B">
        <w:t>Transmitter</w:t>
      </w:r>
      <w:proofErr w:type="spellEnd"/>
      <w:r w:rsidRPr="004B691B">
        <w:t xml:space="preserve"> - Síncrono</w:t>
      </w:r>
    </w:p>
    <w:p w:rsidR="00C12D07" w:rsidRPr="00A95D43" w:rsidRDefault="00C12D07">
      <w:r w:rsidRPr="00A95D43">
        <w:rPr>
          <w:b/>
        </w:rPr>
        <w:t>c)</w:t>
      </w:r>
      <w:r w:rsidR="00B93817" w:rsidRPr="00A95D43">
        <w:t xml:space="preserve"> USB - Assíncrono</w:t>
      </w:r>
    </w:p>
    <w:p w:rsidR="00C12D07" w:rsidRDefault="00C12D07">
      <w:r w:rsidRPr="002705D1">
        <w:rPr>
          <w:b/>
        </w:rPr>
        <w:lastRenderedPageBreak/>
        <w:t>d)</w:t>
      </w:r>
      <w:r>
        <w:t xml:space="preserve"> </w:t>
      </w:r>
      <w:proofErr w:type="spellStart"/>
      <w:r>
        <w:t>PCIe</w:t>
      </w:r>
      <w:proofErr w:type="spellEnd"/>
      <w:r>
        <w:t xml:space="preserve"> - </w:t>
      </w:r>
      <w:r w:rsidR="00235B40">
        <w:t>Síncrono</w:t>
      </w:r>
    </w:p>
    <w:p w:rsidR="00B93817" w:rsidRDefault="00C12D07">
      <w:r w:rsidRPr="002705D1">
        <w:rPr>
          <w:b/>
        </w:rPr>
        <w:t>e)</w:t>
      </w:r>
      <w:r>
        <w:t xml:space="preserve"> SPI </w:t>
      </w:r>
      <w:r w:rsidR="00B93817">
        <w:t>–</w:t>
      </w:r>
      <w:r>
        <w:t xml:space="preserve"> </w:t>
      </w:r>
      <w:r w:rsidR="00B93817">
        <w:t>Síncrono</w:t>
      </w:r>
    </w:p>
    <w:p w:rsidR="00C12D07" w:rsidRDefault="00C12D07">
      <w:r w:rsidRPr="002705D1">
        <w:rPr>
          <w:b/>
        </w:rPr>
        <w:t>f)</w:t>
      </w:r>
      <w:r>
        <w:t xml:space="preserve"> I2C</w:t>
      </w:r>
      <w:r w:rsidR="00C825BA">
        <w:t xml:space="preserve"> - Síncrono</w:t>
      </w:r>
    </w:p>
    <w:p w:rsidR="00C12D07" w:rsidRDefault="00C12D07"/>
    <w:p w:rsidR="00C12D07" w:rsidRDefault="00C12D07">
      <w:proofErr w:type="gramStart"/>
      <w:r w:rsidRPr="002705D1">
        <w:rPr>
          <w:b/>
        </w:rPr>
        <w:t>2</w:t>
      </w:r>
      <w:r w:rsidR="002705D1" w:rsidRPr="002705D1">
        <w:rPr>
          <w:b/>
        </w:rPr>
        <w:t>.1)</w:t>
      </w:r>
      <w:proofErr w:type="gramEnd"/>
      <w:r w:rsidR="002705D1">
        <w:t xml:space="preserve"> O RS-232 possui várias aplicações como em conexão de mouse, impressora, modem, até em instrumentação industrial.</w:t>
      </w:r>
    </w:p>
    <w:p w:rsidR="004B691B" w:rsidRDefault="004B691B"/>
    <w:p w:rsidR="002705D1" w:rsidRDefault="002705D1">
      <w:proofErr w:type="gramStart"/>
      <w:r w:rsidRPr="002705D1">
        <w:rPr>
          <w:b/>
        </w:rPr>
        <w:t>2.2)</w:t>
      </w:r>
      <w:proofErr w:type="gramEnd"/>
      <w:r>
        <w:t xml:space="preserve"> Bit-Rate : Mede o número de bits de dados transmitidos em um segundo num canal de comunicação, por exemplo: 2400 </w:t>
      </w:r>
      <w:proofErr w:type="spellStart"/>
      <w:r>
        <w:t>bps</w:t>
      </w:r>
      <w:proofErr w:type="spellEnd"/>
      <w:r>
        <w:t xml:space="preserve"> (bits por segundo) é a mesma coisa que 2400 “zeros” ou “uns” que podem ser transmitidos por segundo.</w:t>
      </w:r>
    </w:p>
    <w:p w:rsidR="004B691B" w:rsidRDefault="004B691B"/>
    <w:p w:rsidR="002705D1" w:rsidRDefault="002705D1">
      <w:proofErr w:type="spellStart"/>
      <w:r>
        <w:t>Baud</w:t>
      </w:r>
      <w:proofErr w:type="spellEnd"/>
      <w:r>
        <w:t xml:space="preserve">-Rate: Mede o número de vezes que o sinal num canal de comunicação varia o estado. Utilizando o mesmo exemplo (2400 </w:t>
      </w:r>
      <w:proofErr w:type="spellStart"/>
      <w:r>
        <w:t>bps</w:t>
      </w:r>
      <w:proofErr w:type="spellEnd"/>
      <w:r>
        <w:t>), isso significa que o canal pode mudar de estado 2400 vezes por segundo</w:t>
      </w:r>
    </w:p>
    <w:p w:rsidR="002705D1" w:rsidRDefault="002705D1">
      <w:r>
        <w:t>A principal diferença entre eles é que a mudança de estado pode transmitir um bit dependendo da técnica de modulação usada.</w:t>
      </w:r>
    </w:p>
    <w:p w:rsidR="004B691B" w:rsidRDefault="004B691B"/>
    <w:p w:rsidR="000F55A3" w:rsidRDefault="000F55A3">
      <w:pPr>
        <w:rPr>
          <w:b/>
        </w:rPr>
      </w:pPr>
      <w:proofErr w:type="gramStart"/>
      <w:r w:rsidRPr="008A2D08">
        <w:rPr>
          <w:b/>
        </w:rPr>
        <w:t>2.3)</w:t>
      </w:r>
      <w:proofErr w:type="gramEnd"/>
      <w:r w:rsidRPr="008A2D08">
        <w:rPr>
          <w:b/>
        </w:rPr>
        <w:t xml:space="preserve"> </w:t>
      </w:r>
      <w:r w:rsidR="008A2D08" w:rsidRPr="008A2D08">
        <w:t>Par = 0; Ímpar = 1</w:t>
      </w:r>
    </w:p>
    <w:p w:rsidR="008A2D08" w:rsidRPr="008A2D08" w:rsidRDefault="000F55A3" w:rsidP="008A2D08">
      <w:pPr>
        <w:shd w:val="clear" w:color="auto" w:fill="FFFFFF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proofErr w:type="gramStart"/>
      <w:r w:rsidRPr="008A2D08">
        <w:rPr>
          <w:b/>
        </w:rPr>
        <w:t>2.4)</w:t>
      </w:r>
      <w:proofErr w:type="gramEnd"/>
      <w:r w:rsidRPr="008A2D08">
        <w:rPr>
          <w:b/>
        </w:rPr>
        <w:t xml:space="preserve"> </w:t>
      </w:r>
      <w:r w:rsidR="008A2D08" w:rsidRPr="008A2D08">
        <w:rPr>
          <w:rFonts w:ascii="Segoe UI" w:eastAsia="Times New Roman" w:hAnsi="Segoe UI" w:cs="Segoe UI"/>
          <w:color w:val="212121"/>
          <w:sz w:val="23"/>
          <w:szCs w:val="23"/>
          <w:shd w:val="clear" w:color="auto" w:fill="FF0000"/>
          <w:lang w:eastAsia="pt-BR"/>
        </w:rPr>
        <w:t>1</w:t>
      </w:r>
      <w:r w:rsidR="008A2D08" w:rsidRPr="008A2D08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 </w:t>
      </w:r>
      <w:r w:rsidR="008A2D08" w:rsidRPr="008A2D08">
        <w:rPr>
          <w:rFonts w:ascii="Segoe UI" w:eastAsia="Times New Roman" w:hAnsi="Segoe UI" w:cs="Segoe UI"/>
          <w:color w:val="212121"/>
          <w:sz w:val="23"/>
          <w:szCs w:val="23"/>
          <w:shd w:val="clear" w:color="auto" w:fill="0000FF"/>
          <w:lang w:eastAsia="pt-BR"/>
        </w:rPr>
        <w:t>11111100</w:t>
      </w:r>
      <w:r w:rsidR="008A2D08" w:rsidRPr="008A2D08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 </w:t>
      </w:r>
      <w:r w:rsidR="008A2D08" w:rsidRPr="008A2D08">
        <w:rPr>
          <w:rFonts w:ascii="Segoe UI" w:eastAsia="Times New Roman" w:hAnsi="Segoe UI" w:cs="Segoe UI"/>
          <w:color w:val="212121"/>
          <w:sz w:val="23"/>
          <w:szCs w:val="23"/>
          <w:shd w:val="clear" w:color="auto" w:fill="FF00FF"/>
          <w:lang w:eastAsia="pt-BR"/>
        </w:rPr>
        <w:t>0</w:t>
      </w:r>
      <w:r w:rsidR="008A2D08" w:rsidRPr="008A2D08"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  <w:t> </w:t>
      </w:r>
      <w:r w:rsidR="008A2D08" w:rsidRPr="008A2D08">
        <w:rPr>
          <w:rFonts w:ascii="Segoe UI" w:eastAsia="Times New Roman" w:hAnsi="Segoe UI" w:cs="Segoe UI"/>
          <w:color w:val="212121"/>
          <w:sz w:val="23"/>
          <w:szCs w:val="23"/>
          <w:shd w:val="clear" w:color="auto" w:fill="FF9900"/>
          <w:lang w:eastAsia="pt-BR"/>
        </w:rPr>
        <w:t>0</w:t>
      </w:r>
    </w:p>
    <w:p w:rsidR="008A2D08" w:rsidRPr="008A2D08" w:rsidRDefault="008A2D08" w:rsidP="008A2D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bookmarkStart w:id="0" w:name="_GoBack"/>
      <w:bookmarkEnd w:id="0"/>
    </w:p>
    <w:p w:rsidR="008A2D08" w:rsidRPr="008A2D08" w:rsidRDefault="008A2D08" w:rsidP="008A2D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A2D08">
        <w:rPr>
          <w:rFonts w:ascii="Segoe UI" w:eastAsia="Times New Roman" w:hAnsi="Segoe UI" w:cs="Segoe UI"/>
          <w:color w:val="212121"/>
          <w:sz w:val="23"/>
          <w:szCs w:val="23"/>
          <w:shd w:val="clear" w:color="auto" w:fill="FF0000"/>
          <w:lang w:eastAsia="pt-BR"/>
        </w:rPr>
        <w:t xml:space="preserve">   </w:t>
      </w:r>
      <w:proofErr w:type="spellStart"/>
      <w:proofErr w:type="gramStart"/>
      <w:r w:rsidRPr="008A2D08">
        <w:rPr>
          <w:rFonts w:ascii="Segoe UI" w:eastAsia="Times New Roman" w:hAnsi="Segoe UI" w:cs="Segoe UI"/>
          <w:color w:val="212121"/>
          <w:sz w:val="23"/>
          <w:szCs w:val="23"/>
          <w:shd w:val="clear" w:color="auto" w:fill="FF0000"/>
          <w:lang w:eastAsia="pt-BR"/>
        </w:rPr>
        <w:t>StartBits</w:t>
      </w:r>
      <w:proofErr w:type="spellEnd"/>
      <w:proofErr w:type="gramEnd"/>
    </w:p>
    <w:p w:rsidR="008A2D08" w:rsidRPr="008A2D08" w:rsidRDefault="008A2D08" w:rsidP="008A2D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A2D08">
        <w:rPr>
          <w:rFonts w:ascii="Segoe UI" w:eastAsia="Times New Roman" w:hAnsi="Segoe UI" w:cs="Segoe UI"/>
          <w:color w:val="212121"/>
          <w:sz w:val="23"/>
          <w:szCs w:val="23"/>
          <w:shd w:val="clear" w:color="auto" w:fill="0000FF"/>
          <w:lang w:eastAsia="pt-BR"/>
        </w:rPr>
        <w:t xml:space="preserve">   </w:t>
      </w:r>
      <w:proofErr w:type="gramStart"/>
      <w:r w:rsidRPr="008A2D08">
        <w:rPr>
          <w:rFonts w:ascii="Segoe UI" w:eastAsia="Times New Roman" w:hAnsi="Segoe UI" w:cs="Segoe UI"/>
          <w:color w:val="212121"/>
          <w:sz w:val="23"/>
          <w:szCs w:val="23"/>
          <w:shd w:val="clear" w:color="auto" w:fill="0000FF"/>
          <w:lang w:eastAsia="pt-BR"/>
        </w:rPr>
        <w:t>Dados(</w:t>
      </w:r>
      <w:proofErr w:type="gramEnd"/>
      <w:r w:rsidRPr="008A2D08">
        <w:rPr>
          <w:rFonts w:ascii="Segoe UI" w:eastAsia="Times New Roman" w:hAnsi="Segoe UI" w:cs="Segoe UI"/>
          <w:color w:val="212121"/>
          <w:sz w:val="23"/>
          <w:szCs w:val="23"/>
          <w:shd w:val="clear" w:color="auto" w:fill="0000FF"/>
          <w:lang w:eastAsia="pt-BR"/>
        </w:rPr>
        <w:t>0xFC)</w:t>
      </w:r>
    </w:p>
    <w:p w:rsidR="008A2D08" w:rsidRPr="008A2D08" w:rsidRDefault="008A2D08" w:rsidP="008A2D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A2D08">
        <w:rPr>
          <w:rFonts w:ascii="Segoe UI" w:eastAsia="Times New Roman" w:hAnsi="Segoe UI" w:cs="Segoe UI"/>
          <w:color w:val="212121"/>
          <w:sz w:val="23"/>
          <w:szCs w:val="23"/>
          <w:shd w:val="clear" w:color="auto" w:fill="FF00FF"/>
          <w:lang w:eastAsia="pt-BR"/>
        </w:rPr>
        <w:t>   Paridade (Par)</w:t>
      </w:r>
    </w:p>
    <w:p w:rsidR="008A2D08" w:rsidRPr="008A2D08" w:rsidRDefault="008A2D08" w:rsidP="008A2D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pt-BR"/>
        </w:rPr>
      </w:pPr>
      <w:r w:rsidRPr="008A2D08">
        <w:rPr>
          <w:rFonts w:ascii="Segoe UI" w:eastAsia="Times New Roman" w:hAnsi="Segoe UI" w:cs="Segoe UI"/>
          <w:color w:val="212121"/>
          <w:sz w:val="23"/>
          <w:szCs w:val="23"/>
          <w:shd w:val="clear" w:color="auto" w:fill="FF9900"/>
          <w:lang w:eastAsia="pt-BR"/>
        </w:rPr>
        <w:t xml:space="preserve">   </w:t>
      </w:r>
      <w:proofErr w:type="spellStart"/>
      <w:proofErr w:type="gramStart"/>
      <w:r w:rsidRPr="008A2D08">
        <w:rPr>
          <w:rFonts w:ascii="Segoe UI" w:eastAsia="Times New Roman" w:hAnsi="Segoe UI" w:cs="Segoe UI"/>
          <w:color w:val="212121"/>
          <w:sz w:val="23"/>
          <w:szCs w:val="23"/>
          <w:shd w:val="clear" w:color="auto" w:fill="FF9900"/>
          <w:lang w:eastAsia="pt-BR"/>
        </w:rPr>
        <w:t>StopBits</w:t>
      </w:r>
      <w:proofErr w:type="spellEnd"/>
      <w:proofErr w:type="gramEnd"/>
    </w:p>
    <w:p w:rsidR="000F55A3" w:rsidRDefault="000F55A3">
      <w:pPr>
        <w:rPr>
          <w:b/>
        </w:rPr>
      </w:pPr>
    </w:p>
    <w:p w:rsidR="004B691B" w:rsidRPr="000F55A3" w:rsidRDefault="004B691B">
      <w:pPr>
        <w:rPr>
          <w:b/>
        </w:rPr>
      </w:pPr>
    </w:p>
    <w:p w:rsidR="002705D1" w:rsidRDefault="009C45C1">
      <w:proofErr w:type="gramStart"/>
      <w:r w:rsidRPr="000F55A3">
        <w:rPr>
          <w:b/>
        </w:rPr>
        <w:t>3.1)</w:t>
      </w:r>
      <w:proofErr w:type="gramEnd"/>
      <w:r>
        <w:t xml:space="preserve"> </w:t>
      </w:r>
      <w:r w:rsidR="00A83B12">
        <w:t>O micro possui 2 periféricos: RS-232 e RS-485.</w:t>
      </w:r>
    </w:p>
    <w:p w:rsidR="004B691B" w:rsidRDefault="004B691B"/>
    <w:p w:rsidR="004B691B" w:rsidRPr="00614193" w:rsidRDefault="000F55A3" w:rsidP="00614193">
      <w:proofErr w:type="gramStart"/>
      <w:r w:rsidRPr="000F55A3">
        <w:rPr>
          <w:b/>
        </w:rPr>
        <w:t>3.2)</w:t>
      </w:r>
      <w:proofErr w:type="gramEnd"/>
      <w:r w:rsidR="008F2ADE">
        <w:rPr>
          <w:b/>
        </w:rPr>
        <w:t xml:space="preserve"> </w:t>
      </w:r>
      <w:r w:rsidR="008F2ADE" w:rsidRPr="00614193">
        <w:t xml:space="preserve">O protocolo RS232 </w:t>
      </w:r>
      <w:r w:rsidR="009B62D7" w:rsidRPr="00614193">
        <w:t>começa com um start bit em nível lógico baixo, transmitindo dados, logo após é enviado bit a bit para o MSB, por fim o stop bit é enviado em nível alto</w:t>
      </w:r>
    </w:p>
    <w:p w:rsidR="00614193" w:rsidRPr="00614193" w:rsidRDefault="00614193" w:rsidP="00614193">
      <w:r w:rsidRPr="00614193">
        <w:t xml:space="preserve">Já o RS-485 tem como enfoque a comunicação em rede, com um par de fios é feita a comunicação com vários equipamentos utilizando o mesmo barramento, a linha de dados é balanceada, permitindo comunicação </w:t>
      </w:r>
      <w:proofErr w:type="gramStart"/>
      <w:r w:rsidRPr="00614193">
        <w:t>a</w:t>
      </w:r>
      <w:proofErr w:type="gramEnd"/>
      <w:r w:rsidRPr="00614193">
        <w:t xml:space="preserve"> distância.</w:t>
      </w:r>
    </w:p>
    <w:p w:rsidR="0092159F" w:rsidRDefault="0092159F" w:rsidP="002705D1">
      <w:pPr>
        <w:jc w:val="center"/>
        <w:rPr>
          <w:sz w:val="36"/>
          <w:szCs w:val="36"/>
        </w:rPr>
      </w:pPr>
    </w:p>
    <w:p w:rsidR="00A0550F" w:rsidRDefault="00A0550F" w:rsidP="004B691B">
      <w:pPr>
        <w:rPr>
          <w:sz w:val="36"/>
          <w:szCs w:val="36"/>
        </w:rPr>
      </w:pPr>
    </w:p>
    <w:p w:rsidR="002705D1" w:rsidRDefault="002705D1" w:rsidP="002705D1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Aula 20</w:t>
      </w:r>
      <w:r w:rsidRPr="002705D1">
        <w:rPr>
          <w:sz w:val="36"/>
          <w:szCs w:val="36"/>
        </w:rPr>
        <w:t xml:space="preserve"> –</w:t>
      </w:r>
      <w:r>
        <w:rPr>
          <w:sz w:val="36"/>
          <w:szCs w:val="36"/>
        </w:rPr>
        <w:t xml:space="preserve"> </w:t>
      </w:r>
      <w:r w:rsidR="00F30089">
        <w:rPr>
          <w:sz w:val="36"/>
          <w:szCs w:val="36"/>
        </w:rPr>
        <w:t>UART</w:t>
      </w:r>
    </w:p>
    <w:p w:rsidR="00AB36BA" w:rsidRDefault="00AB36BA" w:rsidP="00AB36BA">
      <w:proofErr w:type="gramStart"/>
      <w:r>
        <w:rPr>
          <w:b/>
        </w:rPr>
        <w:t>1.1</w:t>
      </w:r>
      <w:r w:rsidRPr="0092159F">
        <w:rPr>
          <w:b/>
        </w:rPr>
        <w:t>)</w:t>
      </w:r>
      <w:proofErr w:type="gramEnd"/>
      <w:r>
        <w:t xml:space="preserve"> </w:t>
      </w:r>
    </w:p>
    <w:p w:rsidR="00AB36BA" w:rsidRDefault="00AB36BA" w:rsidP="00AB36BA">
      <w:r>
        <w:rPr>
          <w:noProof/>
          <w:lang w:eastAsia="pt-BR"/>
        </w:rPr>
        <w:drawing>
          <wp:inline distT="0" distB="0" distL="0" distR="0">
            <wp:extent cx="5400040" cy="2965447"/>
            <wp:effectExtent l="0" t="0" r="0" b="6985"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6BA" w:rsidRPr="002705D1" w:rsidRDefault="00AB36BA" w:rsidP="002705D1">
      <w:pPr>
        <w:jc w:val="center"/>
        <w:rPr>
          <w:sz w:val="36"/>
          <w:szCs w:val="36"/>
        </w:rPr>
      </w:pPr>
    </w:p>
    <w:p w:rsidR="00A95D43" w:rsidRDefault="00A95D43">
      <w:proofErr w:type="gramStart"/>
      <w:r w:rsidRPr="0092159F">
        <w:rPr>
          <w:b/>
        </w:rPr>
        <w:t>1.2)</w:t>
      </w:r>
      <w:proofErr w:type="gramEnd"/>
      <w:r w:rsidR="00DA5261">
        <w:t xml:space="preserve"> São eles:</w:t>
      </w:r>
    </w:p>
    <w:p w:rsidR="00DA5261" w:rsidRDefault="00DA5261" w:rsidP="00DA5261">
      <w:pPr>
        <w:pStyle w:val="PargrafodaLista"/>
        <w:numPr>
          <w:ilvl w:val="0"/>
          <w:numId w:val="5"/>
        </w:numPr>
      </w:pPr>
      <w:r>
        <w:t>URXD0: Receptor da UART0</w:t>
      </w:r>
    </w:p>
    <w:p w:rsidR="00DA5261" w:rsidRDefault="00DA5261" w:rsidP="00DA5261">
      <w:pPr>
        <w:pStyle w:val="PargrafodaLista"/>
        <w:numPr>
          <w:ilvl w:val="0"/>
          <w:numId w:val="5"/>
        </w:numPr>
      </w:pPr>
      <w:r>
        <w:t>UTXD0: Transmissão da UART0</w:t>
      </w:r>
    </w:p>
    <w:p w:rsidR="00DA5261" w:rsidRDefault="00DA5261" w:rsidP="00DA5261">
      <w:pPr>
        <w:pStyle w:val="PargrafodaLista"/>
        <w:numPr>
          <w:ilvl w:val="0"/>
          <w:numId w:val="5"/>
        </w:numPr>
      </w:pPr>
      <w:r>
        <w:t>URXD1: Receptor da UART1</w:t>
      </w:r>
    </w:p>
    <w:p w:rsidR="002E52EA" w:rsidRDefault="00DA5261" w:rsidP="00AB36BA">
      <w:pPr>
        <w:pStyle w:val="PargrafodaLista"/>
        <w:numPr>
          <w:ilvl w:val="0"/>
          <w:numId w:val="5"/>
        </w:numPr>
      </w:pPr>
      <w:r>
        <w:t>UTXD1: Transmissor da UART1</w:t>
      </w:r>
    </w:p>
    <w:p w:rsidR="00AB36BA" w:rsidRPr="00AB36BA" w:rsidRDefault="00AB36BA" w:rsidP="00AB36BA">
      <w:pPr>
        <w:pStyle w:val="PargrafodaLista"/>
        <w:numPr>
          <w:ilvl w:val="0"/>
          <w:numId w:val="5"/>
        </w:numPr>
      </w:pPr>
    </w:p>
    <w:p w:rsidR="002E52EA" w:rsidRDefault="002E52EA" w:rsidP="00525C63">
      <w:proofErr w:type="gramStart"/>
      <w:r w:rsidRPr="00525C63">
        <w:rPr>
          <w:b/>
        </w:rPr>
        <w:t>1.3)</w:t>
      </w:r>
      <w:proofErr w:type="gramEnd"/>
      <w:r>
        <w:t xml:space="preserve"> São eles</w:t>
      </w:r>
    </w:p>
    <w:p w:rsidR="002E52EA" w:rsidRPr="002E52EA" w:rsidRDefault="002E52EA" w:rsidP="002E52EA">
      <w:pPr>
        <w:pStyle w:val="PargrafodaLista"/>
        <w:numPr>
          <w:ilvl w:val="0"/>
          <w:numId w:val="5"/>
        </w:numPr>
      </w:pPr>
      <w:r w:rsidRPr="002E52EA">
        <w:t>CTS: Envie os dados (modem)</w:t>
      </w:r>
    </w:p>
    <w:p w:rsidR="002E52EA" w:rsidRPr="002E52EA" w:rsidRDefault="002E52EA" w:rsidP="002E52EA">
      <w:pPr>
        <w:pStyle w:val="PargrafodaLista"/>
        <w:numPr>
          <w:ilvl w:val="0"/>
          <w:numId w:val="5"/>
        </w:numPr>
      </w:pPr>
      <w:r w:rsidRPr="002E52EA">
        <w:t>DCD: Portadora detectada</w:t>
      </w:r>
    </w:p>
    <w:p w:rsidR="002E52EA" w:rsidRPr="002E52EA" w:rsidRDefault="002E52EA" w:rsidP="002E52EA">
      <w:pPr>
        <w:pStyle w:val="PargrafodaLista"/>
        <w:numPr>
          <w:ilvl w:val="0"/>
          <w:numId w:val="5"/>
        </w:numPr>
      </w:pPr>
      <w:r w:rsidRPr="002E52EA">
        <w:t>DSR: Conjunto de dados pronto</w:t>
      </w:r>
    </w:p>
    <w:p w:rsidR="002E52EA" w:rsidRPr="002E52EA" w:rsidRDefault="002E52EA" w:rsidP="002E52EA">
      <w:pPr>
        <w:pStyle w:val="PargrafodaLista"/>
        <w:numPr>
          <w:ilvl w:val="0"/>
          <w:numId w:val="5"/>
        </w:numPr>
      </w:pPr>
      <w:r w:rsidRPr="002E52EA">
        <w:t>DTR: Terminal de dados pronto</w:t>
      </w:r>
    </w:p>
    <w:p w:rsidR="002E52EA" w:rsidRPr="002E52EA" w:rsidRDefault="002E52EA" w:rsidP="002E52EA">
      <w:pPr>
        <w:pStyle w:val="PargrafodaLista"/>
        <w:numPr>
          <w:ilvl w:val="0"/>
          <w:numId w:val="5"/>
        </w:numPr>
      </w:pPr>
      <w:r w:rsidRPr="002E52EA">
        <w:t xml:space="preserve">FG: (Frame </w:t>
      </w:r>
      <w:proofErr w:type="spellStart"/>
      <w:r w:rsidRPr="002E52EA">
        <w:t>Ground</w:t>
      </w:r>
      <w:proofErr w:type="spellEnd"/>
      <w:r w:rsidRPr="002E52EA">
        <w:t>)</w:t>
      </w:r>
    </w:p>
    <w:p w:rsidR="002E52EA" w:rsidRPr="002E52EA" w:rsidRDefault="002E52EA" w:rsidP="002E52EA">
      <w:pPr>
        <w:pStyle w:val="PargrafodaLista"/>
        <w:numPr>
          <w:ilvl w:val="0"/>
          <w:numId w:val="5"/>
        </w:numPr>
      </w:pPr>
      <w:r w:rsidRPr="002E52EA">
        <w:t>RD ou RX: Recepção de dados</w:t>
      </w:r>
    </w:p>
    <w:p w:rsidR="002E52EA" w:rsidRPr="002E52EA" w:rsidRDefault="002E52EA" w:rsidP="002E52EA">
      <w:pPr>
        <w:pStyle w:val="PargrafodaLista"/>
        <w:numPr>
          <w:ilvl w:val="0"/>
          <w:numId w:val="5"/>
        </w:numPr>
      </w:pPr>
      <w:r w:rsidRPr="002E52EA">
        <w:t xml:space="preserve">RTS: Pronto para </w:t>
      </w:r>
      <w:proofErr w:type="gramStart"/>
      <w:r w:rsidRPr="002E52EA">
        <w:t>enviar(</w:t>
      </w:r>
      <w:proofErr w:type="gramEnd"/>
      <w:r w:rsidRPr="002E52EA">
        <w:t>computador)</w:t>
      </w:r>
    </w:p>
    <w:p w:rsidR="002E52EA" w:rsidRPr="002E52EA" w:rsidRDefault="002E52EA" w:rsidP="002E52EA">
      <w:pPr>
        <w:pStyle w:val="PargrafodaLista"/>
        <w:numPr>
          <w:ilvl w:val="0"/>
          <w:numId w:val="5"/>
        </w:numPr>
      </w:pPr>
      <w:r w:rsidRPr="002E52EA">
        <w:t>RI: Indicador de telefone tocando</w:t>
      </w:r>
    </w:p>
    <w:p w:rsidR="002E52EA" w:rsidRPr="002E52EA" w:rsidRDefault="002E52EA" w:rsidP="002E52EA">
      <w:pPr>
        <w:pStyle w:val="PargrafodaLista"/>
        <w:numPr>
          <w:ilvl w:val="0"/>
          <w:numId w:val="5"/>
        </w:numPr>
      </w:pPr>
      <w:r w:rsidRPr="002E52EA">
        <w:t>SG ou GND: Terra</w:t>
      </w:r>
    </w:p>
    <w:p w:rsidR="0092159F" w:rsidRDefault="002E52EA" w:rsidP="00525C63">
      <w:pPr>
        <w:pStyle w:val="PargrafodaLista"/>
        <w:numPr>
          <w:ilvl w:val="0"/>
          <w:numId w:val="5"/>
        </w:numPr>
      </w:pPr>
      <w:r w:rsidRPr="002E52EA">
        <w:t>TD ou TX: Transmissão de dados</w:t>
      </w:r>
    </w:p>
    <w:p w:rsidR="00525C63" w:rsidRDefault="00525C63" w:rsidP="00525C63">
      <w:pPr>
        <w:pStyle w:val="PargrafodaLista"/>
      </w:pPr>
    </w:p>
    <w:p w:rsidR="00AB36BA" w:rsidRDefault="00AB36BA" w:rsidP="00525C63">
      <w:pPr>
        <w:pStyle w:val="PargrafodaLista"/>
      </w:pPr>
    </w:p>
    <w:p w:rsidR="00AB36BA" w:rsidRDefault="00AB36BA" w:rsidP="00525C63">
      <w:pPr>
        <w:pStyle w:val="PargrafodaLista"/>
      </w:pPr>
    </w:p>
    <w:p w:rsidR="00AB36BA" w:rsidRDefault="00AB36BA" w:rsidP="00525C63">
      <w:pPr>
        <w:pStyle w:val="PargrafodaLista"/>
      </w:pPr>
    </w:p>
    <w:p w:rsidR="00AB36BA" w:rsidRDefault="00AB36BA" w:rsidP="00525C63">
      <w:pPr>
        <w:pStyle w:val="PargrafodaLista"/>
      </w:pPr>
    </w:p>
    <w:p w:rsidR="002705D1" w:rsidRDefault="00A95D43">
      <w:proofErr w:type="gramStart"/>
      <w:r w:rsidRPr="0092159F">
        <w:rPr>
          <w:b/>
        </w:rPr>
        <w:lastRenderedPageBreak/>
        <w:t>1.4)</w:t>
      </w:r>
      <w:proofErr w:type="gramEnd"/>
      <w:r>
        <w:t xml:space="preserve"> Pode ser utilizado o CI MAX232.</w:t>
      </w:r>
      <w:r w:rsidR="002705D1">
        <w:t xml:space="preserve">   </w:t>
      </w:r>
    </w:p>
    <w:p w:rsidR="00A95D43" w:rsidRDefault="00A95D43" w:rsidP="00525C63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381169" cy="2702712"/>
            <wp:effectExtent l="0" t="0" r="635" b="2540"/>
            <wp:docPr id="1" name="Imagem 1" descr="Resultado de imagem para rs-232 para u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rs-232 para uar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617" cy="270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261" w:rsidRDefault="00DA5261"/>
    <w:p w:rsidR="008F662E" w:rsidRDefault="008F662E">
      <w:proofErr w:type="gramStart"/>
      <w:r w:rsidRPr="0092159F">
        <w:rPr>
          <w:b/>
        </w:rPr>
        <w:t>2.1)</w:t>
      </w:r>
      <w:proofErr w:type="gramEnd"/>
      <w:r w:rsidR="00DA5261">
        <w:t xml:space="preserve"> Se todos os dados fossem transmitidos como ASCII o micro não suportaria, pois seu valor máximo é de 255.</w:t>
      </w:r>
    </w:p>
    <w:p w:rsidR="008F662E" w:rsidRDefault="008F662E">
      <w:proofErr w:type="gramStart"/>
      <w:r w:rsidRPr="0092159F">
        <w:rPr>
          <w:b/>
        </w:rPr>
        <w:t>2.2)</w:t>
      </w:r>
      <w:proofErr w:type="gramEnd"/>
      <w:r>
        <w:t xml:space="preserve"> É um número que o receptor utiliza para confirmar a sequência enviada pelo emissor.</w:t>
      </w:r>
    </w:p>
    <w:p w:rsidR="00A0550F" w:rsidRPr="00525C63" w:rsidRDefault="00A83B12">
      <w:proofErr w:type="gramStart"/>
      <w:r w:rsidRPr="0092159F">
        <w:rPr>
          <w:b/>
        </w:rPr>
        <w:t>3.1)</w:t>
      </w:r>
      <w:proofErr w:type="gramEnd"/>
      <w:r>
        <w:t xml:space="preserve"> O micro possui 2 periféricos: RS-232 e RS-485.</w:t>
      </w:r>
      <w:r w:rsidR="008B2FC6">
        <w:t xml:space="preserve"> São o</w:t>
      </w:r>
      <w:r w:rsidR="00A0550F">
        <w:t xml:space="preserve">s ids </w:t>
      </w:r>
      <w:r w:rsidR="008B2FC6">
        <w:t xml:space="preserve">UART0 id </w:t>
      </w:r>
      <w:proofErr w:type="gramStart"/>
      <w:r w:rsidR="008B2FC6">
        <w:t>8</w:t>
      </w:r>
      <w:proofErr w:type="gramEnd"/>
      <w:r w:rsidR="008B2FC6">
        <w:t xml:space="preserve"> e UART1 id9</w:t>
      </w:r>
    </w:p>
    <w:p w:rsidR="00A83B12" w:rsidRPr="0092159F" w:rsidRDefault="00A83B12">
      <w:pPr>
        <w:rPr>
          <w:b/>
        </w:rPr>
      </w:pPr>
      <w:proofErr w:type="gramStart"/>
      <w:r w:rsidRPr="0092159F">
        <w:rPr>
          <w:b/>
        </w:rPr>
        <w:t>3.2)</w:t>
      </w:r>
      <w:proofErr w:type="gramEnd"/>
      <w:r w:rsidRPr="0092159F">
        <w:rPr>
          <w:b/>
        </w:rPr>
        <w:t xml:space="preserve"> </w:t>
      </w:r>
      <w:r>
        <w:t>RS-232</w:t>
      </w:r>
      <w:r w:rsidR="002B1B85">
        <w:t xml:space="preserve"> (MAX232):</w:t>
      </w:r>
    </w:p>
    <w:p w:rsidR="00A83B12" w:rsidRDefault="00A83B12" w:rsidP="00A83B12">
      <w:pPr>
        <w:pStyle w:val="PargrafodaLista"/>
        <w:numPr>
          <w:ilvl w:val="0"/>
          <w:numId w:val="6"/>
        </w:numPr>
      </w:pPr>
      <w:r>
        <w:t>Pino</w:t>
      </w:r>
      <w:r w:rsidR="002B1B85">
        <w:t xml:space="preserve"> 11: Transmissor 1 entrada</w:t>
      </w:r>
    </w:p>
    <w:p w:rsidR="002B1B85" w:rsidRDefault="002B1B85" w:rsidP="00A83B12">
      <w:pPr>
        <w:pStyle w:val="PargrafodaLista"/>
        <w:numPr>
          <w:ilvl w:val="0"/>
          <w:numId w:val="6"/>
        </w:numPr>
      </w:pPr>
      <w:r>
        <w:t>Pino 12:</w:t>
      </w:r>
      <w:r w:rsidRPr="002B1B85">
        <w:t xml:space="preserve"> </w:t>
      </w:r>
      <w:r>
        <w:t xml:space="preserve">Receptor </w:t>
      </w:r>
      <w:proofErr w:type="gramStart"/>
      <w:r>
        <w:t>1</w:t>
      </w:r>
      <w:proofErr w:type="gramEnd"/>
      <w:r>
        <w:t xml:space="preserve"> </w:t>
      </w:r>
      <w:r w:rsidR="008B2FC6">
        <w:t>saída</w:t>
      </w:r>
    </w:p>
    <w:p w:rsidR="002B1B85" w:rsidRDefault="002B1B85" w:rsidP="00A83B12">
      <w:pPr>
        <w:pStyle w:val="PargrafodaLista"/>
        <w:numPr>
          <w:ilvl w:val="0"/>
          <w:numId w:val="6"/>
        </w:numPr>
      </w:pPr>
      <w:r>
        <w:t xml:space="preserve">Pino 10: Transmissor </w:t>
      </w:r>
      <w:proofErr w:type="gramStart"/>
      <w:r>
        <w:t>2</w:t>
      </w:r>
      <w:proofErr w:type="gramEnd"/>
      <w:r>
        <w:t xml:space="preserve"> entrada</w:t>
      </w:r>
    </w:p>
    <w:p w:rsidR="002B1B85" w:rsidRDefault="002B1B85" w:rsidP="002B1B85">
      <w:pPr>
        <w:pStyle w:val="PargrafodaLista"/>
        <w:numPr>
          <w:ilvl w:val="0"/>
          <w:numId w:val="6"/>
        </w:numPr>
      </w:pPr>
      <w:r>
        <w:t xml:space="preserve">Pino </w:t>
      </w:r>
      <w:proofErr w:type="gramStart"/>
      <w:r>
        <w:t>9</w:t>
      </w:r>
      <w:proofErr w:type="gramEnd"/>
      <w:r>
        <w:t>:</w:t>
      </w:r>
      <w:r w:rsidRPr="002B1B85">
        <w:t xml:space="preserve"> </w:t>
      </w:r>
      <w:r>
        <w:t xml:space="preserve">Receptor 2 </w:t>
      </w:r>
      <w:r w:rsidR="008B2FC6">
        <w:t>saída</w:t>
      </w:r>
    </w:p>
    <w:p w:rsidR="002B1B85" w:rsidRDefault="002B1B85" w:rsidP="002B1B85">
      <w:pPr>
        <w:pStyle w:val="PargrafodaLista"/>
        <w:numPr>
          <w:ilvl w:val="0"/>
          <w:numId w:val="6"/>
        </w:numPr>
      </w:pPr>
      <w:r>
        <w:t>Pino 14:</w:t>
      </w:r>
      <w:r w:rsidRPr="002B1B85">
        <w:t xml:space="preserve"> </w:t>
      </w:r>
      <w:r>
        <w:t xml:space="preserve">Transmissor </w:t>
      </w:r>
      <w:proofErr w:type="gramStart"/>
      <w:r>
        <w:t>1</w:t>
      </w:r>
      <w:proofErr w:type="gramEnd"/>
      <w:r>
        <w:t xml:space="preserve"> saída</w:t>
      </w:r>
    </w:p>
    <w:p w:rsidR="002B1B85" w:rsidRDefault="002B1B85" w:rsidP="002B1B85">
      <w:pPr>
        <w:pStyle w:val="PargrafodaLista"/>
        <w:numPr>
          <w:ilvl w:val="0"/>
          <w:numId w:val="6"/>
        </w:numPr>
      </w:pPr>
      <w:r>
        <w:t>Pino 13:</w:t>
      </w:r>
      <w:r w:rsidRPr="002B1B85">
        <w:t xml:space="preserve"> </w:t>
      </w:r>
      <w:r>
        <w:t>Receptor 1 entrada</w:t>
      </w:r>
    </w:p>
    <w:p w:rsidR="002B1B85" w:rsidRDefault="002B1B85" w:rsidP="002B1B85">
      <w:pPr>
        <w:pStyle w:val="PargrafodaLista"/>
        <w:numPr>
          <w:ilvl w:val="0"/>
          <w:numId w:val="6"/>
        </w:numPr>
      </w:pPr>
      <w:r>
        <w:t xml:space="preserve">Pino </w:t>
      </w:r>
      <w:proofErr w:type="gramStart"/>
      <w:r>
        <w:t>7</w:t>
      </w:r>
      <w:proofErr w:type="gramEnd"/>
      <w:r>
        <w:t>:</w:t>
      </w:r>
      <w:r w:rsidRPr="002B1B85">
        <w:t xml:space="preserve"> </w:t>
      </w:r>
      <w:r>
        <w:t>Transmissor 2 saída</w:t>
      </w:r>
    </w:p>
    <w:p w:rsidR="002B1B85" w:rsidRDefault="002B1B85" w:rsidP="002B1B85">
      <w:pPr>
        <w:pStyle w:val="PargrafodaLista"/>
        <w:numPr>
          <w:ilvl w:val="0"/>
          <w:numId w:val="6"/>
        </w:numPr>
      </w:pPr>
      <w:r>
        <w:t xml:space="preserve">Pino </w:t>
      </w:r>
      <w:proofErr w:type="gramStart"/>
      <w:r>
        <w:t>8</w:t>
      </w:r>
      <w:proofErr w:type="gramEnd"/>
      <w:r>
        <w:t>:</w:t>
      </w:r>
      <w:r w:rsidRPr="002B1B85">
        <w:t xml:space="preserve"> </w:t>
      </w:r>
      <w:r>
        <w:t>Receptor 2 entrada</w:t>
      </w:r>
    </w:p>
    <w:p w:rsidR="002B1B85" w:rsidRDefault="00D10A6E" w:rsidP="002B1B85">
      <w:pPr>
        <w:rPr>
          <w:b/>
        </w:rPr>
      </w:pPr>
      <w:proofErr w:type="gramStart"/>
      <w:r w:rsidRPr="005E61E6">
        <w:rPr>
          <w:b/>
          <w:highlight w:val="green"/>
        </w:rPr>
        <w:t>3.3)</w:t>
      </w:r>
      <w:proofErr w:type="gramEnd"/>
      <w:r w:rsidR="009D47B6">
        <w:rPr>
          <w:b/>
        </w:rPr>
        <w:t xml:space="preserve"> * possíveis erros na recepção de dados e como eles são gerenciados.</w:t>
      </w:r>
    </w:p>
    <w:p w:rsidR="008B2FC6" w:rsidRPr="0092159F" w:rsidRDefault="008B2FC6" w:rsidP="002B1B85">
      <w:pPr>
        <w:rPr>
          <w:b/>
        </w:rPr>
      </w:pPr>
    </w:p>
    <w:p w:rsidR="005E61E6" w:rsidRPr="005E61E6" w:rsidRDefault="0092159F" w:rsidP="005E61E6">
      <w:proofErr w:type="gramStart"/>
      <w:r w:rsidRPr="009914A7">
        <w:rPr>
          <w:b/>
        </w:rPr>
        <w:t>3.4)</w:t>
      </w:r>
      <w:proofErr w:type="gramEnd"/>
      <w:r w:rsidRPr="009914A7">
        <w:rPr>
          <w:b/>
        </w:rPr>
        <w:t xml:space="preserve"> </w:t>
      </w:r>
      <w:r w:rsidR="005E61E6" w:rsidRPr="005E61E6">
        <w:t xml:space="preserve">O transmissor controla o pino UTXD </w:t>
      </w:r>
      <w:r w:rsidR="009914A7">
        <w:t xml:space="preserve">através do </w:t>
      </w:r>
      <w:proofErr w:type="spellStart"/>
      <w:r w:rsidR="009914A7">
        <w:t>baud</w:t>
      </w:r>
      <w:proofErr w:type="spellEnd"/>
      <w:r w:rsidR="009914A7">
        <w:t xml:space="preserve"> rate (número de vezes que o canal muda de estado),</w:t>
      </w:r>
      <w:r w:rsidR="005E61E6" w:rsidRPr="005E61E6">
        <w:t xml:space="preserve"> inserindo os bits</w:t>
      </w:r>
      <w:r w:rsidR="009914A7">
        <w:t xml:space="preserve"> de acordo com as configurações feitas no periférico, esse dado é escrito no UART_THR e copiado para o buffer interno, onde será usado na transmissão. Um novo bit só pode ser escrito, quando o TXRDY indicar com um nível lógico alto.</w:t>
      </w:r>
    </w:p>
    <w:sectPr w:rsidR="005E61E6" w:rsidRPr="005E6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19EB"/>
    <w:multiLevelType w:val="hybridMultilevel"/>
    <w:tmpl w:val="01DCC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C088C"/>
    <w:multiLevelType w:val="hybridMultilevel"/>
    <w:tmpl w:val="11F8B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D086B"/>
    <w:multiLevelType w:val="multilevel"/>
    <w:tmpl w:val="3EB2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3676BF"/>
    <w:multiLevelType w:val="multilevel"/>
    <w:tmpl w:val="9B7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B8B338D"/>
    <w:multiLevelType w:val="multilevel"/>
    <w:tmpl w:val="D30AB20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">
    <w:nsid w:val="79951D7A"/>
    <w:multiLevelType w:val="multilevel"/>
    <w:tmpl w:val="1616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D07"/>
    <w:rsid w:val="0001629E"/>
    <w:rsid w:val="000323D7"/>
    <w:rsid w:val="00036BF7"/>
    <w:rsid w:val="000B5FAB"/>
    <w:rsid w:val="000B66B6"/>
    <w:rsid w:val="000F55A3"/>
    <w:rsid w:val="001412F9"/>
    <w:rsid w:val="00147EFD"/>
    <w:rsid w:val="00161684"/>
    <w:rsid w:val="001B645D"/>
    <w:rsid w:val="002027CF"/>
    <w:rsid w:val="00235B40"/>
    <w:rsid w:val="002705D1"/>
    <w:rsid w:val="00295581"/>
    <w:rsid w:val="002B1B85"/>
    <w:rsid w:val="002E52EA"/>
    <w:rsid w:val="002F6B74"/>
    <w:rsid w:val="00300363"/>
    <w:rsid w:val="00356751"/>
    <w:rsid w:val="003651F1"/>
    <w:rsid w:val="00381C14"/>
    <w:rsid w:val="00393925"/>
    <w:rsid w:val="00432A6E"/>
    <w:rsid w:val="004B691B"/>
    <w:rsid w:val="004F5943"/>
    <w:rsid w:val="00525C63"/>
    <w:rsid w:val="00585072"/>
    <w:rsid w:val="005C3DCF"/>
    <w:rsid w:val="005C587B"/>
    <w:rsid w:val="005E61E6"/>
    <w:rsid w:val="00614193"/>
    <w:rsid w:val="006326FD"/>
    <w:rsid w:val="0065352F"/>
    <w:rsid w:val="006762C9"/>
    <w:rsid w:val="007348CF"/>
    <w:rsid w:val="0083174E"/>
    <w:rsid w:val="008910F2"/>
    <w:rsid w:val="008A041F"/>
    <w:rsid w:val="008A2D08"/>
    <w:rsid w:val="008B2FC6"/>
    <w:rsid w:val="008D707E"/>
    <w:rsid w:val="008E3926"/>
    <w:rsid w:val="008F2ADE"/>
    <w:rsid w:val="008F662E"/>
    <w:rsid w:val="009069B9"/>
    <w:rsid w:val="0092159F"/>
    <w:rsid w:val="0093453F"/>
    <w:rsid w:val="0094114D"/>
    <w:rsid w:val="00980A8C"/>
    <w:rsid w:val="009914A7"/>
    <w:rsid w:val="009A7068"/>
    <w:rsid w:val="009B62D7"/>
    <w:rsid w:val="009C45C1"/>
    <w:rsid w:val="009D47B6"/>
    <w:rsid w:val="00A0550F"/>
    <w:rsid w:val="00A83B12"/>
    <w:rsid w:val="00A95AF2"/>
    <w:rsid w:val="00A95D43"/>
    <w:rsid w:val="00AB36BA"/>
    <w:rsid w:val="00AC60E2"/>
    <w:rsid w:val="00AD6BA1"/>
    <w:rsid w:val="00AE5083"/>
    <w:rsid w:val="00AE64FF"/>
    <w:rsid w:val="00AF602A"/>
    <w:rsid w:val="00B0259D"/>
    <w:rsid w:val="00B413D0"/>
    <w:rsid w:val="00B56CAC"/>
    <w:rsid w:val="00B77F84"/>
    <w:rsid w:val="00B81B92"/>
    <w:rsid w:val="00B85DE4"/>
    <w:rsid w:val="00B93817"/>
    <w:rsid w:val="00BA4A2F"/>
    <w:rsid w:val="00BD0BC7"/>
    <w:rsid w:val="00BD133F"/>
    <w:rsid w:val="00C12D07"/>
    <w:rsid w:val="00C825BA"/>
    <w:rsid w:val="00CD5FAE"/>
    <w:rsid w:val="00D0099D"/>
    <w:rsid w:val="00D10A6E"/>
    <w:rsid w:val="00D61BF0"/>
    <w:rsid w:val="00DA5261"/>
    <w:rsid w:val="00DD1F60"/>
    <w:rsid w:val="00DD3BF7"/>
    <w:rsid w:val="00DD41D7"/>
    <w:rsid w:val="00DF12E4"/>
    <w:rsid w:val="00E00D21"/>
    <w:rsid w:val="00E04245"/>
    <w:rsid w:val="00E23220"/>
    <w:rsid w:val="00E75DA2"/>
    <w:rsid w:val="00E92459"/>
    <w:rsid w:val="00EB324C"/>
    <w:rsid w:val="00EF4741"/>
    <w:rsid w:val="00F07714"/>
    <w:rsid w:val="00F151E3"/>
    <w:rsid w:val="00F30089"/>
    <w:rsid w:val="00F325DB"/>
    <w:rsid w:val="00F86A05"/>
    <w:rsid w:val="00FB4A42"/>
    <w:rsid w:val="00FB5593"/>
    <w:rsid w:val="00FD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85D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12D07"/>
  </w:style>
  <w:style w:type="character" w:styleId="Hyperlink">
    <w:name w:val="Hyperlink"/>
    <w:basedOn w:val="Fontepargpadro"/>
    <w:uiPriority w:val="99"/>
    <w:semiHidden/>
    <w:unhideWhenUsed/>
    <w:rsid w:val="00381C1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81C1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D1F6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B85DE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B85DE4"/>
  </w:style>
  <w:style w:type="character" w:customStyle="1" w:styleId="mw-editsection">
    <w:name w:val="mw-editsection"/>
    <w:basedOn w:val="Fontepargpadro"/>
    <w:rsid w:val="00B85DE4"/>
  </w:style>
  <w:style w:type="character" w:customStyle="1" w:styleId="mw-editsection-bracket">
    <w:name w:val="mw-editsection-bracket"/>
    <w:basedOn w:val="Fontepargpadro"/>
    <w:rsid w:val="00B85DE4"/>
  </w:style>
  <w:style w:type="character" w:customStyle="1" w:styleId="mw-editsection-divider">
    <w:name w:val="mw-editsection-divider"/>
    <w:basedOn w:val="Fontepargpadro"/>
    <w:rsid w:val="00B85DE4"/>
  </w:style>
  <w:style w:type="paragraph" w:styleId="Textodebalo">
    <w:name w:val="Balloon Text"/>
    <w:basedOn w:val="Normal"/>
    <w:link w:val="TextodebaloChar"/>
    <w:uiPriority w:val="99"/>
    <w:semiHidden/>
    <w:unhideWhenUsed/>
    <w:rsid w:val="000F5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55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F2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wrap">
    <w:name w:val="nowrap"/>
    <w:basedOn w:val="Fontepargpadro"/>
    <w:rsid w:val="008F2ADE"/>
  </w:style>
  <w:style w:type="character" w:styleId="nfase">
    <w:name w:val="Emphasis"/>
    <w:basedOn w:val="Fontepargpadro"/>
    <w:uiPriority w:val="20"/>
    <w:qFormat/>
    <w:rsid w:val="008F2A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85D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12D07"/>
  </w:style>
  <w:style w:type="character" w:styleId="Hyperlink">
    <w:name w:val="Hyperlink"/>
    <w:basedOn w:val="Fontepargpadro"/>
    <w:uiPriority w:val="99"/>
    <w:semiHidden/>
    <w:unhideWhenUsed/>
    <w:rsid w:val="00381C1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81C1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D1F60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B85DE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B85DE4"/>
  </w:style>
  <w:style w:type="character" w:customStyle="1" w:styleId="mw-editsection">
    <w:name w:val="mw-editsection"/>
    <w:basedOn w:val="Fontepargpadro"/>
    <w:rsid w:val="00B85DE4"/>
  </w:style>
  <w:style w:type="character" w:customStyle="1" w:styleId="mw-editsection-bracket">
    <w:name w:val="mw-editsection-bracket"/>
    <w:basedOn w:val="Fontepargpadro"/>
    <w:rsid w:val="00B85DE4"/>
  </w:style>
  <w:style w:type="character" w:customStyle="1" w:styleId="mw-editsection-divider">
    <w:name w:val="mw-editsection-divider"/>
    <w:basedOn w:val="Fontepargpadro"/>
    <w:rsid w:val="00B85DE4"/>
  </w:style>
  <w:style w:type="paragraph" w:styleId="Textodebalo">
    <w:name w:val="Balloon Text"/>
    <w:basedOn w:val="Normal"/>
    <w:link w:val="TextodebaloChar"/>
    <w:uiPriority w:val="99"/>
    <w:semiHidden/>
    <w:unhideWhenUsed/>
    <w:rsid w:val="000F5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55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F2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wrap">
    <w:name w:val="nowrap"/>
    <w:basedOn w:val="Fontepargpadro"/>
    <w:rsid w:val="008F2ADE"/>
  </w:style>
  <w:style w:type="character" w:styleId="nfase">
    <w:name w:val="Emphasis"/>
    <w:basedOn w:val="Fontepargpadro"/>
    <w:uiPriority w:val="20"/>
    <w:qFormat/>
    <w:rsid w:val="008F2A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8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CSI" TargetMode="External"/><Relationship Id="rId13" Type="http://schemas.openxmlformats.org/officeDocument/2006/relationships/image" Target="media/image2.gif"/><Relationship Id="rId3" Type="http://schemas.microsoft.com/office/2007/relationships/stylesWithEffects" Target="stylesWithEffects.xml"/><Relationship Id="rId7" Type="http://schemas.openxmlformats.org/officeDocument/2006/relationships/hyperlink" Target="https://pt.wikipedia.org/wiki/ATA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Industry_Standard_Architecture" TargetMode="External"/><Relationship Id="rId11" Type="http://schemas.openxmlformats.org/officeDocument/2006/relationships/hyperlink" Target="https://en.wikipedia.org/wiki/Serial_communic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t.wikipedia.org/wiki/Comunica%C3%A7%C3%A3o_se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Peripheral_Component_Interconn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744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 Barsottini</cp:lastModifiedBy>
  <cp:revision>4</cp:revision>
  <dcterms:created xsi:type="dcterms:W3CDTF">2016-09-11T01:03:00Z</dcterms:created>
  <dcterms:modified xsi:type="dcterms:W3CDTF">2016-09-11T01:45:00Z</dcterms:modified>
</cp:coreProperties>
</file>