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B7A5" w14:textId="77777777" w:rsidR="00553DC7" w:rsidRPr="00DA5859" w:rsidRDefault="00000000">
      <w:pPr>
        <w:pStyle w:val="Ttulo1"/>
        <w:jc w:val="center"/>
        <w:rPr>
          <w:lang w:val="pt-BR"/>
        </w:rPr>
      </w:pPr>
      <w:r w:rsidRPr="00DA5859">
        <w:rPr>
          <w:lang w:val="pt-BR"/>
        </w:rPr>
        <w:t>Trabalho 2 PLN 2025 - Representações de Texto</w:t>
      </w:r>
    </w:p>
    <w:p w14:paraId="515D1021" w14:textId="77777777" w:rsidR="00553DC7" w:rsidRDefault="00000000" w:rsidP="00DA5859">
      <w:pPr>
        <w:pStyle w:val="Ttulo2"/>
        <w:spacing w:line="360" w:lineRule="auto"/>
        <w:jc w:val="center"/>
        <w:rPr>
          <w:lang w:val="pt-BR"/>
        </w:rPr>
      </w:pPr>
      <w:r w:rsidRPr="00DA5859">
        <w:rPr>
          <w:lang w:val="pt-BR"/>
        </w:rPr>
        <w:t>Implementação e Análise de Técnicas de Vetorização de Texto</w:t>
      </w:r>
    </w:p>
    <w:p w14:paraId="442A892E" w14:textId="0780500D" w:rsidR="004C4B26" w:rsidRPr="004C4B26" w:rsidRDefault="004C4B26" w:rsidP="004C4B26">
      <w:pPr>
        <w:pStyle w:val="Ttulo3"/>
        <w:jc w:val="center"/>
        <w:rPr>
          <w:szCs w:val="24"/>
          <w:lang w:val="pt-BR"/>
        </w:rPr>
      </w:pPr>
      <w:r w:rsidRPr="004C4B26">
        <w:rPr>
          <w:szCs w:val="24"/>
          <w:lang w:val="pt-BR"/>
        </w:rPr>
        <w:t>João Martinho, Felipe Bona</w:t>
      </w:r>
    </w:p>
    <w:p w14:paraId="3271CB4E" w14:textId="77777777" w:rsidR="00DA5859" w:rsidRPr="00DA5859" w:rsidRDefault="00DA5859" w:rsidP="00DA5859">
      <w:pPr>
        <w:rPr>
          <w:lang w:val="pt-BR"/>
        </w:rPr>
      </w:pPr>
    </w:p>
    <w:p w14:paraId="7A409DFF" w14:textId="5348A4A8" w:rsidR="00553DC7" w:rsidRPr="00DA5859" w:rsidRDefault="00000000" w:rsidP="00DA5859">
      <w:pPr>
        <w:rPr>
          <w:b/>
          <w:bCs/>
          <w:u w:val="single"/>
          <w:lang w:val="pt-BR"/>
        </w:rPr>
      </w:pPr>
      <w:r w:rsidRPr="00DA5859">
        <w:rPr>
          <w:b/>
          <w:bCs/>
          <w:u w:val="single"/>
          <w:lang w:val="pt-BR"/>
        </w:rPr>
        <w:t>Implementação e Adaptação para os Dados Textuais</w:t>
      </w:r>
    </w:p>
    <w:p w14:paraId="1BFA41F1" w14:textId="77777777" w:rsidR="00553DC7" w:rsidRDefault="00000000" w:rsidP="00DA5859">
      <w:pPr>
        <w:spacing w:line="360" w:lineRule="auto"/>
        <w:jc w:val="both"/>
      </w:pPr>
      <w:r w:rsidRPr="00DA5859">
        <w:rPr>
          <w:lang w:val="pt-BR"/>
        </w:rPr>
        <w:t xml:space="preserve">Utilizamos o programa </w:t>
      </w:r>
      <w:proofErr w:type="spellStart"/>
      <w:r w:rsidRPr="00DA5859">
        <w:rPr>
          <w:lang w:val="pt-BR"/>
        </w:rPr>
        <w:t>BibleScraper</w:t>
      </w:r>
      <w:proofErr w:type="spellEnd"/>
      <w:r w:rsidRPr="00DA5859">
        <w:rPr>
          <w:lang w:val="pt-BR"/>
        </w:rPr>
        <w:t xml:space="preserve"> para extrair e analisar textos bíblicos, aplicando diferentes técnicas de vetorização e representação de texto. </w:t>
      </w:r>
      <w:proofErr w:type="spellStart"/>
      <w:r>
        <w:t>Abaixo</w:t>
      </w:r>
      <w:proofErr w:type="spellEnd"/>
      <w:r>
        <w:t xml:space="preserve">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para cada técnica: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27"/>
        <w:gridCol w:w="1437"/>
        <w:gridCol w:w="1419"/>
        <w:gridCol w:w="1549"/>
        <w:gridCol w:w="1629"/>
        <w:gridCol w:w="1395"/>
      </w:tblGrid>
      <w:tr w:rsidR="00553DC7" w14:paraId="6DC2BD52" w14:textId="77777777">
        <w:tc>
          <w:tcPr>
            <w:tcW w:w="1440" w:type="dxa"/>
          </w:tcPr>
          <w:p w14:paraId="6AC0693B" w14:textId="77777777" w:rsidR="00553DC7" w:rsidRDefault="00000000">
            <w:r>
              <w:t>Técnica / Modelo</w:t>
            </w:r>
          </w:p>
        </w:tc>
        <w:tc>
          <w:tcPr>
            <w:tcW w:w="1440" w:type="dxa"/>
          </w:tcPr>
          <w:p w14:paraId="7291DC7D" w14:textId="77777777" w:rsidR="00553DC7" w:rsidRDefault="00000000">
            <w:r>
              <w:t>Cálculo de similaridade</w:t>
            </w:r>
          </w:p>
        </w:tc>
        <w:tc>
          <w:tcPr>
            <w:tcW w:w="1440" w:type="dxa"/>
          </w:tcPr>
          <w:p w14:paraId="60C4A25E" w14:textId="77777777" w:rsidR="00553DC7" w:rsidRDefault="00000000">
            <w:r>
              <w:t>Busca semântica</w:t>
            </w:r>
          </w:p>
        </w:tc>
        <w:tc>
          <w:tcPr>
            <w:tcW w:w="1440" w:type="dxa"/>
          </w:tcPr>
          <w:p w14:paraId="7295CCD5" w14:textId="77777777" w:rsidR="00553DC7" w:rsidRDefault="00000000">
            <w:r>
              <w:t>Visualização (PCA + clusters)</w:t>
            </w:r>
          </w:p>
        </w:tc>
        <w:tc>
          <w:tcPr>
            <w:tcW w:w="1440" w:type="dxa"/>
          </w:tcPr>
          <w:p w14:paraId="77DFFBAA" w14:textId="77777777" w:rsidR="00553DC7" w:rsidRDefault="00000000">
            <w:r>
              <w:t>Variação na tokenização</w:t>
            </w:r>
          </w:p>
        </w:tc>
        <w:tc>
          <w:tcPr>
            <w:tcW w:w="1440" w:type="dxa"/>
          </w:tcPr>
          <w:p w14:paraId="66C6A55D" w14:textId="77777777" w:rsidR="00553DC7" w:rsidRDefault="00000000">
            <w:r>
              <w:t>Pontos</w:t>
            </w:r>
          </w:p>
        </w:tc>
      </w:tr>
      <w:tr w:rsidR="00553DC7" w14:paraId="0181B394" w14:textId="77777777">
        <w:tc>
          <w:tcPr>
            <w:tcW w:w="1440" w:type="dxa"/>
          </w:tcPr>
          <w:p w14:paraId="62E5D924" w14:textId="77777777" w:rsidR="00553DC7" w:rsidRDefault="00000000">
            <w:r>
              <w:t>TF-IDF</w:t>
            </w:r>
          </w:p>
        </w:tc>
        <w:tc>
          <w:tcPr>
            <w:tcW w:w="1440" w:type="dxa"/>
          </w:tcPr>
          <w:p w14:paraId="26C818B7" w14:textId="77777777" w:rsidR="00553DC7" w:rsidRDefault="00000000">
            <w:r>
              <w:t>Sim (cosine similarity)</w:t>
            </w:r>
          </w:p>
        </w:tc>
        <w:tc>
          <w:tcPr>
            <w:tcW w:w="1440" w:type="dxa"/>
          </w:tcPr>
          <w:p w14:paraId="6568E7C4" w14:textId="77777777" w:rsidR="00553DC7" w:rsidRDefault="00000000">
            <w:r>
              <w:t>Sim</w:t>
            </w:r>
          </w:p>
        </w:tc>
        <w:tc>
          <w:tcPr>
            <w:tcW w:w="1440" w:type="dxa"/>
          </w:tcPr>
          <w:p w14:paraId="04902864" w14:textId="77777777" w:rsidR="00553DC7" w:rsidRDefault="00000000">
            <w:r>
              <w:t>Sim (agrupamento K-means)</w:t>
            </w:r>
          </w:p>
        </w:tc>
        <w:tc>
          <w:tcPr>
            <w:tcW w:w="1440" w:type="dxa"/>
          </w:tcPr>
          <w:p w14:paraId="296A442B" w14:textId="77777777" w:rsidR="00553DC7" w:rsidRDefault="00000000">
            <w:r>
              <w:t>Stopwords em português</w:t>
            </w:r>
          </w:p>
        </w:tc>
        <w:tc>
          <w:tcPr>
            <w:tcW w:w="1440" w:type="dxa"/>
          </w:tcPr>
          <w:p w14:paraId="6CC5F62B" w14:textId="5E0CB8B6" w:rsidR="00553DC7" w:rsidRDefault="00000000">
            <w:r>
              <w:t>4</w:t>
            </w:r>
            <w:r w:rsidR="00DA5859">
              <w:t>,</w:t>
            </w:r>
            <w:r>
              <w:t>0</w:t>
            </w:r>
          </w:p>
        </w:tc>
      </w:tr>
      <w:tr w:rsidR="00553DC7" w14:paraId="0DB3505D" w14:textId="77777777">
        <w:tc>
          <w:tcPr>
            <w:tcW w:w="1440" w:type="dxa"/>
          </w:tcPr>
          <w:p w14:paraId="67D2F43A" w14:textId="77777777" w:rsidR="00553DC7" w:rsidRDefault="00000000">
            <w:r>
              <w:t>Word2Vec</w:t>
            </w:r>
          </w:p>
        </w:tc>
        <w:tc>
          <w:tcPr>
            <w:tcW w:w="1440" w:type="dxa"/>
          </w:tcPr>
          <w:p w14:paraId="22F04F82" w14:textId="77777777" w:rsidR="00553DC7" w:rsidRDefault="00000000">
            <w:r>
              <w:t>Sim (cosine similarity)</w:t>
            </w:r>
          </w:p>
        </w:tc>
        <w:tc>
          <w:tcPr>
            <w:tcW w:w="1440" w:type="dxa"/>
          </w:tcPr>
          <w:p w14:paraId="7826E585" w14:textId="77777777" w:rsidR="00553DC7" w:rsidRDefault="00000000">
            <w:r>
              <w:t>Sim</w:t>
            </w:r>
          </w:p>
        </w:tc>
        <w:tc>
          <w:tcPr>
            <w:tcW w:w="1440" w:type="dxa"/>
          </w:tcPr>
          <w:p w14:paraId="07402178" w14:textId="77777777" w:rsidR="00553DC7" w:rsidRDefault="00000000">
            <w:r>
              <w:t>Sim (projeção 2D)</w:t>
            </w:r>
          </w:p>
        </w:tc>
        <w:tc>
          <w:tcPr>
            <w:tcW w:w="1440" w:type="dxa"/>
          </w:tcPr>
          <w:p w14:paraId="4250BFB3" w14:textId="77777777" w:rsidR="00553DC7" w:rsidRDefault="00000000">
            <w:r>
              <w:t>Lemmatização</w:t>
            </w:r>
          </w:p>
        </w:tc>
        <w:tc>
          <w:tcPr>
            <w:tcW w:w="1440" w:type="dxa"/>
          </w:tcPr>
          <w:p w14:paraId="2ED71E54" w14:textId="724CF700" w:rsidR="00553DC7" w:rsidRDefault="00000000">
            <w:r>
              <w:t>3</w:t>
            </w:r>
            <w:r w:rsidR="00DA5859">
              <w:t>,</w:t>
            </w:r>
            <w:r>
              <w:t>5</w:t>
            </w:r>
          </w:p>
        </w:tc>
      </w:tr>
      <w:tr w:rsidR="00553DC7" w14:paraId="1CE64E1A" w14:textId="77777777">
        <w:tc>
          <w:tcPr>
            <w:tcW w:w="1440" w:type="dxa"/>
          </w:tcPr>
          <w:p w14:paraId="331EBD14" w14:textId="77777777" w:rsidR="00553DC7" w:rsidRDefault="00000000">
            <w:r>
              <w:t>Vetores pré-treinados (SpaCy)</w:t>
            </w:r>
          </w:p>
        </w:tc>
        <w:tc>
          <w:tcPr>
            <w:tcW w:w="1440" w:type="dxa"/>
          </w:tcPr>
          <w:p w14:paraId="3D487212" w14:textId="77777777" w:rsidR="00553DC7" w:rsidRDefault="00000000">
            <w:r>
              <w:t>Sim (cosine similarity)</w:t>
            </w:r>
          </w:p>
        </w:tc>
        <w:tc>
          <w:tcPr>
            <w:tcW w:w="1440" w:type="dxa"/>
          </w:tcPr>
          <w:p w14:paraId="1F4CF329" w14:textId="77777777" w:rsidR="00553DC7" w:rsidRDefault="00000000">
            <w:r>
              <w:t>Sim</w:t>
            </w:r>
          </w:p>
        </w:tc>
        <w:tc>
          <w:tcPr>
            <w:tcW w:w="1440" w:type="dxa"/>
          </w:tcPr>
          <w:p w14:paraId="66191E78" w14:textId="77777777" w:rsidR="00553DC7" w:rsidRDefault="00000000">
            <w:r>
              <w:t>Sim (projeção 2D)</w:t>
            </w:r>
          </w:p>
        </w:tc>
        <w:tc>
          <w:tcPr>
            <w:tcW w:w="1440" w:type="dxa"/>
          </w:tcPr>
          <w:p w14:paraId="6CB2D2BC" w14:textId="77777777" w:rsidR="00553DC7" w:rsidRDefault="00000000">
            <w:r>
              <w:t>Nenhuma</w:t>
            </w:r>
          </w:p>
        </w:tc>
        <w:tc>
          <w:tcPr>
            <w:tcW w:w="1440" w:type="dxa"/>
          </w:tcPr>
          <w:p w14:paraId="234B5AC7" w14:textId="337D2F55" w:rsidR="00553DC7" w:rsidRDefault="00000000">
            <w:r>
              <w:t>4</w:t>
            </w:r>
            <w:r w:rsidR="00DA5859">
              <w:t>,</w:t>
            </w:r>
            <w:r>
              <w:t>0</w:t>
            </w:r>
          </w:p>
        </w:tc>
      </w:tr>
    </w:tbl>
    <w:p w14:paraId="5E612D13" w14:textId="77777777" w:rsidR="00DA5859" w:rsidRDefault="00DA5859" w:rsidP="00DA5859">
      <w:pPr>
        <w:rPr>
          <w:b/>
          <w:bCs/>
          <w:u w:val="single"/>
        </w:rPr>
      </w:pPr>
    </w:p>
    <w:p w14:paraId="4A4EEBB3" w14:textId="17A6358D" w:rsidR="00553DC7" w:rsidRPr="00DA5859" w:rsidRDefault="00000000" w:rsidP="00DA5859">
      <w:pPr>
        <w:rPr>
          <w:b/>
          <w:bCs/>
          <w:u w:val="single"/>
          <w:lang w:val="pt-BR"/>
        </w:rPr>
      </w:pPr>
      <w:r w:rsidRPr="00DA5859">
        <w:rPr>
          <w:b/>
          <w:bCs/>
          <w:u w:val="single"/>
          <w:lang w:val="pt-BR"/>
        </w:rPr>
        <w:t>Detalhes de Implementação:</w:t>
      </w:r>
    </w:p>
    <w:p w14:paraId="50B50AF7" w14:textId="77777777" w:rsidR="00553DC7" w:rsidRPr="00DA5859" w:rsidRDefault="00000000">
      <w:pPr>
        <w:spacing w:line="360" w:lineRule="auto"/>
        <w:rPr>
          <w:u w:val="single"/>
          <w:lang w:val="pt-BR"/>
        </w:rPr>
      </w:pPr>
      <w:r w:rsidRPr="00DA5859">
        <w:rPr>
          <w:u w:val="single"/>
          <w:lang w:val="pt-BR"/>
        </w:rPr>
        <w:t>a) Cálculo de Similaridade:</w:t>
      </w:r>
    </w:p>
    <w:p w14:paraId="4C7296DF" w14:textId="1F7207B3" w:rsidR="00553DC7" w:rsidRPr="00DA5859" w:rsidRDefault="00000000" w:rsidP="00DA5859">
      <w:pPr>
        <w:pStyle w:val="PargrafodaLista"/>
        <w:numPr>
          <w:ilvl w:val="0"/>
          <w:numId w:val="10"/>
        </w:numPr>
        <w:spacing w:line="360" w:lineRule="auto"/>
        <w:rPr>
          <w:lang w:val="pt-BR"/>
        </w:rPr>
      </w:pPr>
      <w:r w:rsidRPr="00DA5859">
        <w:rPr>
          <w:lang w:val="pt-BR"/>
        </w:rPr>
        <w:t xml:space="preserve">Implementamos cálculo de similaridade usando </w:t>
      </w:r>
      <w:proofErr w:type="spellStart"/>
      <w:r w:rsidRPr="00DA5859">
        <w:rPr>
          <w:lang w:val="pt-BR"/>
        </w:rPr>
        <w:t>cosine</w:t>
      </w:r>
      <w:proofErr w:type="spellEnd"/>
      <w:r w:rsidRPr="00DA5859">
        <w:rPr>
          <w:lang w:val="pt-BR"/>
        </w:rPr>
        <w:t xml:space="preserve"> </w:t>
      </w:r>
      <w:proofErr w:type="spellStart"/>
      <w:r w:rsidRPr="00DA5859">
        <w:rPr>
          <w:lang w:val="pt-BR"/>
        </w:rPr>
        <w:t>similarity</w:t>
      </w:r>
      <w:proofErr w:type="spellEnd"/>
      <w:r w:rsidRPr="00DA5859">
        <w:rPr>
          <w:lang w:val="pt-BR"/>
        </w:rPr>
        <w:t xml:space="preserve"> para todas as técnicas</w:t>
      </w:r>
      <w:r w:rsidR="00DA5859">
        <w:rPr>
          <w:lang w:val="pt-BR"/>
        </w:rPr>
        <w:t>;</w:t>
      </w:r>
    </w:p>
    <w:p w14:paraId="6312CD7D" w14:textId="5438CBC2" w:rsidR="00553DC7" w:rsidRPr="00DA5859" w:rsidRDefault="00000000" w:rsidP="00DA5859">
      <w:pPr>
        <w:pStyle w:val="PargrafodaLista"/>
        <w:numPr>
          <w:ilvl w:val="0"/>
          <w:numId w:val="10"/>
        </w:numPr>
        <w:spacing w:line="360" w:lineRule="auto"/>
        <w:rPr>
          <w:lang w:val="pt-BR"/>
        </w:rPr>
      </w:pPr>
      <w:r w:rsidRPr="00DA5859">
        <w:rPr>
          <w:lang w:val="pt-BR"/>
        </w:rPr>
        <w:t xml:space="preserve">Para TF-IDF, usamos </w:t>
      </w:r>
      <w:proofErr w:type="spellStart"/>
      <w:proofErr w:type="gramStart"/>
      <w:r w:rsidRPr="00DA5859">
        <w:rPr>
          <w:i/>
          <w:iCs/>
          <w:lang w:val="pt-BR"/>
        </w:rPr>
        <w:t>sklearn.metrics</w:t>
      </w:r>
      <w:proofErr w:type="gramEnd"/>
      <w:r w:rsidRPr="00DA5859">
        <w:rPr>
          <w:i/>
          <w:iCs/>
          <w:lang w:val="pt-BR"/>
        </w:rPr>
        <w:t>.pairwise.cosine_similarity</w:t>
      </w:r>
      <w:proofErr w:type="spellEnd"/>
      <w:r w:rsidR="00DA5859">
        <w:rPr>
          <w:lang w:val="pt-BR"/>
        </w:rPr>
        <w:t>;</w:t>
      </w:r>
    </w:p>
    <w:p w14:paraId="471F3883" w14:textId="720EF122" w:rsidR="00553DC7" w:rsidRPr="00DA5859" w:rsidRDefault="00000000" w:rsidP="00DA5859">
      <w:pPr>
        <w:pStyle w:val="PargrafodaLista"/>
        <w:numPr>
          <w:ilvl w:val="0"/>
          <w:numId w:val="10"/>
        </w:numPr>
        <w:spacing w:line="360" w:lineRule="auto"/>
        <w:rPr>
          <w:lang w:val="pt-BR"/>
        </w:rPr>
      </w:pPr>
      <w:r w:rsidRPr="00DA5859">
        <w:rPr>
          <w:lang w:val="pt-BR"/>
        </w:rPr>
        <w:t xml:space="preserve">Para Word2Vec e </w:t>
      </w:r>
      <w:proofErr w:type="spellStart"/>
      <w:r w:rsidRPr="00DA5859">
        <w:rPr>
          <w:lang w:val="pt-BR"/>
        </w:rPr>
        <w:t>SpaCy</w:t>
      </w:r>
      <w:proofErr w:type="spellEnd"/>
      <w:r w:rsidRPr="00DA5859">
        <w:rPr>
          <w:lang w:val="pt-BR"/>
        </w:rPr>
        <w:t>, calculamos a média dos vetores de palavras e depois a similaridade</w:t>
      </w:r>
      <w:r w:rsidR="00DA5859">
        <w:rPr>
          <w:lang w:val="pt-BR"/>
        </w:rPr>
        <w:t>.</w:t>
      </w:r>
    </w:p>
    <w:p w14:paraId="13C7D6A7" w14:textId="77777777" w:rsidR="00553DC7" w:rsidRPr="00DA5859" w:rsidRDefault="00000000">
      <w:pPr>
        <w:spacing w:line="360" w:lineRule="auto"/>
        <w:rPr>
          <w:u w:val="single"/>
          <w:lang w:val="pt-BR"/>
        </w:rPr>
      </w:pPr>
      <w:r w:rsidRPr="00DA5859">
        <w:rPr>
          <w:u w:val="single"/>
          <w:lang w:val="pt-BR"/>
        </w:rPr>
        <w:t>b) Busca Semântica:</w:t>
      </w:r>
    </w:p>
    <w:p w14:paraId="74828F12" w14:textId="5A13F0F4" w:rsidR="00553DC7" w:rsidRPr="00DA5859" w:rsidRDefault="00000000" w:rsidP="00DA5859">
      <w:pPr>
        <w:pStyle w:val="PargrafodaLista"/>
        <w:numPr>
          <w:ilvl w:val="0"/>
          <w:numId w:val="11"/>
        </w:numPr>
        <w:spacing w:line="360" w:lineRule="auto"/>
        <w:rPr>
          <w:lang w:val="pt-BR"/>
        </w:rPr>
      </w:pPr>
      <w:r w:rsidRPr="00DA5859">
        <w:rPr>
          <w:lang w:val="pt-BR"/>
        </w:rPr>
        <w:t xml:space="preserve">Implementada na função </w:t>
      </w:r>
      <w:proofErr w:type="spellStart"/>
      <w:r w:rsidRPr="00DA5859">
        <w:rPr>
          <w:i/>
          <w:iCs/>
          <w:lang w:val="pt-BR"/>
        </w:rPr>
        <w:t>search_by_</w:t>
      </w:r>
      <w:proofErr w:type="gramStart"/>
      <w:r w:rsidRPr="00DA5859">
        <w:rPr>
          <w:i/>
          <w:iCs/>
          <w:lang w:val="pt-BR"/>
        </w:rPr>
        <w:t>subject</w:t>
      </w:r>
      <w:proofErr w:type="spellEnd"/>
      <w:r w:rsidRPr="00DA5859">
        <w:rPr>
          <w:i/>
          <w:iCs/>
          <w:lang w:val="pt-BR"/>
        </w:rPr>
        <w:t>(</w:t>
      </w:r>
      <w:proofErr w:type="gramEnd"/>
      <w:r w:rsidRPr="00DA5859">
        <w:rPr>
          <w:i/>
          <w:iCs/>
          <w:lang w:val="pt-BR"/>
        </w:rPr>
        <w:t>)</w:t>
      </w:r>
      <w:r w:rsidR="00DA5859">
        <w:rPr>
          <w:lang w:val="pt-BR"/>
        </w:rPr>
        <w:t>;</w:t>
      </w:r>
    </w:p>
    <w:p w14:paraId="4FB78D8A" w14:textId="018EB122" w:rsidR="00553DC7" w:rsidRPr="00DA5859" w:rsidRDefault="00000000" w:rsidP="00DA5859">
      <w:pPr>
        <w:pStyle w:val="PargrafodaLista"/>
        <w:numPr>
          <w:ilvl w:val="0"/>
          <w:numId w:val="11"/>
        </w:numPr>
        <w:spacing w:line="360" w:lineRule="auto"/>
        <w:rPr>
          <w:lang w:val="pt-BR"/>
        </w:rPr>
      </w:pPr>
      <w:r w:rsidRPr="00DA5859">
        <w:rPr>
          <w:lang w:val="pt-BR"/>
        </w:rPr>
        <w:lastRenderedPageBreak/>
        <w:t>Usa TF-IDF para encontrar versículos relacionados a um assunto</w:t>
      </w:r>
      <w:r w:rsidR="00DA5859">
        <w:rPr>
          <w:lang w:val="pt-BR"/>
        </w:rPr>
        <w:t>;</w:t>
      </w:r>
    </w:p>
    <w:p w14:paraId="3E4D5A5F" w14:textId="1CDE62CB" w:rsidR="00553DC7" w:rsidRPr="00DA5859" w:rsidRDefault="00000000" w:rsidP="00DA5859">
      <w:pPr>
        <w:pStyle w:val="PargrafodaLista"/>
        <w:numPr>
          <w:ilvl w:val="0"/>
          <w:numId w:val="11"/>
        </w:numPr>
        <w:spacing w:line="360" w:lineRule="auto"/>
        <w:rPr>
          <w:lang w:val="pt-BR"/>
        </w:rPr>
      </w:pPr>
      <w:r w:rsidRPr="00DA5859">
        <w:rPr>
          <w:lang w:val="pt-BR"/>
        </w:rPr>
        <w:t>Limite de similaridade mínimo configurável (0</w:t>
      </w:r>
      <w:r w:rsidR="00DA5859">
        <w:rPr>
          <w:lang w:val="pt-BR"/>
        </w:rPr>
        <w:t>,</w:t>
      </w:r>
      <w:r w:rsidRPr="00DA5859">
        <w:rPr>
          <w:lang w:val="pt-BR"/>
        </w:rPr>
        <w:t>35)</w:t>
      </w:r>
      <w:r w:rsidR="00DA5859">
        <w:rPr>
          <w:lang w:val="pt-BR"/>
        </w:rPr>
        <w:t>.</w:t>
      </w:r>
    </w:p>
    <w:p w14:paraId="3890B6D1" w14:textId="77777777" w:rsidR="00553DC7" w:rsidRPr="00DA5859" w:rsidRDefault="00000000">
      <w:pPr>
        <w:spacing w:line="360" w:lineRule="auto"/>
        <w:rPr>
          <w:u w:val="single"/>
          <w:lang w:val="pt-BR"/>
        </w:rPr>
      </w:pPr>
      <w:r w:rsidRPr="00DA5859">
        <w:rPr>
          <w:u w:val="single"/>
          <w:lang w:val="pt-BR"/>
        </w:rPr>
        <w:t>c) Visualizações:</w:t>
      </w:r>
    </w:p>
    <w:p w14:paraId="22C254A2" w14:textId="21EDBEE0" w:rsidR="00553DC7" w:rsidRPr="00DA5859" w:rsidRDefault="00000000" w:rsidP="00DA5859">
      <w:pPr>
        <w:pStyle w:val="PargrafodaLista"/>
        <w:numPr>
          <w:ilvl w:val="0"/>
          <w:numId w:val="12"/>
        </w:numPr>
        <w:spacing w:line="360" w:lineRule="auto"/>
        <w:rPr>
          <w:lang w:val="pt-BR"/>
        </w:rPr>
      </w:pPr>
      <w:r w:rsidRPr="00DA5859">
        <w:rPr>
          <w:lang w:val="pt-BR"/>
        </w:rPr>
        <w:t>Clusterização com K-</w:t>
      </w:r>
      <w:proofErr w:type="spellStart"/>
      <w:r w:rsidRPr="00DA5859">
        <w:rPr>
          <w:lang w:val="pt-BR"/>
        </w:rPr>
        <w:t>means</w:t>
      </w:r>
      <w:proofErr w:type="spellEnd"/>
      <w:r w:rsidRPr="00DA5859">
        <w:rPr>
          <w:lang w:val="pt-BR"/>
        </w:rPr>
        <w:t xml:space="preserve"> mostrada na aba "Análise de Tópicos"</w:t>
      </w:r>
      <w:r w:rsidR="00DA5859">
        <w:rPr>
          <w:lang w:val="pt-BR"/>
        </w:rPr>
        <w:t>;</w:t>
      </w:r>
    </w:p>
    <w:p w14:paraId="14358320" w14:textId="38C05258" w:rsidR="00553DC7" w:rsidRPr="00DA5859" w:rsidRDefault="00000000" w:rsidP="00DA5859">
      <w:pPr>
        <w:pStyle w:val="PargrafodaLista"/>
        <w:numPr>
          <w:ilvl w:val="0"/>
          <w:numId w:val="12"/>
        </w:numPr>
        <w:spacing w:line="360" w:lineRule="auto"/>
        <w:rPr>
          <w:lang w:val="pt-BR"/>
        </w:rPr>
      </w:pPr>
      <w:r w:rsidRPr="00DA5859">
        <w:rPr>
          <w:lang w:val="pt-BR"/>
        </w:rPr>
        <w:t>Visualização dos clusters de versículos por similaridade</w:t>
      </w:r>
      <w:r w:rsidR="00DA5859">
        <w:rPr>
          <w:lang w:val="pt-BR"/>
        </w:rPr>
        <w:t>;</w:t>
      </w:r>
    </w:p>
    <w:p w14:paraId="285F39D5" w14:textId="374E3E37" w:rsidR="00553DC7" w:rsidRPr="00DA5859" w:rsidRDefault="00000000" w:rsidP="00DA5859">
      <w:pPr>
        <w:pStyle w:val="PargrafodaLista"/>
        <w:numPr>
          <w:ilvl w:val="0"/>
          <w:numId w:val="12"/>
        </w:numPr>
        <w:spacing w:line="360" w:lineRule="auto"/>
        <w:rPr>
          <w:lang w:val="pt-BR"/>
        </w:rPr>
      </w:pPr>
      <w:r w:rsidRPr="00DA5859">
        <w:rPr>
          <w:lang w:val="pt-BR"/>
        </w:rPr>
        <w:t>Exibição das palavras mais relevantes por TF-IDF</w:t>
      </w:r>
      <w:r w:rsidR="00DA5859">
        <w:rPr>
          <w:lang w:val="pt-BR"/>
        </w:rPr>
        <w:t>.</w:t>
      </w:r>
    </w:p>
    <w:p w14:paraId="683A6037" w14:textId="77777777" w:rsidR="00553DC7" w:rsidRPr="00DA5859" w:rsidRDefault="00000000">
      <w:pPr>
        <w:spacing w:line="360" w:lineRule="auto"/>
        <w:rPr>
          <w:u w:val="single"/>
          <w:lang w:val="pt-BR"/>
        </w:rPr>
      </w:pPr>
      <w:r w:rsidRPr="00DA5859">
        <w:rPr>
          <w:u w:val="single"/>
          <w:lang w:val="pt-BR"/>
        </w:rPr>
        <w:t>d) Variações Testadas:</w:t>
      </w:r>
    </w:p>
    <w:p w14:paraId="228A14E5" w14:textId="0A39A11C" w:rsidR="00553DC7" w:rsidRPr="00DA5859" w:rsidRDefault="00000000" w:rsidP="00DA5859">
      <w:pPr>
        <w:pStyle w:val="PargrafodaLista"/>
        <w:numPr>
          <w:ilvl w:val="0"/>
          <w:numId w:val="13"/>
        </w:numPr>
        <w:spacing w:line="360" w:lineRule="auto"/>
        <w:rPr>
          <w:lang w:val="pt-BR"/>
        </w:rPr>
      </w:pPr>
      <w:r w:rsidRPr="00DA5859">
        <w:rPr>
          <w:lang w:val="pt-BR"/>
        </w:rPr>
        <w:t xml:space="preserve">TF-IDF: com e sem </w:t>
      </w:r>
      <w:proofErr w:type="spellStart"/>
      <w:r w:rsidRPr="00DA5859">
        <w:rPr>
          <w:lang w:val="pt-BR"/>
        </w:rPr>
        <w:t>stopwords</w:t>
      </w:r>
      <w:proofErr w:type="spellEnd"/>
      <w:r w:rsidRPr="00DA5859">
        <w:rPr>
          <w:lang w:val="pt-BR"/>
        </w:rPr>
        <w:t xml:space="preserve"> em português</w:t>
      </w:r>
      <w:r w:rsidR="00DA5859">
        <w:rPr>
          <w:lang w:val="pt-BR"/>
        </w:rPr>
        <w:t>;</w:t>
      </w:r>
    </w:p>
    <w:p w14:paraId="265052C9" w14:textId="5FE65622" w:rsidR="00553DC7" w:rsidRPr="00DA5859" w:rsidRDefault="00000000" w:rsidP="00DA5859">
      <w:pPr>
        <w:pStyle w:val="PargrafodaLista"/>
        <w:numPr>
          <w:ilvl w:val="0"/>
          <w:numId w:val="13"/>
        </w:numPr>
        <w:spacing w:line="360" w:lineRule="auto"/>
        <w:rPr>
          <w:lang w:val="pt-BR"/>
        </w:rPr>
      </w:pPr>
      <w:r w:rsidRPr="00DA5859">
        <w:rPr>
          <w:lang w:val="pt-BR"/>
        </w:rPr>
        <w:t xml:space="preserve">Word2Vec: com </w:t>
      </w:r>
      <w:proofErr w:type="spellStart"/>
      <w:r w:rsidRPr="00DA5859">
        <w:rPr>
          <w:lang w:val="pt-BR"/>
        </w:rPr>
        <w:t>lemmatização</w:t>
      </w:r>
      <w:proofErr w:type="spellEnd"/>
      <w:r w:rsidRPr="00DA5859">
        <w:rPr>
          <w:lang w:val="pt-BR"/>
        </w:rPr>
        <w:t xml:space="preserve"> prévia</w:t>
      </w:r>
      <w:r w:rsidR="00DA5859">
        <w:rPr>
          <w:lang w:val="pt-BR"/>
        </w:rPr>
        <w:t>;</w:t>
      </w:r>
    </w:p>
    <w:p w14:paraId="663AB160" w14:textId="1314CE00" w:rsidR="00553DC7" w:rsidRPr="00DA5859" w:rsidRDefault="00000000" w:rsidP="00DA5859">
      <w:pPr>
        <w:pStyle w:val="PargrafodaLista"/>
        <w:numPr>
          <w:ilvl w:val="0"/>
          <w:numId w:val="13"/>
        </w:numPr>
        <w:spacing w:line="360" w:lineRule="auto"/>
        <w:rPr>
          <w:lang w:val="pt-BR"/>
        </w:rPr>
      </w:pPr>
      <w:proofErr w:type="spellStart"/>
      <w:r w:rsidRPr="00DA5859">
        <w:rPr>
          <w:lang w:val="pt-BR"/>
        </w:rPr>
        <w:t>SpaCy</w:t>
      </w:r>
      <w:proofErr w:type="spellEnd"/>
      <w:r w:rsidRPr="00DA5859">
        <w:rPr>
          <w:lang w:val="pt-BR"/>
        </w:rPr>
        <w:t xml:space="preserve">: usando o modelo </w:t>
      </w:r>
      <w:proofErr w:type="spellStart"/>
      <w:r w:rsidRPr="00DA5859">
        <w:rPr>
          <w:lang w:val="pt-BR"/>
        </w:rPr>
        <w:t>pré</w:t>
      </w:r>
      <w:proofErr w:type="spellEnd"/>
      <w:r w:rsidRPr="00DA5859">
        <w:rPr>
          <w:lang w:val="pt-BR"/>
        </w:rPr>
        <w:t xml:space="preserve">-treinado </w:t>
      </w:r>
      <w:proofErr w:type="spellStart"/>
      <w:r w:rsidRPr="00DA5859">
        <w:rPr>
          <w:i/>
          <w:iCs/>
          <w:lang w:val="pt-BR"/>
        </w:rPr>
        <w:t>pt_core_news_lg</w:t>
      </w:r>
      <w:proofErr w:type="spellEnd"/>
      <w:r w:rsidR="00DA5859">
        <w:rPr>
          <w:i/>
          <w:iCs/>
          <w:lang w:val="pt-BR"/>
        </w:rPr>
        <w:t>.</w:t>
      </w:r>
    </w:p>
    <w:p w14:paraId="74B38A50" w14:textId="77777777" w:rsidR="00553DC7" w:rsidRPr="00DA5859" w:rsidRDefault="00000000">
      <w:pPr>
        <w:spacing w:line="360" w:lineRule="auto"/>
        <w:rPr>
          <w:u w:val="single"/>
          <w:lang w:val="pt-BR"/>
        </w:rPr>
      </w:pPr>
      <w:r w:rsidRPr="00DA5859">
        <w:rPr>
          <w:u w:val="single"/>
          <w:lang w:val="pt-BR"/>
        </w:rPr>
        <w:t>e) Limitações Identificadas:</w:t>
      </w:r>
    </w:p>
    <w:p w14:paraId="26CE021F" w14:textId="01EF239A" w:rsidR="00553DC7" w:rsidRPr="00DA5859" w:rsidRDefault="00000000" w:rsidP="00DA5859">
      <w:pPr>
        <w:pStyle w:val="PargrafodaLista"/>
        <w:numPr>
          <w:ilvl w:val="0"/>
          <w:numId w:val="14"/>
        </w:numPr>
        <w:spacing w:line="360" w:lineRule="auto"/>
        <w:rPr>
          <w:lang w:val="pt-BR"/>
        </w:rPr>
      </w:pPr>
      <w:r w:rsidRPr="00DA5859">
        <w:rPr>
          <w:lang w:val="pt-BR"/>
        </w:rPr>
        <w:t>TF-IDF não captura relações semânticas entre palavras</w:t>
      </w:r>
      <w:r w:rsidR="00DA5859">
        <w:rPr>
          <w:lang w:val="pt-BR"/>
        </w:rPr>
        <w:t>;</w:t>
      </w:r>
    </w:p>
    <w:p w14:paraId="483417D5" w14:textId="4E358B4F" w:rsidR="00553DC7" w:rsidRPr="00DA5859" w:rsidRDefault="00000000" w:rsidP="00DA5859">
      <w:pPr>
        <w:pStyle w:val="PargrafodaLista"/>
        <w:numPr>
          <w:ilvl w:val="0"/>
          <w:numId w:val="14"/>
        </w:numPr>
        <w:spacing w:line="360" w:lineRule="auto"/>
        <w:rPr>
          <w:lang w:val="pt-BR"/>
        </w:rPr>
      </w:pPr>
      <w:r w:rsidRPr="00DA5859">
        <w:rPr>
          <w:lang w:val="pt-BR"/>
        </w:rPr>
        <w:t>Word2Vec requer treinamento adicional para domínio específico</w:t>
      </w:r>
      <w:r w:rsidR="00DA5859">
        <w:rPr>
          <w:lang w:val="pt-BR"/>
        </w:rPr>
        <w:t>;</w:t>
      </w:r>
    </w:p>
    <w:p w14:paraId="1183258A" w14:textId="328BFAC3" w:rsidR="00553DC7" w:rsidRPr="00DA5859" w:rsidRDefault="00000000" w:rsidP="00DA5859">
      <w:pPr>
        <w:pStyle w:val="PargrafodaLista"/>
        <w:numPr>
          <w:ilvl w:val="0"/>
          <w:numId w:val="14"/>
        </w:numPr>
        <w:spacing w:line="360" w:lineRule="auto"/>
        <w:rPr>
          <w:lang w:val="pt-BR"/>
        </w:rPr>
      </w:pPr>
      <w:proofErr w:type="spellStart"/>
      <w:r w:rsidRPr="00DA5859">
        <w:rPr>
          <w:lang w:val="pt-BR"/>
        </w:rPr>
        <w:t>SpaCy</w:t>
      </w:r>
      <w:proofErr w:type="spellEnd"/>
      <w:r w:rsidRPr="00DA5859">
        <w:rPr>
          <w:lang w:val="pt-BR"/>
        </w:rPr>
        <w:t xml:space="preserve"> tem vocabulário fixo e pode não reconhecer </w:t>
      </w:r>
      <w:r w:rsidR="004C4B26">
        <w:rPr>
          <w:lang w:val="pt-BR"/>
        </w:rPr>
        <w:t>peculiares à Bíblia</w:t>
      </w:r>
      <w:r w:rsidR="00DA5859">
        <w:rPr>
          <w:lang w:val="pt-BR"/>
        </w:rPr>
        <w:t>.</w:t>
      </w:r>
    </w:p>
    <w:p w14:paraId="6F43ECD5" w14:textId="38483FD8" w:rsidR="00553DC7" w:rsidRPr="00DA5859" w:rsidRDefault="00000000" w:rsidP="00DA5859">
      <w:pPr>
        <w:rPr>
          <w:b/>
          <w:bCs/>
          <w:u w:val="single"/>
          <w:lang w:val="pt-BR"/>
        </w:rPr>
      </w:pPr>
      <w:r w:rsidRPr="00DA5859">
        <w:rPr>
          <w:b/>
          <w:bCs/>
          <w:u w:val="single"/>
          <w:lang w:val="pt-BR"/>
        </w:rPr>
        <w:t>Análise da Viabilidade e Utilidade</w:t>
      </w:r>
      <w:r w:rsidR="00DA5859">
        <w:rPr>
          <w:b/>
          <w:bCs/>
          <w:u w:val="single"/>
          <w:lang w:val="pt-BR"/>
        </w:rPr>
        <w:t>:</w:t>
      </w:r>
    </w:p>
    <w:p w14:paraId="373ADB17" w14:textId="40334961" w:rsidR="00553DC7" w:rsidRPr="00DA5859" w:rsidRDefault="00000000" w:rsidP="00DA5859">
      <w:pPr>
        <w:spacing w:line="360" w:lineRule="auto"/>
        <w:jc w:val="both"/>
        <w:rPr>
          <w:lang w:val="pt-BR"/>
        </w:rPr>
      </w:pPr>
      <w:r w:rsidRPr="00DA5859">
        <w:rPr>
          <w:lang w:val="pt-BR"/>
        </w:rPr>
        <w:t xml:space="preserve">A aplicação das técnicas de vetorização </w:t>
      </w:r>
      <w:r w:rsidR="00DA5859">
        <w:rPr>
          <w:lang w:val="pt-BR"/>
        </w:rPr>
        <w:t>ajudou</w:t>
      </w:r>
      <w:r w:rsidRPr="00DA5859">
        <w:rPr>
          <w:lang w:val="pt-BR"/>
        </w:rPr>
        <w:t xml:space="preserve"> </w:t>
      </w:r>
      <w:r w:rsidR="00DA5859">
        <w:rPr>
          <w:lang w:val="pt-BR"/>
        </w:rPr>
        <w:t>na</w:t>
      </w:r>
      <w:r w:rsidRPr="00DA5859">
        <w:rPr>
          <w:lang w:val="pt-BR"/>
        </w:rPr>
        <w:t xml:space="preserve"> análise de textos bíblicos. Os principais resultados foram:</w:t>
      </w:r>
    </w:p>
    <w:p w14:paraId="67F3DF9D" w14:textId="77777777" w:rsidR="00553DC7" w:rsidRPr="00DA5859" w:rsidRDefault="00000000">
      <w:pPr>
        <w:spacing w:line="360" w:lineRule="auto"/>
        <w:rPr>
          <w:u w:val="single"/>
          <w:lang w:val="pt-BR"/>
        </w:rPr>
      </w:pPr>
      <w:r w:rsidRPr="00DA5859">
        <w:rPr>
          <w:u w:val="single"/>
          <w:lang w:val="pt-BR"/>
        </w:rPr>
        <w:t>1. TF-IDF:</w:t>
      </w:r>
    </w:p>
    <w:p w14:paraId="11D67735" w14:textId="0A92D7BF" w:rsidR="00553DC7" w:rsidRPr="00DA5859" w:rsidRDefault="00000000" w:rsidP="00DA5859">
      <w:pPr>
        <w:pStyle w:val="PargrafodaLista"/>
        <w:numPr>
          <w:ilvl w:val="0"/>
          <w:numId w:val="15"/>
        </w:numPr>
        <w:spacing w:line="360" w:lineRule="auto"/>
        <w:rPr>
          <w:lang w:val="pt-BR"/>
        </w:rPr>
      </w:pPr>
      <w:r w:rsidRPr="00DA5859">
        <w:rPr>
          <w:lang w:val="pt-BR"/>
        </w:rPr>
        <w:t>Excelente para identificar termos-chave e similaridade superficial</w:t>
      </w:r>
      <w:r w:rsidR="00DA5859">
        <w:rPr>
          <w:lang w:val="pt-BR"/>
        </w:rPr>
        <w:t>;</w:t>
      </w:r>
    </w:p>
    <w:p w14:paraId="6BA7F8AE" w14:textId="3E6B7522" w:rsidR="00553DC7" w:rsidRPr="00DA5859" w:rsidRDefault="00000000" w:rsidP="00DA5859">
      <w:pPr>
        <w:pStyle w:val="PargrafodaLista"/>
        <w:numPr>
          <w:ilvl w:val="0"/>
          <w:numId w:val="15"/>
        </w:numPr>
        <w:spacing w:line="360" w:lineRule="auto"/>
        <w:rPr>
          <w:lang w:val="pt-BR"/>
        </w:rPr>
      </w:pPr>
      <w:r w:rsidRPr="00DA5859">
        <w:rPr>
          <w:lang w:val="pt-BR"/>
        </w:rPr>
        <w:t>Eficaz para busca por assuntos específicos</w:t>
      </w:r>
      <w:r w:rsidR="00DA5859">
        <w:rPr>
          <w:lang w:val="pt-BR"/>
        </w:rPr>
        <w:t>;</w:t>
      </w:r>
    </w:p>
    <w:p w14:paraId="51ED035D" w14:textId="6F5A04C8" w:rsidR="00553DC7" w:rsidRPr="00DA5859" w:rsidRDefault="004C4B26" w:rsidP="00DA5859">
      <w:pPr>
        <w:pStyle w:val="PargrafodaLista"/>
        <w:numPr>
          <w:ilvl w:val="0"/>
          <w:numId w:val="15"/>
        </w:numPr>
        <w:spacing w:line="360" w:lineRule="auto"/>
        <w:rPr>
          <w:lang w:val="pt-BR"/>
        </w:rPr>
      </w:pPr>
      <w:r>
        <w:rPr>
          <w:lang w:val="pt-BR"/>
        </w:rPr>
        <w:t>No entanto,</w:t>
      </w:r>
      <w:r w:rsidR="00000000" w:rsidRPr="00DA5859">
        <w:rPr>
          <w:lang w:val="pt-BR"/>
        </w:rPr>
        <w:t xml:space="preserve"> não captura relações semânticas profundas</w:t>
      </w:r>
      <w:r w:rsidR="00DA5859">
        <w:rPr>
          <w:lang w:val="pt-BR"/>
        </w:rPr>
        <w:t>.</w:t>
      </w:r>
    </w:p>
    <w:p w14:paraId="0CA6E5A6" w14:textId="77777777" w:rsidR="00553DC7" w:rsidRPr="00DA5859" w:rsidRDefault="00000000">
      <w:pPr>
        <w:spacing w:line="360" w:lineRule="auto"/>
        <w:rPr>
          <w:u w:val="single"/>
          <w:lang w:val="pt-BR"/>
        </w:rPr>
      </w:pPr>
      <w:r w:rsidRPr="00DA5859">
        <w:rPr>
          <w:u w:val="single"/>
          <w:lang w:val="pt-BR"/>
        </w:rPr>
        <w:t>2. Word2Vec:</w:t>
      </w:r>
    </w:p>
    <w:p w14:paraId="79C4C321" w14:textId="083CDD65" w:rsidR="00553DC7" w:rsidRPr="00DA5859" w:rsidRDefault="00000000" w:rsidP="00DA5859">
      <w:pPr>
        <w:pStyle w:val="PargrafodaLista"/>
        <w:numPr>
          <w:ilvl w:val="0"/>
          <w:numId w:val="16"/>
        </w:numPr>
        <w:spacing w:line="360" w:lineRule="auto"/>
        <w:rPr>
          <w:lang w:val="pt-BR"/>
        </w:rPr>
      </w:pPr>
      <w:r w:rsidRPr="00DA5859">
        <w:rPr>
          <w:lang w:val="pt-BR"/>
        </w:rPr>
        <w:t>Captura melhor relações semânticas entre conceitos</w:t>
      </w:r>
      <w:r w:rsidR="00DA5859">
        <w:rPr>
          <w:lang w:val="pt-BR"/>
        </w:rPr>
        <w:t>;</w:t>
      </w:r>
    </w:p>
    <w:p w14:paraId="0C7EC12D" w14:textId="71DCB700" w:rsidR="00553DC7" w:rsidRPr="00DA5859" w:rsidRDefault="00000000" w:rsidP="00DA5859">
      <w:pPr>
        <w:pStyle w:val="PargrafodaLista"/>
        <w:numPr>
          <w:ilvl w:val="0"/>
          <w:numId w:val="16"/>
        </w:numPr>
        <w:spacing w:line="360" w:lineRule="auto"/>
        <w:rPr>
          <w:lang w:val="pt-BR"/>
        </w:rPr>
      </w:pPr>
      <w:r w:rsidRPr="00DA5859">
        <w:rPr>
          <w:lang w:val="pt-BR"/>
        </w:rPr>
        <w:t xml:space="preserve">Requer ajuste fino para o </w:t>
      </w:r>
      <w:r w:rsidR="004C4B26">
        <w:rPr>
          <w:lang w:val="pt-BR"/>
        </w:rPr>
        <w:t>assunto da religião</w:t>
      </w:r>
      <w:r w:rsidR="00DA5859">
        <w:rPr>
          <w:lang w:val="pt-BR"/>
        </w:rPr>
        <w:t>;</w:t>
      </w:r>
    </w:p>
    <w:p w14:paraId="5021E245" w14:textId="13FEF2D3" w:rsidR="001E023A" w:rsidRDefault="00000000" w:rsidP="001E023A">
      <w:pPr>
        <w:pStyle w:val="PargrafodaLista"/>
        <w:numPr>
          <w:ilvl w:val="0"/>
          <w:numId w:val="16"/>
        </w:numPr>
        <w:spacing w:line="360" w:lineRule="auto"/>
        <w:rPr>
          <w:lang w:val="pt-BR"/>
        </w:rPr>
      </w:pPr>
      <w:r w:rsidRPr="00DA5859">
        <w:rPr>
          <w:lang w:val="pt-BR"/>
        </w:rPr>
        <w:t xml:space="preserve">Performance inferior a vetores </w:t>
      </w:r>
      <w:proofErr w:type="spellStart"/>
      <w:r w:rsidRPr="00DA5859">
        <w:rPr>
          <w:lang w:val="pt-BR"/>
        </w:rPr>
        <w:t>pré</w:t>
      </w:r>
      <w:proofErr w:type="spellEnd"/>
      <w:r w:rsidRPr="00DA5859">
        <w:rPr>
          <w:lang w:val="pt-BR"/>
        </w:rPr>
        <w:t xml:space="preserve">-treinados </w:t>
      </w:r>
      <w:r w:rsidR="004C4B26">
        <w:rPr>
          <w:lang w:val="pt-BR"/>
        </w:rPr>
        <w:t xml:space="preserve">no </w:t>
      </w:r>
      <w:r w:rsidRPr="00DA5859">
        <w:rPr>
          <w:lang w:val="pt-BR"/>
        </w:rPr>
        <w:t>nosso caso de uso</w:t>
      </w:r>
      <w:r w:rsidR="00DA5859">
        <w:rPr>
          <w:lang w:val="pt-BR"/>
        </w:rPr>
        <w:t>.</w:t>
      </w:r>
    </w:p>
    <w:p w14:paraId="6EC08881" w14:textId="77777777" w:rsidR="001E023A" w:rsidRDefault="001E023A" w:rsidP="001E023A">
      <w:pPr>
        <w:pStyle w:val="PargrafodaLista"/>
        <w:spacing w:line="360" w:lineRule="auto"/>
        <w:rPr>
          <w:lang w:val="pt-BR"/>
        </w:rPr>
      </w:pPr>
    </w:p>
    <w:p w14:paraId="6052EC02" w14:textId="3EF24151" w:rsidR="00553DC7" w:rsidRPr="001E023A" w:rsidRDefault="00000000" w:rsidP="001E023A">
      <w:pPr>
        <w:spacing w:line="360" w:lineRule="auto"/>
        <w:ind w:left="360"/>
        <w:rPr>
          <w:lang w:val="pt-BR"/>
        </w:rPr>
      </w:pPr>
      <w:r w:rsidRPr="001E023A">
        <w:rPr>
          <w:u w:val="single"/>
          <w:lang w:val="pt-BR"/>
        </w:rPr>
        <w:t xml:space="preserve">3. Vetores </w:t>
      </w:r>
      <w:proofErr w:type="spellStart"/>
      <w:r w:rsidRPr="001E023A">
        <w:rPr>
          <w:u w:val="single"/>
          <w:lang w:val="pt-BR"/>
        </w:rPr>
        <w:t>Pré</w:t>
      </w:r>
      <w:proofErr w:type="spellEnd"/>
      <w:r w:rsidRPr="001E023A">
        <w:rPr>
          <w:u w:val="single"/>
          <w:lang w:val="pt-BR"/>
        </w:rPr>
        <w:t>-treinados (</w:t>
      </w:r>
      <w:proofErr w:type="spellStart"/>
      <w:r w:rsidRPr="001E023A">
        <w:rPr>
          <w:u w:val="single"/>
          <w:lang w:val="pt-BR"/>
        </w:rPr>
        <w:t>SpaCy</w:t>
      </w:r>
      <w:proofErr w:type="spellEnd"/>
      <w:r w:rsidRPr="001E023A">
        <w:rPr>
          <w:u w:val="single"/>
          <w:lang w:val="pt-BR"/>
        </w:rPr>
        <w:t>):</w:t>
      </w:r>
    </w:p>
    <w:p w14:paraId="683501F5" w14:textId="3858D915" w:rsidR="00553DC7" w:rsidRPr="00DA5859" w:rsidRDefault="00000000" w:rsidP="00DA5859">
      <w:pPr>
        <w:pStyle w:val="PargrafodaLista"/>
        <w:numPr>
          <w:ilvl w:val="0"/>
          <w:numId w:val="17"/>
        </w:numPr>
        <w:spacing w:line="360" w:lineRule="auto"/>
        <w:rPr>
          <w:lang w:val="pt-BR"/>
        </w:rPr>
      </w:pPr>
      <w:r w:rsidRPr="00DA5859">
        <w:rPr>
          <w:lang w:val="pt-BR"/>
        </w:rPr>
        <w:t>Melhor performance geral</w:t>
      </w:r>
      <w:r w:rsidR="00DA5859" w:rsidRPr="00DA5859">
        <w:rPr>
          <w:lang w:val="pt-BR"/>
        </w:rPr>
        <w:t>;</w:t>
      </w:r>
    </w:p>
    <w:p w14:paraId="54991029" w14:textId="438CC58F" w:rsidR="00553DC7" w:rsidRPr="00DA5859" w:rsidRDefault="00000000" w:rsidP="00DA5859">
      <w:pPr>
        <w:pStyle w:val="PargrafodaLista"/>
        <w:numPr>
          <w:ilvl w:val="0"/>
          <w:numId w:val="17"/>
        </w:numPr>
        <w:spacing w:line="360" w:lineRule="auto"/>
        <w:rPr>
          <w:lang w:val="pt-BR"/>
        </w:rPr>
      </w:pPr>
      <w:r w:rsidRPr="00DA5859">
        <w:rPr>
          <w:lang w:val="pt-BR"/>
        </w:rPr>
        <w:t>Captura relações semânticas complexas</w:t>
      </w:r>
      <w:r w:rsidR="00DA5859" w:rsidRPr="00DA5859">
        <w:rPr>
          <w:lang w:val="pt-BR"/>
        </w:rPr>
        <w:t>;</w:t>
      </w:r>
    </w:p>
    <w:p w14:paraId="1FA13565" w14:textId="620D8595" w:rsidR="00553DC7" w:rsidRPr="00DA5859" w:rsidRDefault="004C4B26" w:rsidP="00DA5859">
      <w:pPr>
        <w:pStyle w:val="PargrafodaLista"/>
        <w:numPr>
          <w:ilvl w:val="0"/>
          <w:numId w:val="17"/>
        </w:numPr>
        <w:spacing w:line="360" w:lineRule="auto"/>
        <w:rPr>
          <w:lang w:val="pt-BR"/>
        </w:rPr>
      </w:pPr>
      <w:r>
        <w:rPr>
          <w:lang w:val="pt-BR"/>
        </w:rPr>
        <w:t>No entanto, o</w:t>
      </w:r>
      <w:r w:rsidR="00000000" w:rsidRPr="00DA5859">
        <w:rPr>
          <w:lang w:val="pt-BR"/>
        </w:rPr>
        <w:t xml:space="preserve"> tamanho do vocabulário</w:t>
      </w:r>
      <w:r>
        <w:rPr>
          <w:lang w:val="pt-BR"/>
        </w:rPr>
        <w:t xml:space="preserve"> é fixo</w:t>
      </w:r>
      <w:r w:rsidR="00DA5859" w:rsidRPr="00DA5859">
        <w:rPr>
          <w:lang w:val="pt-BR"/>
        </w:rPr>
        <w:t>.</w:t>
      </w:r>
    </w:p>
    <w:p w14:paraId="068A1DB1" w14:textId="77777777" w:rsidR="00553DC7" w:rsidRPr="00DA5859" w:rsidRDefault="00000000">
      <w:pPr>
        <w:spacing w:line="360" w:lineRule="auto"/>
        <w:rPr>
          <w:b/>
          <w:bCs/>
          <w:u w:val="single"/>
          <w:lang w:val="pt-BR"/>
        </w:rPr>
      </w:pPr>
      <w:r w:rsidRPr="00DA5859">
        <w:rPr>
          <w:b/>
          <w:bCs/>
          <w:u w:val="single"/>
          <w:lang w:val="pt-BR"/>
        </w:rPr>
        <w:t>Qualidade dos Dados:</w:t>
      </w:r>
    </w:p>
    <w:p w14:paraId="7BA1B30A" w14:textId="77777777" w:rsidR="00553DC7" w:rsidRPr="00DA5859" w:rsidRDefault="00000000">
      <w:pPr>
        <w:spacing w:line="360" w:lineRule="auto"/>
        <w:rPr>
          <w:lang w:val="pt-BR"/>
        </w:rPr>
      </w:pPr>
      <w:r w:rsidRPr="00DA5859">
        <w:rPr>
          <w:lang w:val="pt-BR"/>
        </w:rPr>
        <w:t>Os textos bíblicos apresentam desafios específicos:</w:t>
      </w:r>
    </w:p>
    <w:p w14:paraId="055E7921" w14:textId="5D44C7CC" w:rsidR="00553DC7" w:rsidRPr="00DA5859" w:rsidRDefault="00000000" w:rsidP="00DA5859">
      <w:pPr>
        <w:pStyle w:val="PargrafodaLista"/>
        <w:numPr>
          <w:ilvl w:val="0"/>
          <w:numId w:val="18"/>
        </w:numPr>
        <w:spacing w:line="360" w:lineRule="auto"/>
        <w:rPr>
          <w:lang w:val="pt-BR"/>
        </w:rPr>
      </w:pPr>
      <w:r w:rsidRPr="00DA5859">
        <w:rPr>
          <w:lang w:val="pt-BR"/>
        </w:rPr>
        <w:t xml:space="preserve">Linguagem </w:t>
      </w:r>
      <w:r w:rsidR="004C4B26">
        <w:rPr>
          <w:lang w:val="pt-BR"/>
        </w:rPr>
        <w:t>inusitada</w:t>
      </w:r>
      <w:r w:rsidRPr="00DA5859">
        <w:rPr>
          <w:lang w:val="pt-BR"/>
        </w:rPr>
        <w:t xml:space="preserve"> em algumas traduções</w:t>
      </w:r>
      <w:r w:rsidR="00DA5859">
        <w:rPr>
          <w:lang w:val="pt-BR"/>
        </w:rPr>
        <w:t>;</w:t>
      </w:r>
    </w:p>
    <w:p w14:paraId="14598915" w14:textId="660184B2" w:rsidR="00553DC7" w:rsidRPr="00DA5859" w:rsidRDefault="00000000" w:rsidP="00DA5859">
      <w:pPr>
        <w:pStyle w:val="PargrafodaLista"/>
        <w:numPr>
          <w:ilvl w:val="0"/>
          <w:numId w:val="18"/>
        </w:numPr>
        <w:spacing w:line="360" w:lineRule="auto"/>
        <w:rPr>
          <w:lang w:val="pt-BR"/>
        </w:rPr>
      </w:pPr>
      <w:r w:rsidRPr="00DA5859">
        <w:rPr>
          <w:lang w:val="pt-BR"/>
        </w:rPr>
        <w:t xml:space="preserve">Nomes próprios e termos específicos do </w:t>
      </w:r>
      <w:r w:rsidR="004C4B26">
        <w:rPr>
          <w:lang w:val="pt-BR"/>
        </w:rPr>
        <w:t>assunto</w:t>
      </w:r>
      <w:r w:rsidR="00DA5859">
        <w:rPr>
          <w:lang w:val="pt-BR"/>
        </w:rPr>
        <w:t>;</w:t>
      </w:r>
    </w:p>
    <w:p w14:paraId="1931B8AD" w14:textId="6FE57FCF" w:rsidR="00553DC7" w:rsidRPr="00DA5859" w:rsidRDefault="00000000" w:rsidP="00DA5859">
      <w:pPr>
        <w:pStyle w:val="PargrafodaLista"/>
        <w:numPr>
          <w:ilvl w:val="0"/>
          <w:numId w:val="18"/>
        </w:numPr>
        <w:spacing w:line="360" w:lineRule="auto"/>
        <w:rPr>
          <w:lang w:val="pt-BR"/>
        </w:rPr>
      </w:pPr>
      <w:r w:rsidRPr="00DA5859">
        <w:rPr>
          <w:lang w:val="pt-BR"/>
        </w:rPr>
        <w:t xml:space="preserve">Estrutura versificada </w:t>
      </w:r>
      <w:r w:rsidR="004C4B26">
        <w:rPr>
          <w:lang w:val="pt-BR"/>
        </w:rPr>
        <w:t>em alguns trechos.</w:t>
      </w:r>
    </w:p>
    <w:p w14:paraId="7B3E1D3D" w14:textId="11DA0090" w:rsidR="00553DC7" w:rsidRPr="00DA5859" w:rsidRDefault="00000000" w:rsidP="00DA5859">
      <w:pPr>
        <w:spacing w:line="360" w:lineRule="auto"/>
        <w:jc w:val="both"/>
        <w:rPr>
          <w:lang w:val="pt-BR"/>
        </w:rPr>
      </w:pPr>
      <w:r w:rsidRPr="00DA5859">
        <w:rPr>
          <w:lang w:val="pt-BR"/>
        </w:rPr>
        <w:t xml:space="preserve">A limpeza dos dados (remoção de números de versículos, </w:t>
      </w:r>
      <w:proofErr w:type="gramStart"/>
      <w:r w:rsidRPr="00DA5859">
        <w:rPr>
          <w:lang w:val="pt-BR"/>
        </w:rPr>
        <w:t>pontuação</w:t>
      </w:r>
      <w:r w:rsidR="001E023A">
        <w:rPr>
          <w:lang w:val="pt-BR"/>
        </w:rPr>
        <w:t>, etc.</w:t>
      </w:r>
      <w:proofErr w:type="gramEnd"/>
      <w:r w:rsidRPr="00DA5859">
        <w:rPr>
          <w:lang w:val="pt-BR"/>
        </w:rPr>
        <w:t xml:space="preserve">) foi </w:t>
      </w:r>
      <w:r w:rsidR="001E023A">
        <w:rPr>
          <w:lang w:val="pt-BR"/>
        </w:rPr>
        <w:t xml:space="preserve">importante </w:t>
      </w:r>
      <w:r w:rsidRPr="00DA5859">
        <w:rPr>
          <w:lang w:val="pt-BR"/>
        </w:rPr>
        <w:t xml:space="preserve">para melhorar os resultados. A adição de </w:t>
      </w:r>
      <w:proofErr w:type="spellStart"/>
      <w:r w:rsidRPr="00DA5859">
        <w:rPr>
          <w:lang w:val="pt-BR"/>
        </w:rPr>
        <w:t>stopwords</w:t>
      </w:r>
      <w:proofErr w:type="spellEnd"/>
      <w:r w:rsidRPr="00DA5859">
        <w:rPr>
          <w:lang w:val="pt-BR"/>
        </w:rPr>
        <w:t xml:space="preserve"> específicas do </w:t>
      </w:r>
      <w:r w:rsidR="001E023A">
        <w:rPr>
          <w:lang w:val="pt-BR"/>
        </w:rPr>
        <w:t>assunto</w:t>
      </w:r>
      <w:r w:rsidRPr="00DA5859">
        <w:rPr>
          <w:lang w:val="pt-BR"/>
        </w:rPr>
        <w:t xml:space="preserve"> (ex</w:t>
      </w:r>
      <w:r w:rsidR="00DA5859">
        <w:rPr>
          <w:lang w:val="pt-BR"/>
        </w:rPr>
        <w:t>.</w:t>
      </w:r>
      <w:r w:rsidRPr="00DA5859">
        <w:rPr>
          <w:lang w:val="pt-BR"/>
        </w:rPr>
        <w:t>: "</w:t>
      </w:r>
      <w:r w:rsidR="00DA5859">
        <w:rPr>
          <w:lang w:val="pt-BR"/>
        </w:rPr>
        <w:t>D</w:t>
      </w:r>
      <w:r w:rsidRPr="00DA5859">
        <w:rPr>
          <w:lang w:val="pt-BR"/>
        </w:rPr>
        <w:t>eus", "</w:t>
      </w:r>
      <w:r w:rsidR="00DA5859">
        <w:rPr>
          <w:lang w:val="pt-BR"/>
        </w:rPr>
        <w:t>S</w:t>
      </w:r>
      <w:r w:rsidRPr="00DA5859">
        <w:rPr>
          <w:lang w:val="pt-BR"/>
        </w:rPr>
        <w:t>enhor") pode melhorar ainda mais a análise.</w:t>
      </w:r>
    </w:p>
    <w:p w14:paraId="18F4B6E2" w14:textId="77777777" w:rsidR="00553DC7" w:rsidRPr="00DA5859" w:rsidRDefault="00000000">
      <w:pPr>
        <w:spacing w:line="360" w:lineRule="auto"/>
        <w:rPr>
          <w:b/>
          <w:bCs/>
          <w:u w:val="single"/>
          <w:lang w:val="pt-BR"/>
        </w:rPr>
      </w:pPr>
      <w:r w:rsidRPr="00DA5859">
        <w:rPr>
          <w:b/>
          <w:bCs/>
          <w:u w:val="single"/>
          <w:lang w:val="pt-BR"/>
        </w:rPr>
        <w:t>Conclusão:</w:t>
      </w:r>
    </w:p>
    <w:p w14:paraId="70459BBF" w14:textId="3EA5D7AA" w:rsidR="00553DC7" w:rsidRPr="00DA5859" w:rsidRDefault="00000000" w:rsidP="00DA5859">
      <w:pPr>
        <w:spacing w:line="360" w:lineRule="auto"/>
        <w:jc w:val="both"/>
        <w:rPr>
          <w:lang w:val="pt-BR"/>
        </w:rPr>
      </w:pPr>
      <w:r w:rsidRPr="00DA5859">
        <w:rPr>
          <w:lang w:val="pt-BR"/>
        </w:rPr>
        <w:t xml:space="preserve">Para esta aplicação, os vetores </w:t>
      </w:r>
      <w:proofErr w:type="spellStart"/>
      <w:r w:rsidRPr="00DA5859">
        <w:rPr>
          <w:lang w:val="pt-BR"/>
        </w:rPr>
        <w:t>pré</w:t>
      </w:r>
      <w:proofErr w:type="spellEnd"/>
      <w:r w:rsidRPr="00DA5859">
        <w:rPr>
          <w:lang w:val="pt-BR"/>
        </w:rPr>
        <w:t xml:space="preserve">-treinados do </w:t>
      </w:r>
      <w:proofErr w:type="spellStart"/>
      <w:r w:rsidRPr="00DA5859">
        <w:rPr>
          <w:lang w:val="pt-BR"/>
        </w:rPr>
        <w:t>SpaCy</w:t>
      </w:r>
      <w:proofErr w:type="spellEnd"/>
      <w:r w:rsidRPr="00DA5859">
        <w:rPr>
          <w:lang w:val="pt-BR"/>
        </w:rPr>
        <w:t xml:space="preserve"> apresentaram os melhores resultados, combinando boa performance com </w:t>
      </w:r>
      <w:r w:rsidR="001E023A">
        <w:rPr>
          <w:lang w:val="pt-BR"/>
        </w:rPr>
        <w:t xml:space="preserve">a </w:t>
      </w:r>
      <w:r w:rsidRPr="00DA5859">
        <w:rPr>
          <w:lang w:val="pt-BR"/>
        </w:rPr>
        <w:t xml:space="preserve">capacidade de capturar </w:t>
      </w:r>
      <w:r w:rsidR="001E023A">
        <w:rPr>
          <w:lang w:val="pt-BR"/>
        </w:rPr>
        <w:t xml:space="preserve">a </w:t>
      </w:r>
      <w:r w:rsidRPr="00DA5859">
        <w:rPr>
          <w:lang w:val="pt-BR"/>
        </w:rPr>
        <w:t>semântica. TF-IDF mostrou-se a melhor opção para tarefas mais simples</w:t>
      </w:r>
      <w:r w:rsidR="001E023A">
        <w:rPr>
          <w:lang w:val="pt-BR"/>
        </w:rPr>
        <w:t>,</w:t>
      </w:r>
      <w:r w:rsidRPr="00DA5859">
        <w:rPr>
          <w:lang w:val="pt-BR"/>
        </w:rPr>
        <w:t xml:space="preserve"> como busca por termos. Word2Vec exigiria mais ajustes para ser competitivo neste domínio.</w:t>
      </w:r>
    </w:p>
    <w:p w14:paraId="3974E41A" w14:textId="77777777" w:rsidR="00553DC7" w:rsidRPr="00DA5859" w:rsidRDefault="00000000" w:rsidP="00DA5859">
      <w:pPr>
        <w:spacing w:line="360" w:lineRule="auto"/>
        <w:jc w:val="both"/>
        <w:rPr>
          <w:lang w:val="pt-BR"/>
        </w:rPr>
      </w:pPr>
      <w:r w:rsidRPr="00DA5859">
        <w:rPr>
          <w:lang w:val="pt-BR"/>
        </w:rPr>
        <w:t xml:space="preserve">A abordagem híbrida, usando TF-IDF para busca inicial e vetores do </w:t>
      </w:r>
      <w:proofErr w:type="spellStart"/>
      <w:r w:rsidRPr="00DA5859">
        <w:rPr>
          <w:lang w:val="pt-BR"/>
        </w:rPr>
        <w:t>SpaCy</w:t>
      </w:r>
      <w:proofErr w:type="spellEnd"/>
      <w:r w:rsidRPr="00DA5859">
        <w:rPr>
          <w:lang w:val="pt-BR"/>
        </w:rPr>
        <w:t xml:space="preserve"> para análise semântica mais profunda, parece ser a mais promissora para trabalhos futuros.</w:t>
      </w:r>
    </w:p>
    <w:sectPr w:rsidR="00553DC7" w:rsidRPr="00DA58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B86BB6"/>
    <w:multiLevelType w:val="hybridMultilevel"/>
    <w:tmpl w:val="DCF2C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501F2"/>
    <w:multiLevelType w:val="hybridMultilevel"/>
    <w:tmpl w:val="C46A9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102E9"/>
    <w:multiLevelType w:val="hybridMultilevel"/>
    <w:tmpl w:val="CCD83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B51705"/>
    <w:multiLevelType w:val="hybridMultilevel"/>
    <w:tmpl w:val="BDA267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A7371"/>
    <w:multiLevelType w:val="hybridMultilevel"/>
    <w:tmpl w:val="17649E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93508"/>
    <w:multiLevelType w:val="hybridMultilevel"/>
    <w:tmpl w:val="7C1266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F82A58"/>
    <w:multiLevelType w:val="hybridMultilevel"/>
    <w:tmpl w:val="4484F1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14C95"/>
    <w:multiLevelType w:val="hybridMultilevel"/>
    <w:tmpl w:val="6FF43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5A32E1"/>
    <w:multiLevelType w:val="hybridMultilevel"/>
    <w:tmpl w:val="62165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583160">
    <w:abstractNumId w:val="8"/>
  </w:num>
  <w:num w:numId="2" w16cid:durableId="530806858">
    <w:abstractNumId w:val="6"/>
  </w:num>
  <w:num w:numId="3" w16cid:durableId="1976911828">
    <w:abstractNumId w:val="5"/>
  </w:num>
  <w:num w:numId="4" w16cid:durableId="1293706405">
    <w:abstractNumId w:val="4"/>
  </w:num>
  <w:num w:numId="5" w16cid:durableId="1616012606">
    <w:abstractNumId w:val="7"/>
  </w:num>
  <w:num w:numId="6" w16cid:durableId="1938098862">
    <w:abstractNumId w:val="3"/>
  </w:num>
  <w:num w:numId="7" w16cid:durableId="1806923048">
    <w:abstractNumId w:val="2"/>
  </w:num>
  <w:num w:numId="8" w16cid:durableId="67072849">
    <w:abstractNumId w:val="1"/>
  </w:num>
  <w:num w:numId="9" w16cid:durableId="536820617">
    <w:abstractNumId w:val="0"/>
  </w:num>
  <w:num w:numId="10" w16cid:durableId="1086531712">
    <w:abstractNumId w:val="16"/>
  </w:num>
  <w:num w:numId="11" w16cid:durableId="1937788501">
    <w:abstractNumId w:val="15"/>
  </w:num>
  <w:num w:numId="12" w16cid:durableId="1281111299">
    <w:abstractNumId w:val="17"/>
  </w:num>
  <w:num w:numId="13" w16cid:durableId="727415573">
    <w:abstractNumId w:val="11"/>
  </w:num>
  <w:num w:numId="14" w16cid:durableId="504906356">
    <w:abstractNumId w:val="10"/>
  </w:num>
  <w:num w:numId="15" w16cid:durableId="1660888046">
    <w:abstractNumId w:val="9"/>
  </w:num>
  <w:num w:numId="16" w16cid:durableId="1389960135">
    <w:abstractNumId w:val="14"/>
  </w:num>
  <w:num w:numId="17" w16cid:durableId="1126050509">
    <w:abstractNumId w:val="12"/>
  </w:num>
  <w:num w:numId="18" w16cid:durableId="15612094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023A"/>
    <w:rsid w:val="0029639D"/>
    <w:rsid w:val="00326F90"/>
    <w:rsid w:val="004C4B26"/>
    <w:rsid w:val="00553DC7"/>
    <w:rsid w:val="00AA1D8D"/>
    <w:rsid w:val="00B47730"/>
    <w:rsid w:val="00CB0664"/>
    <w:rsid w:val="00DA58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F3539C"/>
  <w14:defaultImageDpi w14:val="300"/>
  <w15:docId w15:val="{755494D0-2071-47B1-BCBF-522988C2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522</Words>
  <Characters>2820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João Martinho Schneider da Silva e Souza</cp:lastModifiedBy>
  <cp:revision>3</cp:revision>
  <dcterms:created xsi:type="dcterms:W3CDTF">2013-12-23T23:15:00Z</dcterms:created>
  <dcterms:modified xsi:type="dcterms:W3CDTF">2025-04-15T22:21:00Z</dcterms:modified>
  <cp:category/>
</cp:coreProperties>
</file>