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C1" w:rsidRPr="00802FC1" w:rsidRDefault="00802FC1" w:rsidP="00802FC1">
      <w:pPr>
        <w:spacing w:before="540" w:after="180" w:line="240" w:lineRule="auto"/>
        <w:textAlignment w:val="baseline"/>
        <w:outlineLvl w:val="1"/>
        <w:rPr>
          <w:rFonts w:eastAsia="Times New Roman" w:cs="Calibri"/>
          <w:b/>
          <w:bCs/>
          <w:sz w:val="36"/>
          <w:szCs w:val="36"/>
          <w:lang w:eastAsia="pt-BR"/>
        </w:rPr>
      </w:pPr>
      <w:r w:rsidRPr="00802FC1">
        <w:rPr>
          <w:rFonts w:eastAsia="Times New Roman" w:cs="Calibri"/>
          <w:b/>
          <w:bCs/>
          <w:sz w:val="36"/>
          <w:szCs w:val="36"/>
          <w:lang w:eastAsia="pt-BR"/>
        </w:rPr>
        <w:t xml:space="preserve">O que é um teste </w:t>
      </w:r>
      <w:r w:rsidRPr="000E256B">
        <w:rPr>
          <w:rFonts w:eastAsia="Times New Roman" w:cs="Calibri"/>
          <w:b/>
          <w:bCs/>
          <w:sz w:val="36"/>
          <w:szCs w:val="36"/>
          <w:lang w:eastAsia="pt-BR"/>
        </w:rPr>
        <w:t>unitário</w:t>
      </w:r>
      <w:r w:rsidRPr="00802FC1">
        <w:rPr>
          <w:rFonts w:eastAsia="Times New Roman" w:cs="Calibri"/>
          <w:b/>
          <w:bCs/>
          <w:sz w:val="36"/>
          <w:szCs w:val="36"/>
          <w:lang w:eastAsia="pt-BR"/>
        </w:rPr>
        <w:t>?</w:t>
      </w:r>
    </w:p>
    <w:p w:rsidR="004D7B3A" w:rsidRPr="000E256B" w:rsidRDefault="00802FC1" w:rsidP="00802FC1">
      <w:pPr>
        <w:spacing w:after="240" w:line="240" w:lineRule="auto"/>
        <w:textAlignment w:val="baseline"/>
        <w:rPr>
          <w:rFonts w:eastAsia="Times New Roman" w:cs="Calibri"/>
          <w:szCs w:val="24"/>
          <w:lang w:eastAsia="pt-BR"/>
        </w:rPr>
      </w:pPr>
      <w:r w:rsidRPr="00802FC1">
        <w:rPr>
          <w:rFonts w:eastAsia="Times New Roman" w:cs="Calibri"/>
          <w:szCs w:val="24"/>
          <w:lang w:eastAsia="pt-BR"/>
        </w:rPr>
        <w:t xml:space="preserve">No desenvolvimento de software, os testes </w:t>
      </w:r>
      <w:r w:rsidRPr="000E256B">
        <w:rPr>
          <w:rFonts w:eastAsia="Times New Roman" w:cs="Calibri"/>
          <w:szCs w:val="24"/>
          <w:lang w:eastAsia="pt-BR"/>
        </w:rPr>
        <w:t>unitários</w:t>
      </w:r>
      <w:r w:rsidRPr="00802FC1">
        <w:rPr>
          <w:rFonts w:eastAsia="Times New Roman" w:cs="Calibri"/>
          <w:szCs w:val="24"/>
          <w:lang w:eastAsia="pt-BR"/>
        </w:rPr>
        <w:t xml:space="preserve"> testam basicamente uma parte individual ou unidade de </w:t>
      </w:r>
      <w:r w:rsidRPr="000E256B">
        <w:rPr>
          <w:rFonts w:eastAsia="Times New Roman" w:cs="Calibri"/>
          <w:szCs w:val="24"/>
          <w:lang w:eastAsia="pt-BR"/>
        </w:rPr>
        <w:t>código</w:t>
      </w:r>
      <w:r w:rsidRPr="00802FC1">
        <w:rPr>
          <w:rFonts w:eastAsia="Times New Roman" w:cs="Calibri"/>
          <w:szCs w:val="24"/>
          <w:lang w:eastAsia="pt-BR"/>
        </w:rPr>
        <w:t xml:space="preserve"> (principalmente </w:t>
      </w:r>
      <w:r w:rsidRPr="000E256B">
        <w:rPr>
          <w:rFonts w:eastAsia="Times New Roman" w:cs="Calibri"/>
          <w:szCs w:val="24"/>
          <w:lang w:eastAsia="pt-BR"/>
        </w:rPr>
        <w:t>métodos</w:t>
      </w:r>
      <w:r w:rsidRPr="00802FC1">
        <w:rPr>
          <w:rFonts w:eastAsia="Times New Roman" w:cs="Calibri"/>
          <w:szCs w:val="24"/>
          <w:lang w:eastAsia="pt-BR"/>
        </w:rPr>
        <w:t xml:space="preserve">) a fim de verificarem se a unidade em teste funciona como esperado pelo programador ou </w:t>
      </w:r>
      <w:r w:rsidRPr="000E256B">
        <w:rPr>
          <w:rFonts w:eastAsia="Times New Roman" w:cs="Calibri"/>
          <w:szCs w:val="24"/>
          <w:lang w:eastAsia="pt-BR"/>
        </w:rPr>
        <w:t>não</w:t>
      </w:r>
      <w:r w:rsidRPr="00802FC1">
        <w:rPr>
          <w:rFonts w:eastAsia="Times New Roman" w:cs="Calibri"/>
          <w:szCs w:val="24"/>
          <w:lang w:eastAsia="pt-BR"/>
        </w:rPr>
        <w:t>.</w:t>
      </w:r>
    </w:p>
    <w:p w:rsidR="004D7B3A" w:rsidRPr="000E256B" w:rsidRDefault="00802FC1" w:rsidP="00802FC1">
      <w:pPr>
        <w:spacing w:after="240" w:line="240" w:lineRule="auto"/>
        <w:textAlignment w:val="baseline"/>
        <w:rPr>
          <w:rFonts w:eastAsia="Times New Roman" w:cs="Calibri"/>
          <w:szCs w:val="24"/>
          <w:lang w:eastAsia="pt-BR"/>
        </w:rPr>
      </w:pPr>
      <w:r w:rsidRPr="00802FC1">
        <w:rPr>
          <w:rFonts w:eastAsia="Times New Roman" w:cs="Calibri"/>
          <w:szCs w:val="24"/>
          <w:lang w:eastAsia="pt-BR"/>
        </w:rPr>
        <w:t xml:space="preserve">Normalmente os testes </w:t>
      </w:r>
      <w:r w:rsidR="004D7B3A" w:rsidRPr="000E256B">
        <w:rPr>
          <w:rFonts w:eastAsia="Times New Roman" w:cs="Calibri"/>
          <w:szCs w:val="24"/>
          <w:lang w:eastAsia="pt-BR"/>
        </w:rPr>
        <w:t>são</w:t>
      </w:r>
      <w:r w:rsidRPr="00802FC1">
        <w:rPr>
          <w:rFonts w:eastAsia="Times New Roman" w:cs="Calibri"/>
          <w:szCs w:val="24"/>
          <w:lang w:eastAsia="pt-BR"/>
        </w:rPr>
        <w:t xml:space="preserve"> escritos para testar </w:t>
      </w:r>
      <w:r w:rsidR="004D7B3A" w:rsidRPr="000E256B">
        <w:rPr>
          <w:rFonts w:eastAsia="Times New Roman" w:cs="Calibri"/>
          <w:szCs w:val="24"/>
          <w:lang w:eastAsia="pt-BR"/>
        </w:rPr>
        <w:t>métodos</w:t>
      </w:r>
      <w:r w:rsidRPr="00802FC1">
        <w:rPr>
          <w:rFonts w:eastAsia="Times New Roman" w:cs="Calibri"/>
          <w:szCs w:val="24"/>
          <w:lang w:eastAsia="pt-BR"/>
        </w:rPr>
        <w:t xml:space="preserve"> de uma classe, </w:t>
      </w:r>
      <w:r w:rsidR="004D7B3A" w:rsidRPr="000E256B">
        <w:rPr>
          <w:rFonts w:eastAsia="Times New Roman" w:cs="Calibri"/>
          <w:szCs w:val="24"/>
          <w:lang w:eastAsia="pt-BR"/>
        </w:rPr>
        <w:t>funções</w:t>
      </w:r>
      <w:r w:rsidRPr="00802FC1">
        <w:rPr>
          <w:rFonts w:eastAsia="Times New Roman" w:cs="Calibri"/>
          <w:szCs w:val="24"/>
          <w:lang w:eastAsia="pt-BR"/>
        </w:rPr>
        <w:t xml:space="preserve"> ou outros pequenos </w:t>
      </w:r>
      <w:r w:rsidR="004D7B3A" w:rsidRPr="000E256B">
        <w:rPr>
          <w:rFonts w:eastAsia="Times New Roman" w:cs="Calibri"/>
          <w:szCs w:val="24"/>
          <w:lang w:eastAsia="pt-BR"/>
        </w:rPr>
        <w:t>pedaços</w:t>
      </w:r>
      <w:r w:rsidRPr="00802FC1">
        <w:rPr>
          <w:rFonts w:eastAsia="Times New Roman" w:cs="Calibri"/>
          <w:szCs w:val="24"/>
          <w:lang w:eastAsia="pt-BR"/>
        </w:rPr>
        <w:t xml:space="preserve"> de um programa, por forma a avaliar cada “unidade” individualmente. </w:t>
      </w:r>
    </w:p>
    <w:p w:rsidR="00802FC1" w:rsidRPr="000E256B" w:rsidRDefault="00802FC1" w:rsidP="00802FC1">
      <w:pPr>
        <w:spacing w:after="240" w:line="240" w:lineRule="auto"/>
        <w:textAlignment w:val="baseline"/>
        <w:rPr>
          <w:rFonts w:eastAsia="Times New Roman" w:cs="Calibri"/>
          <w:szCs w:val="24"/>
          <w:lang w:eastAsia="pt-BR"/>
        </w:rPr>
      </w:pPr>
      <w:r w:rsidRPr="00802FC1">
        <w:rPr>
          <w:rFonts w:eastAsia="Times New Roman" w:cs="Calibri"/>
          <w:szCs w:val="24"/>
          <w:lang w:eastAsia="pt-BR"/>
        </w:rPr>
        <w:t xml:space="preserve">De uma forma geral os testes </w:t>
      </w:r>
      <w:r w:rsidR="004D7B3A" w:rsidRPr="000E256B">
        <w:rPr>
          <w:rFonts w:eastAsia="Times New Roman" w:cs="Calibri"/>
          <w:szCs w:val="24"/>
          <w:lang w:eastAsia="pt-BR"/>
        </w:rPr>
        <w:t>são</w:t>
      </w:r>
      <w:r w:rsidRPr="00802FC1">
        <w:rPr>
          <w:rFonts w:eastAsia="Times New Roman" w:cs="Calibri"/>
          <w:szCs w:val="24"/>
          <w:lang w:eastAsia="pt-BR"/>
        </w:rPr>
        <w:t xml:space="preserve"> escritos em forma de </w:t>
      </w:r>
      <w:r w:rsidR="004D7B3A" w:rsidRPr="000E256B">
        <w:rPr>
          <w:rFonts w:eastAsia="Times New Roman" w:cs="Calibri"/>
          <w:szCs w:val="24"/>
          <w:lang w:eastAsia="pt-BR"/>
        </w:rPr>
        <w:t>funções</w:t>
      </w:r>
      <w:r w:rsidRPr="00802FC1">
        <w:rPr>
          <w:rFonts w:eastAsia="Times New Roman" w:cs="Calibri"/>
          <w:szCs w:val="24"/>
          <w:lang w:eastAsia="pt-BR"/>
        </w:rPr>
        <w:t xml:space="preserve"> destinadas a avaliar e determinar se um determinado valor retornado, </w:t>
      </w:r>
      <w:r w:rsidR="004D7B3A" w:rsidRPr="000E256B">
        <w:rPr>
          <w:rFonts w:eastAsia="Times New Roman" w:cs="Calibri"/>
          <w:szCs w:val="24"/>
          <w:lang w:eastAsia="pt-BR"/>
        </w:rPr>
        <w:t>após</w:t>
      </w:r>
      <w:r w:rsidRPr="00802FC1">
        <w:rPr>
          <w:rFonts w:eastAsia="Times New Roman" w:cs="Calibri"/>
          <w:szCs w:val="24"/>
          <w:lang w:eastAsia="pt-BR"/>
        </w:rPr>
        <w:t xml:space="preserve"> a </w:t>
      </w:r>
      <w:r w:rsidR="004D7B3A" w:rsidRPr="000E256B">
        <w:rPr>
          <w:rFonts w:eastAsia="Times New Roman" w:cs="Calibri"/>
          <w:szCs w:val="24"/>
          <w:lang w:eastAsia="pt-BR"/>
        </w:rPr>
        <w:t>realização</w:t>
      </w:r>
      <w:r w:rsidRPr="00802FC1">
        <w:rPr>
          <w:rFonts w:eastAsia="Times New Roman" w:cs="Calibri"/>
          <w:szCs w:val="24"/>
          <w:lang w:eastAsia="pt-BR"/>
        </w:rPr>
        <w:t xml:space="preserve"> do teste é igual ao valor esperado pelo programador, ou </w:t>
      </w:r>
      <w:r w:rsidR="004D7B3A" w:rsidRPr="000E256B">
        <w:rPr>
          <w:rFonts w:eastAsia="Times New Roman" w:cs="Calibri"/>
          <w:szCs w:val="24"/>
          <w:lang w:eastAsia="pt-BR"/>
        </w:rPr>
        <w:t>não</w:t>
      </w:r>
      <w:r w:rsidRPr="00802FC1">
        <w:rPr>
          <w:rFonts w:eastAsia="Times New Roman" w:cs="Calibri"/>
          <w:szCs w:val="24"/>
          <w:lang w:eastAsia="pt-BR"/>
        </w:rPr>
        <w:t xml:space="preserve">. O </w:t>
      </w:r>
      <w:r w:rsidR="004D7B3A" w:rsidRPr="000E256B">
        <w:rPr>
          <w:rFonts w:eastAsia="Times New Roman" w:cs="Calibri"/>
          <w:szCs w:val="24"/>
          <w:lang w:eastAsia="pt-BR"/>
        </w:rPr>
        <w:t>objetivo</w:t>
      </w:r>
      <w:r w:rsidRPr="00802FC1">
        <w:rPr>
          <w:rFonts w:eastAsia="Times New Roman" w:cs="Calibri"/>
          <w:szCs w:val="24"/>
          <w:lang w:eastAsia="pt-BR"/>
        </w:rPr>
        <w:t xml:space="preserve"> do teste </w:t>
      </w:r>
      <w:r w:rsidR="004D7B3A" w:rsidRPr="000E256B">
        <w:rPr>
          <w:rFonts w:eastAsia="Times New Roman" w:cs="Calibri"/>
          <w:szCs w:val="24"/>
          <w:lang w:eastAsia="pt-BR"/>
        </w:rPr>
        <w:t>será</w:t>
      </w:r>
      <w:r w:rsidRPr="00802FC1">
        <w:rPr>
          <w:rFonts w:eastAsia="Times New Roman" w:cs="Calibri"/>
          <w:szCs w:val="24"/>
          <w:lang w:eastAsia="pt-BR"/>
        </w:rPr>
        <w:t xml:space="preserve"> sempre isolar as unidades de </w:t>
      </w:r>
      <w:r w:rsidR="004D7B3A" w:rsidRPr="000E256B">
        <w:rPr>
          <w:rFonts w:eastAsia="Times New Roman" w:cs="Calibri"/>
          <w:szCs w:val="24"/>
          <w:lang w:eastAsia="pt-BR"/>
        </w:rPr>
        <w:t>código</w:t>
      </w:r>
      <w:r w:rsidRPr="00802FC1">
        <w:rPr>
          <w:rFonts w:eastAsia="Times New Roman" w:cs="Calibri"/>
          <w:szCs w:val="24"/>
          <w:lang w:eastAsia="pt-BR"/>
        </w:rPr>
        <w:t xml:space="preserve">, verificar se </w:t>
      </w:r>
      <w:r w:rsidR="004D7B3A" w:rsidRPr="000E256B">
        <w:rPr>
          <w:rFonts w:eastAsia="Times New Roman" w:cs="Calibri"/>
          <w:szCs w:val="24"/>
          <w:lang w:eastAsia="pt-BR"/>
        </w:rPr>
        <w:t>estão</w:t>
      </w:r>
      <w:r w:rsidRPr="00802FC1">
        <w:rPr>
          <w:rFonts w:eastAsia="Times New Roman" w:cs="Calibri"/>
          <w:szCs w:val="24"/>
          <w:lang w:eastAsia="pt-BR"/>
        </w:rPr>
        <w:t xml:space="preserve"> a ser executadas </w:t>
      </w:r>
      <w:r w:rsidR="004D7B3A" w:rsidRPr="000E256B">
        <w:rPr>
          <w:rFonts w:eastAsia="Times New Roman" w:cs="Calibri"/>
          <w:szCs w:val="24"/>
          <w:lang w:eastAsia="pt-BR"/>
        </w:rPr>
        <w:t>corretamente</w:t>
      </w:r>
      <w:r w:rsidRPr="00802FC1">
        <w:rPr>
          <w:rFonts w:eastAsia="Times New Roman" w:cs="Calibri"/>
          <w:szCs w:val="24"/>
          <w:lang w:eastAsia="pt-BR"/>
        </w:rPr>
        <w:t xml:space="preserve"> e por fim informar o programador do resultado do teste.</w:t>
      </w:r>
    </w:p>
    <w:p w:rsidR="004D7B3A" w:rsidRPr="000E256B" w:rsidRDefault="004D7B3A" w:rsidP="004D7B3A">
      <w:pPr>
        <w:spacing w:before="540" w:after="180" w:line="240" w:lineRule="auto"/>
        <w:textAlignment w:val="baseline"/>
        <w:outlineLvl w:val="1"/>
        <w:rPr>
          <w:rFonts w:eastAsia="Times New Roman" w:cs="Calibri"/>
          <w:b/>
          <w:bCs/>
          <w:sz w:val="36"/>
          <w:szCs w:val="36"/>
          <w:lang w:eastAsia="pt-BR"/>
        </w:rPr>
      </w:pPr>
      <w:r w:rsidRPr="000E256B">
        <w:rPr>
          <w:rFonts w:eastAsia="Times New Roman" w:cs="Calibri"/>
          <w:b/>
          <w:bCs/>
          <w:sz w:val="36"/>
          <w:szCs w:val="36"/>
          <w:lang w:eastAsia="pt-BR"/>
        </w:rPr>
        <w:t>Por que precisamos de teste de unidade</w:t>
      </w:r>
    </w:p>
    <w:p w:rsidR="004D7B3A" w:rsidRPr="000E256B" w:rsidRDefault="004D7B3A" w:rsidP="004D7B3A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</w:rPr>
      </w:pPr>
      <w:r w:rsidRPr="000E256B">
        <w:rPr>
          <w:rFonts w:ascii="Calibri" w:hAnsi="Calibri" w:cs="Calibri"/>
        </w:rPr>
        <w:t xml:space="preserve">Porque </w:t>
      </w:r>
      <w:r w:rsidRPr="000E256B">
        <w:rPr>
          <w:rFonts w:ascii="Calibri" w:hAnsi="Calibri" w:cs="Calibri"/>
        </w:rPr>
        <w:t>não</w:t>
      </w:r>
      <w:r w:rsidRPr="000E256B">
        <w:rPr>
          <w:rFonts w:ascii="Calibri" w:hAnsi="Calibri" w:cs="Calibri"/>
        </w:rPr>
        <w:t xml:space="preserve"> </w:t>
      </w:r>
      <w:r w:rsidRPr="000E256B">
        <w:rPr>
          <w:rFonts w:ascii="Calibri" w:hAnsi="Calibri" w:cs="Calibri"/>
        </w:rPr>
        <w:t>haveríamos</w:t>
      </w:r>
      <w:r w:rsidRPr="000E256B">
        <w:rPr>
          <w:rFonts w:ascii="Calibri" w:hAnsi="Calibri" w:cs="Calibri"/>
        </w:rPr>
        <w:t xml:space="preserve"> de precisar? Um dos maiores e mais valiosos </w:t>
      </w:r>
      <w:r w:rsidRPr="000E256B">
        <w:rPr>
          <w:rFonts w:ascii="Calibri" w:hAnsi="Calibri" w:cs="Calibri"/>
        </w:rPr>
        <w:t>benefícios</w:t>
      </w:r>
      <w:r w:rsidRPr="000E256B">
        <w:rPr>
          <w:rFonts w:ascii="Calibri" w:hAnsi="Calibri" w:cs="Calibri"/>
        </w:rPr>
        <w:t xml:space="preserve"> de usar testes </w:t>
      </w:r>
      <w:r w:rsidRPr="000E256B">
        <w:rPr>
          <w:rFonts w:ascii="Calibri" w:hAnsi="Calibri" w:cs="Calibri"/>
        </w:rPr>
        <w:t>unitários</w:t>
      </w:r>
      <w:r w:rsidRPr="000E256B">
        <w:rPr>
          <w:rFonts w:ascii="Calibri" w:hAnsi="Calibri" w:cs="Calibri"/>
        </w:rPr>
        <w:t xml:space="preserve"> no desenvolvimento de </w:t>
      </w:r>
      <w:r w:rsidRPr="000E256B">
        <w:rPr>
          <w:rFonts w:ascii="Calibri" w:hAnsi="Calibri" w:cs="Calibri"/>
        </w:rPr>
        <w:t>projetos é o fa</w:t>
      </w:r>
      <w:r w:rsidRPr="000E256B">
        <w:rPr>
          <w:rFonts w:ascii="Calibri" w:hAnsi="Calibri" w:cs="Calibri"/>
        </w:rPr>
        <w:t xml:space="preserve">to de nos dar alguma </w:t>
      </w:r>
      <w:r w:rsidRPr="000E256B">
        <w:rPr>
          <w:rFonts w:ascii="Calibri" w:hAnsi="Calibri" w:cs="Calibri"/>
        </w:rPr>
        <w:t>confiança</w:t>
      </w:r>
      <w:r w:rsidRPr="000E256B">
        <w:rPr>
          <w:rFonts w:ascii="Calibri" w:hAnsi="Calibri" w:cs="Calibri"/>
        </w:rPr>
        <w:t xml:space="preserve"> de que o </w:t>
      </w:r>
      <w:r w:rsidRPr="000E256B">
        <w:rPr>
          <w:rFonts w:ascii="Calibri" w:hAnsi="Calibri" w:cs="Calibri"/>
        </w:rPr>
        <w:t>código</w:t>
      </w:r>
      <w:r w:rsidRPr="000E256B">
        <w:rPr>
          <w:rFonts w:ascii="Calibri" w:hAnsi="Calibri" w:cs="Calibri"/>
        </w:rPr>
        <w:t xml:space="preserve"> </w:t>
      </w:r>
      <w:r w:rsidRPr="000E256B">
        <w:rPr>
          <w:rFonts w:ascii="Calibri" w:hAnsi="Calibri" w:cs="Calibri"/>
        </w:rPr>
        <w:t>efetivamente</w:t>
      </w:r>
      <w:r w:rsidRPr="000E256B">
        <w:rPr>
          <w:rFonts w:ascii="Calibri" w:hAnsi="Calibri" w:cs="Calibri"/>
        </w:rPr>
        <w:t xml:space="preserve"> funciona de acordo com o esperado, de acordo com o que pensamos antes de o escrever. </w:t>
      </w:r>
    </w:p>
    <w:p w:rsidR="004D7B3A" w:rsidRPr="000E256B" w:rsidRDefault="00E51A1E" w:rsidP="00802FC1">
      <w:pPr>
        <w:spacing w:after="240" w:line="240" w:lineRule="auto"/>
        <w:textAlignment w:val="baseline"/>
        <w:rPr>
          <w:rFonts w:eastAsia="Times New Roman" w:cs="Calibri"/>
          <w:b/>
          <w:szCs w:val="24"/>
          <w:lang w:eastAsia="pt-BR"/>
        </w:rPr>
      </w:pPr>
      <w:r w:rsidRPr="000E256B">
        <w:rPr>
          <w:rFonts w:eastAsia="Times New Roman" w:cs="Calibri"/>
          <w:b/>
          <w:szCs w:val="24"/>
          <w:lang w:eastAsia="pt-BR"/>
        </w:rPr>
        <w:t>Pesquisem</w:t>
      </w:r>
      <w:r w:rsidR="004D7B3A" w:rsidRPr="000E256B">
        <w:rPr>
          <w:rFonts w:eastAsia="Times New Roman" w:cs="Calibri"/>
          <w:b/>
          <w:szCs w:val="24"/>
          <w:lang w:eastAsia="pt-BR"/>
        </w:rPr>
        <w:t xml:space="preserve"> um pouco sobre TDD. </w:t>
      </w:r>
    </w:p>
    <w:p w:rsidR="00E270BE" w:rsidRPr="000E256B" w:rsidRDefault="004D7B3A">
      <w:p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>Resumidamente: O princípio básico do TDD é primeiro a criação do teste e depois a construção do código para atendê-lo, desta forma esta técnica garante que a aplicação só tenha código suficiente para suprir o negócio, e nada mais. Esta técnica também valoriza o desenvolvimento ágil, uma vez que defende a eficiência no desenvolvimento de requisitos. Mas não é simplesmente sair desenvolvendo testes, tem todo um passo a passo recomendado para que isso ocorra.</w:t>
      </w:r>
    </w:p>
    <w:p w:rsidR="004D7B3A" w:rsidRPr="000E256B" w:rsidRDefault="004D7B3A" w:rsidP="004D7B3A">
      <w:pPr>
        <w:rPr>
          <w:b/>
        </w:rPr>
      </w:pPr>
      <w:r w:rsidRPr="000E256B">
        <w:rPr>
          <w:rFonts w:eastAsia="Times New Roman" w:cs="Calibri"/>
          <w:b/>
          <w:szCs w:val="24"/>
          <w:lang w:eastAsia="pt-BR"/>
        </w:rPr>
        <w:t>Tem um livro muito bom Chamado:</w:t>
      </w:r>
      <w:r w:rsidRPr="000E256B">
        <w:rPr>
          <w:b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0"/>
        <w:gridCol w:w="4035"/>
      </w:tblGrid>
      <w:tr w:rsidR="004D7B3A" w:rsidTr="004D7B3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</w:tcPr>
          <w:p w:rsidR="004D7B3A" w:rsidRDefault="004D7B3A" w:rsidP="004D7B3A">
            <w:pPr>
              <w:rPr>
                <w:rFonts w:eastAsia="Times New Roman" w:cs="Calibri"/>
                <w:color w:val="2B2B2B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9DE1633" wp14:editId="78065121">
                  <wp:extent cx="1261087" cy="1778000"/>
                  <wp:effectExtent l="0" t="0" r="0" b="0"/>
                  <wp:docPr id="1" name="Imagem 1" descr="https://images.livrariasaraiva.com.br/imagemnet/imagem.aspx/?pro_id=9211609&amp;qld=90&amp;l=430&amp;a=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.livrariasaraiva.com.br/imagemnet/imagem.aspx/?pro_id=9211609&amp;qld=90&amp;l=430&amp;a=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061" cy="178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:rsidR="004D7B3A" w:rsidRDefault="004D7B3A" w:rsidP="004D7B3A">
            <w:pPr>
              <w:pStyle w:val="Ttulo1"/>
              <w:spacing w:before="0" w:after="75"/>
              <w:rPr>
                <w:rFonts w:ascii="Arial" w:hAnsi="Arial" w:cs="Arial"/>
                <w:b/>
                <w:bCs/>
                <w:color w:val="000000"/>
                <w:spacing w:val="-3"/>
                <w:sz w:val="24"/>
                <w:szCs w:val="39"/>
              </w:rPr>
            </w:pPr>
            <w:r w:rsidRPr="004D7B3A">
              <w:rPr>
                <w:rFonts w:ascii="Arial" w:hAnsi="Arial" w:cs="Arial"/>
                <w:b/>
                <w:bCs/>
                <w:color w:val="000000"/>
                <w:spacing w:val="-3"/>
                <w:sz w:val="24"/>
                <w:szCs w:val="39"/>
              </w:rPr>
              <w:t>Test-Driven Development: Teste e Design no Mundo Real com .NET</w:t>
            </w:r>
          </w:p>
          <w:p w:rsidR="004D7B3A" w:rsidRDefault="004D7B3A" w:rsidP="004D7B3A">
            <w:r>
              <w:t xml:space="preserve">Lá o autor explica muito bem sobre os melhores caminhos ao TDD, Baby Steps, entre outras coisas muito interessante. Bom, mas isso fica para outra conversa... </w:t>
            </w:r>
          </w:p>
          <w:p w:rsidR="004D7B3A" w:rsidRDefault="004D7B3A" w:rsidP="004D7B3A">
            <w:r>
              <w:t>Voltando somente nos Testes Unitários.</w:t>
            </w:r>
          </w:p>
          <w:p w:rsidR="004D7B3A" w:rsidRDefault="004D7B3A" w:rsidP="004D7B3A">
            <w:pPr>
              <w:rPr>
                <w:rFonts w:eastAsia="Times New Roman" w:cs="Calibri"/>
                <w:color w:val="2B2B2B"/>
                <w:szCs w:val="24"/>
                <w:lang w:eastAsia="pt-BR"/>
              </w:rPr>
            </w:pPr>
          </w:p>
        </w:tc>
      </w:tr>
    </w:tbl>
    <w:p w:rsidR="00FA72A2" w:rsidRPr="000E256B" w:rsidRDefault="00FA72A2" w:rsidP="00FA72A2">
      <w:pPr>
        <w:spacing w:before="540" w:after="180" w:line="240" w:lineRule="auto"/>
        <w:textAlignment w:val="baseline"/>
        <w:outlineLvl w:val="1"/>
        <w:rPr>
          <w:rFonts w:eastAsia="Times New Roman" w:cs="Calibri"/>
          <w:b/>
          <w:bCs/>
          <w:sz w:val="36"/>
          <w:szCs w:val="36"/>
          <w:lang w:eastAsia="pt-BR"/>
        </w:rPr>
      </w:pPr>
      <w:r w:rsidRPr="000E256B">
        <w:rPr>
          <w:rFonts w:eastAsia="Times New Roman" w:cs="Calibri"/>
          <w:b/>
          <w:bCs/>
          <w:sz w:val="36"/>
          <w:szCs w:val="36"/>
          <w:lang w:eastAsia="pt-BR"/>
        </w:rPr>
        <w:t>Frameworks de Teste .NET</w:t>
      </w:r>
    </w:p>
    <w:p w:rsidR="00FA72A2" w:rsidRPr="000E256B" w:rsidRDefault="00FA72A2" w:rsidP="00FA72A2">
      <w:p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>No caso específico da plataforma .NET, merecem destaque como alternativas para a implementação de testes unitários:</w:t>
      </w:r>
    </w:p>
    <w:p w:rsidR="00FA72A2" w:rsidRPr="000E256B" w:rsidRDefault="00FA72A2" w:rsidP="00FA72A2">
      <w:pPr>
        <w:pStyle w:val="PargrafodaLista"/>
        <w:numPr>
          <w:ilvl w:val="0"/>
          <w:numId w:val="2"/>
        </w:num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>O Visual Studio Unit Testing Framework (MS Test), parte integrante da própria IDE de desenvolvimento da Microsoft;</w:t>
      </w:r>
    </w:p>
    <w:p w:rsidR="00FA72A2" w:rsidRPr="000E256B" w:rsidRDefault="00FA72A2" w:rsidP="00FA72A2">
      <w:pPr>
        <w:pStyle w:val="PargrafodaLista"/>
        <w:numPr>
          <w:ilvl w:val="0"/>
          <w:numId w:val="2"/>
        </w:num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>O NUnit, framework open source derivado do projeto JUnit (um dos primeiros frameworks para testes unitários na plataforma Java);</w:t>
      </w:r>
    </w:p>
    <w:p w:rsidR="004D7B3A" w:rsidRPr="000E256B" w:rsidRDefault="00FA72A2" w:rsidP="00FA72A2">
      <w:pPr>
        <w:pStyle w:val="PargrafodaLista"/>
        <w:numPr>
          <w:ilvl w:val="0"/>
          <w:numId w:val="2"/>
        </w:num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>O xU</w:t>
      </w:r>
      <w:r w:rsidR="009F0B27" w:rsidRPr="000E256B">
        <w:rPr>
          <w:rFonts w:eastAsia="Times New Roman" w:cs="Calibri"/>
          <w:szCs w:val="24"/>
          <w:lang w:eastAsia="pt-BR"/>
        </w:rPr>
        <w:t>nit.net, também de código aberto</w:t>
      </w:r>
      <w:r w:rsidRPr="000E256B">
        <w:rPr>
          <w:rFonts w:eastAsia="Times New Roman" w:cs="Calibri"/>
          <w:szCs w:val="24"/>
          <w:lang w:eastAsia="pt-BR"/>
        </w:rPr>
        <w:t>.</w:t>
      </w:r>
    </w:p>
    <w:p w:rsidR="00FA72A2" w:rsidRPr="000E256B" w:rsidRDefault="00FA72A2" w:rsidP="00FA72A2">
      <w:p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>Vamos focar no Nunit. Creio que todos os Testes Unitários do Admin. estão sob este framework.</w:t>
      </w:r>
    </w:p>
    <w:p w:rsidR="00FA72A2" w:rsidRPr="000E256B" w:rsidRDefault="009F0B27" w:rsidP="00E51A1E">
      <w:pPr>
        <w:spacing w:before="540" w:after="180" w:line="240" w:lineRule="auto"/>
        <w:textAlignment w:val="baseline"/>
        <w:outlineLvl w:val="1"/>
        <w:rPr>
          <w:rFonts w:eastAsia="Times New Roman" w:cs="Calibri"/>
          <w:b/>
          <w:bCs/>
          <w:sz w:val="36"/>
          <w:szCs w:val="36"/>
          <w:lang w:eastAsia="pt-BR"/>
        </w:rPr>
      </w:pPr>
      <w:r w:rsidRPr="000E256B">
        <w:rPr>
          <w:rFonts w:eastAsia="Times New Roman" w:cs="Calibri"/>
          <w:b/>
          <w:bCs/>
          <w:sz w:val="36"/>
          <w:szCs w:val="36"/>
          <w:lang w:eastAsia="pt-BR"/>
        </w:rPr>
        <w:t>Explicando alguns conceitos</w:t>
      </w:r>
      <w:r w:rsidR="00FA72A2" w:rsidRPr="000E256B">
        <w:rPr>
          <w:rFonts w:eastAsia="Times New Roman" w:cs="Calibri"/>
          <w:b/>
          <w:bCs/>
          <w:sz w:val="36"/>
          <w:szCs w:val="36"/>
          <w:lang w:eastAsia="pt-BR"/>
        </w:rPr>
        <w:t>:</w:t>
      </w:r>
    </w:p>
    <w:p w:rsidR="00FA72A2" w:rsidRPr="000E256B" w:rsidRDefault="00FA72A2" w:rsidP="00FA72A2">
      <w:pPr>
        <w:rPr>
          <w:rFonts w:eastAsia="Times New Roman" w:cs="Calibri"/>
          <w:b/>
          <w:szCs w:val="24"/>
          <w:lang w:eastAsia="pt-BR"/>
        </w:rPr>
      </w:pPr>
      <w:r w:rsidRPr="000E256B">
        <w:rPr>
          <w:rFonts w:eastAsia="Times New Roman" w:cs="Calibri"/>
          <w:b/>
          <w:szCs w:val="24"/>
          <w:lang w:eastAsia="pt-BR"/>
        </w:rPr>
        <w:t>Atributo TestFixture</w:t>
      </w:r>
    </w:p>
    <w:p w:rsidR="00FA72A2" w:rsidRPr="000E256B" w:rsidRDefault="00FA72A2" w:rsidP="00FA72A2">
      <w:p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 xml:space="preserve">O </w:t>
      </w:r>
      <w:proofErr w:type="spellStart"/>
      <w:r w:rsidRPr="000E256B">
        <w:rPr>
          <w:rFonts w:eastAsia="Times New Roman" w:cs="Calibri"/>
          <w:szCs w:val="24"/>
          <w:lang w:eastAsia="pt-BR"/>
        </w:rPr>
        <w:t>atribut</w:t>
      </w:r>
      <w:proofErr w:type="spellEnd"/>
      <w:r w:rsidR="000E256B" w:rsidRPr="000E256B">
        <w:rPr>
          <w:rFonts w:eastAsia="Times New Roman" w:cs="Calibri"/>
          <w:szCs w:val="24"/>
          <w:lang w:eastAsia="pt-BR"/>
        </w:rPr>
        <w:t xml:space="preserve"> </w:t>
      </w:r>
      <w:r w:rsidRPr="000E256B">
        <w:rPr>
          <w:rFonts w:eastAsia="Times New Roman" w:cs="Calibri"/>
          <w:szCs w:val="24"/>
          <w:lang w:eastAsia="pt-BR"/>
        </w:rPr>
        <w:t>o TestFixture é uma indicação de que uma classe contém métodos de teste. Quando você menciona esse atributo para uma classe em seu projeto, a aplicação Test Runner irá procurar por mé</w:t>
      </w:r>
      <w:r w:rsidR="00E51A1E" w:rsidRPr="000E256B">
        <w:rPr>
          <w:rFonts w:eastAsia="Times New Roman" w:cs="Calibri"/>
          <w:szCs w:val="24"/>
          <w:lang w:eastAsia="pt-BR"/>
        </w:rPr>
        <w:t>todos de testes.</w:t>
      </w:r>
    </w:p>
    <w:p w:rsidR="00E51A1E" w:rsidRPr="000E256B" w:rsidRDefault="00E51A1E" w:rsidP="00E51A1E">
      <w:pPr>
        <w:jc w:val="center"/>
        <w:rPr>
          <w:rFonts w:eastAsia="Times New Roman" w:cs="Calibri"/>
          <w:szCs w:val="24"/>
          <w:lang w:eastAsia="pt-BR"/>
        </w:rPr>
      </w:pPr>
      <w:r w:rsidRPr="000E256B">
        <w:rPr>
          <w:noProof/>
          <w:lang w:eastAsia="pt-BR"/>
        </w:rPr>
        <w:lastRenderedPageBreak/>
        <w:drawing>
          <wp:inline distT="0" distB="0" distL="0" distR="0" wp14:anchorId="600A86F8" wp14:editId="2214DC03">
            <wp:extent cx="1857375" cy="1866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A2" w:rsidRPr="000E256B" w:rsidRDefault="00FA72A2" w:rsidP="00FA72A2">
      <w:pPr>
        <w:rPr>
          <w:rFonts w:eastAsia="Times New Roman" w:cs="Calibri"/>
          <w:b/>
          <w:szCs w:val="24"/>
          <w:lang w:eastAsia="pt-BR"/>
        </w:rPr>
      </w:pPr>
      <w:r w:rsidRPr="000E256B">
        <w:rPr>
          <w:rFonts w:eastAsia="Times New Roman" w:cs="Calibri"/>
          <w:b/>
          <w:szCs w:val="24"/>
          <w:lang w:eastAsia="pt-BR"/>
        </w:rPr>
        <w:t>Atributo Test</w:t>
      </w:r>
    </w:p>
    <w:p w:rsidR="00FA72A2" w:rsidRPr="000E256B" w:rsidRDefault="00FA72A2" w:rsidP="00FA72A2">
      <w:p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 xml:space="preserve">O atributo de Test indica que um método dentro de um </w:t>
      </w:r>
      <w:r w:rsidR="00E51A1E" w:rsidRPr="000E256B">
        <w:rPr>
          <w:rFonts w:eastAsia="Times New Roman" w:cs="Calibri"/>
          <w:szCs w:val="24"/>
          <w:lang w:eastAsia="pt-BR"/>
        </w:rPr>
        <w:t>TestFixture</w:t>
      </w:r>
      <w:r w:rsidRPr="000E256B">
        <w:rPr>
          <w:rFonts w:eastAsia="Times New Roman" w:cs="Calibri"/>
          <w:szCs w:val="24"/>
          <w:lang w:eastAsia="pt-BR"/>
        </w:rPr>
        <w:t xml:space="preserve"> deve ser executado pela aplicação Test Runner. O método deve ser público e retornar void.</w:t>
      </w:r>
    </w:p>
    <w:p w:rsidR="00E51A1E" w:rsidRPr="000E256B" w:rsidRDefault="00E51A1E" w:rsidP="00E51A1E">
      <w:pPr>
        <w:jc w:val="center"/>
        <w:rPr>
          <w:rFonts w:eastAsia="Times New Roman" w:cs="Calibri"/>
          <w:szCs w:val="24"/>
          <w:lang w:eastAsia="pt-BR"/>
        </w:rPr>
      </w:pPr>
      <w:r w:rsidRPr="000E256B">
        <w:rPr>
          <w:noProof/>
          <w:lang w:eastAsia="pt-BR"/>
        </w:rPr>
        <w:drawing>
          <wp:inline distT="0" distB="0" distL="0" distR="0" wp14:anchorId="2B5C4C2D" wp14:editId="3ACF2435">
            <wp:extent cx="1188555" cy="1808122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2737" cy="18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E" w:rsidRPr="000E256B" w:rsidRDefault="00E51A1E" w:rsidP="00FA72A2">
      <w:pPr>
        <w:rPr>
          <w:rFonts w:eastAsia="Times New Roman" w:cs="Calibri"/>
          <w:szCs w:val="24"/>
          <w:lang w:eastAsia="pt-BR"/>
        </w:rPr>
      </w:pPr>
    </w:p>
    <w:p w:rsidR="00E51A1E" w:rsidRPr="000E256B" w:rsidRDefault="00E51A1E" w:rsidP="00E51A1E">
      <w:pPr>
        <w:rPr>
          <w:rFonts w:eastAsia="Times New Roman" w:cs="Calibri"/>
          <w:b/>
          <w:szCs w:val="24"/>
          <w:lang w:eastAsia="pt-BR"/>
        </w:rPr>
      </w:pPr>
      <w:r w:rsidRPr="000E256B">
        <w:rPr>
          <w:rFonts w:eastAsia="Times New Roman" w:cs="Calibri"/>
          <w:b/>
          <w:szCs w:val="24"/>
          <w:lang w:eastAsia="pt-BR"/>
        </w:rPr>
        <w:t>Classe</w:t>
      </w:r>
      <w:r w:rsidRPr="000E256B">
        <w:rPr>
          <w:rFonts w:eastAsia="Times New Roman" w:cs="Calibri"/>
          <w:b/>
          <w:szCs w:val="24"/>
          <w:lang w:eastAsia="pt-BR"/>
        </w:rPr>
        <w:t xml:space="preserve"> Assert</w:t>
      </w:r>
    </w:p>
    <w:p w:rsidR="00E51A1E" w:rsidRPr="000E256B" w:rsidRDefault="00E51A1E" w:rsidP="00E51A1E">
      <w:p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 xml:space="preserve">A classe Assert é usada para confirmar se os casos de testes estão produzindo o resultado esperado ou não usando métodos auxiliares como </w:t>
      </w:r>
      <w:r w:rsidRPr="000E256B">
        <w:rPr>
          <w:rFonts w:eastAsia="Times New Roman" w:cs="Calibri"/>
          <w:szCs w:val="24"/>
          <w:lang w:eastAsia="pt-BR"/>
        </w:rPr>
        <w:t>AreEqual (</w:t>
      </w:r>
      <w:r w:rsidRPr="000E256B">
        <w:rPr>
          <w:rFonts w:eastAsia="Times New Roman" w:cs="Calibri"/>
          <w:szCs w:val="24"/>
          <w:lang w:eastAsia="pt-BR"/>
        </w:rPr>
        <w:t xml:space="preserve">) ou </w:t>
      </w:r>
      <w:r w:rsidRPr="000E256B">
        <w:rPr>
          <w:rFonts w:eastAsia="Times New Roman" w:cs="Calibri"/>
          <w:szCs w:val="24"/>
          <w:lang w:eastAsia="pt-BR"/>
        </w:rPr>
        <w:t>AreNotEqual (</w:t>
      </w:r>
      <w:r w:rsidRPr="000E256B">
        <w:rPr>
          <w:rFonts w:eastAsia="Times New Roman" w:cs="Calibri"/>
          <w:szCs w:val="24"/>
          <w:lang w:eastAsia="pt-BR"/>
        </w:rPr>
        <w:t>).</w:t>
      </w:r>
    </w:p>
    <w:p w:rsidR="00E51A1E" w:rsidRPr="000E256B" w:rsidRDefault="00E51A1E" w:rsidP="00E51A1E">
      <w:pPr>
        <w:rPr>
          <w:rFonts w:eastAsia="Times New Roman" w:cs="Calibri"/>
          <w:b/>
          <w:szCs w:val="24"/>
          <w:lang w:eastAsia="pt-BR"/>
        </w:rPr>
      </w:pPr>
      <w:r w:rsidRPr="000E256B">
        <w:rPr>
          <w:rFonts w:eastAsia="Times New Roman" w:cs="Calibri"/>
          <w:b/>
          <w:szCs w:val="24"/>
          <w:lang w:eastAsia="pt-BR"/>
        </w:rPr>
        <w:t>Atributo ExpectedException</w:t>
      </w:r>
    </w:p>
    <w:p w:rsidR="00E51A1E" w:rsidRPr="000E256B" w:rsidRDefault="00E51A1E" w:rsidP="00E51A1E">
      <w:pPr>
        <w:rPr>
          <w:rFonts w:eastAsia="Times New Roman" w:cs="Calibri"/>
          <w:szCs w:val="24"/>
          <w:lang w:eastAsia="pt-BR"/>
        </w:rPr>
      </w:pPr>
      <w:r w:rsidRPr="000E256B">
        <w:rPr>
          <w:rFonts w:eastAsia="Times New Roman" w:cs="Calibri"/>
          <w:szCs w:val="24"/>
          <w:lang w:eastAsia="pt-BR"/>
        </w:rPr>
        <w:t xml:space="preserve">Você pode fortalecer o seu código para tratar várias exceções usando blocos try/catch. Mas em algumas </w:t>
      </w:r>
      <w:r w:rsidRPr="000E256B">
        <w:rPr>
          <w:rFonts w:eastAsia="Times New Roman" w:cs="Calibri"/>
          <w:szCs w:val="24"/>
          <w:lang w:eastAsia="pt-BR"/>
        </w:rPr>
        <w:t>circunstâncias</w:t>
      </w:r>
      <w:r w:rsidRPr="000E256B">
        <w:rPr>
          <w:rFonts w:eastAsia="Times New Roman" w:cs="Calibri"/>
          <w:szCs w:val="24"/>
          <w:lang w:eastAsia="pt-BR"/>
        </w:rPr>
        <w:t xml:space="preserve"> você quer ter certeza de que uma exceção vai ocorrer. Para contornar este problema você pode usar o atributo ExpectedException conforme abaixo:</w:t>
      </w:r>
    </w:p>
    <w:p w:rsidR="00E51A1E" w:rsidRPr="000E256B" w:rsidRDefault="00E51A1E" w:rsidP="00E51A1E">
      <w:pPr>
        <w:jc w:val="center"/>
        <w:rPr>
          <w:rFonts w:eastAsia="Times New Roman" w:cs="Calibri"/>
          <w:szCs w:val="24"/>
          <w:lang w:eastAsia="pt-BR"/>
        </w:rPr>
      </w:pPr>
      <w:r w:rsidRPr="000E256B">
        <w:rPr>
          <w:noProof/>
          <w:lang w:eastAsia="pt-BR"/>
        </w:rPr>
        <w:lastRenderedPageBreak/>
        <w:drawing>
          <wp:inline distT="0" distB="0" distL="0" distR="0" wp14:anchorId="06C5B7A6" wp14:editId="5B76FD4C">
            <wp:extent cx="39433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A2" w:rsidRPr="000E256B" w:rsidRDefault="00FA72A2" w:rsidP="00FA72A2">
      <w:pPr>
        <w:rPr>
          <w:rFonts w:eastAsia="Times New Roman" w:cs="Calibri"/>
          <w:szCs w:val="24"/>
          <w:lang w:eastAsia="pt-BR"/>
        </w:rPr>
      </w:pPr>
    </w:p>
    <w:p w:rsidR="004C3DFA" w:rsidRPr="004C3DFA" w:rsidRDefault="004C3DFA" w:rsidP="004C3DFA">
      <w:pPr>
        <w:spacing w:before="540" w:after="180" w:line="240" w:lineRule="auto"/>
        <w:textAlignment w:val="baseline"/>
        <w:outlineLvl w:val="1"/>
        <w:rPr>
          <w:rFonts w:eastAsia="Times New Roman" w:cs="Calibri"/>
          <w:b/>
          <w:bCs/>
          <w:sz w:val="36"/>
          <w:szCs w:val="36"/>
          <w:lang w:eastAsia="pt-BR"/>
        </w:rPr>
      </w:pPr>
      <w:r>
        <w:rPr>
          <w:rFonts w:eastAsia="Times New Roman" w:cs="Calibri"/>
          <w:b/>
          <w:bCs/>
          <w:sz w:val="36"/>
          <w:szCs w:val="36"/>
          <w:lang w:eastAsia="pt-BR"/>
        </w:rPr>
        <w:t>MOQ e Setup</w:t>
      </w:r>
    </w:p>
    <w:p w:rsidR="004C3DFA" w:rsidRPr="004C3DFA" w:rsidRDefault="004C3DFA" w:rsidP="004C3DFA">
      <w:pPr>
        <w:rPr>
          <w:rFonts w:ascii="Times New Roman" w:hAnsi="Times New Roman"/>
          <w:lang w:eastAsia="pt-BR"/>
        </w:rPr>
      </w:pPr>
      <w:r w:rsidRPr="004C3DFA">
        <w:rPr>
          <w:lang w:eastAsia="pt-BR"/>
        </w:rPr>
        <w:t>Existe na língua portuguesa o verbo </w:t>
      </w:r>
      <w:r w:rsidRPr="004C3DFA">
        <w:rPr>
          <w:b/>
          <w:bCs/>
          <w:lang w:eastAsia="pt-BR"/>
        </w:rPr>
        <w:t>mocar</w:t>
      </w:r>
      <w:r w:rsidRPr="004C3DFA">
        <w:rPr>
          <w:lang w:eastAsia="pt-BR"/>
        </w:rPr>
        <w:t> que significa enganar, atraiçoar ou ainda esconder (</w:t>
      </w:r>
      <w:r w:rsidRPr="004C3DFA">
        <w:rPr>
          <w:i/>
          <w:iCs/>
          <w:lang w:eastAsia="pt-BR"/>
        </w:rPr>
        <w:t>popular</w:t>
      </w:r>
      <w:r w:rsidRPr="004C3DFA">
        <w:rPr>
          <w:lang w:eastAsia="pt-BR"/>
        </w:rPr>
        <w:t>), mas na área de software </w:t>
      </w:r>
      <w:r w:rsidRPr="004C3DFA">
        <w:rPr>
          <w:b/>
          <w:bCs/>
          <w:lang w:eastAsia="pt-BR"/>
        </w:rPr>
        <w:t>mocar objetos</w:t>
      </w:r>
      <w:r w:rsidRPr="004C3DFA">
        <w:rPr>
          <w:lang w:eastAsia="pt-BR"/>
        </w:rPr>
        <w:t> ou </w:t>
      </w:r>
      <w:r w:rsidRPr="004C3DFA">
        <w:rPr>
          <w:b/>
          <w:bCs/>
          <w:lang w:eastAsia="pt-BR"/>
        </w:rPr>
        <w:t>Mock Objects</w:t>
      </w:r>
      <w:r>
        <w:rPr>
          <w:b/>
          <w:bCs/>
          <w:lang w:eastAsia="pt-BR"/>
        </w:rPr>
        <w:t xml:space="preserve"> </w:t>
      </w:r>
      <w:r w:rsidRPr="004C3DFA">
        <w:rPr>
          <w:lang w:eastAsia="pt-BR"/>
        </w:rPr>
        <w:t>significa objetos que imitam objetos reais para realização de testes de software.</w:t>
      </w:r>
    </w:p>
    <w:p w:rsidR="004C3DFA" w:rsidRDefault="004C3DFA" w:rsidP="004C3DFA">
      <w:pPr>
        <w:rPr>
          <w:lang w:eastAsia="pt-BR"/>
        </w:rPr>
      </w:pPr>
      <w:r w:rsidRPr="004C3DFA">
        <w:rPr>
          <w:lang w:eastAsia="pt-BR"/>
        </w:rPr>
        <w:t>Os objetos Mocks são geralmente usados em testes de unidade.</w:t>
      </w:r>
    </w:p>
    <w:p w:rsidR="004C3DFA" w:rsidRDefault="004C3DFA" w:rsidP="004C3DFA">
      <w:pPr>
        <w:rPr>
          <w:lang w:eastAsia="pt-BR"/>
        </w:rPr>
      </w:pPr>
      <w:r w:rsidRPr="004C3DFA">
        <w:rPr>
          <w:lang w:eastAsia="pt-BR"/>
        </w:rPr>
        <w:t>Assim, os objetos Mock são criados para testar o comportamento de algum outro objeto (real); com isso estamos mocando, ou seja, simulando ou fingindo o objeto real e fazendo algumas operações de forma controlada de modo que o resultado retornado (teste) é sempre válido.</w:t>
      </w:r>
    </w:p>
    <w:p w:rsidR="004C3DFA" w:rsidRPr="004C3DFA" w:rsidRDefault="004C3DFA" w:rsidP="004C3DFA">
      <w:pPr>
        <w:rPr>
          <w:rFonts w:ascii="Times New Roman" w:hAnsi="Times New Roman"/>
          <w:lang w:eastAsia="pt-BR"/>
        </w:rPr>
      </w:pPr>
      <w:bookmarkStart w:id="0" w:name="_GoBack"/>
      <w:bookmarkEnd w:id="0"/>
    </w:p>
    <w:p w:rsidR="004C3DFA" w:rsidRPr="004C3DFA" w:rsidRDefault="004C3DFA" w:rsidP="004C3DFA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C3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4C3DFA" w:rsidRDefault="004C3DFA" w:rsidP="004C3DFA">
      <w:pPr>
        <w:rPr>
          <w:lang w:eastAsia="pt-BR"/>
        </w:rPr>
      </w:pPr>
    </w:p>
    <w:p w:rsidR="004C3DFA" w:rsidRPr="000E256B" w:rsidRDefault="004C3DFA" w:rsidP="004C3DFA">
      <w:pPr>
        <w:rPr>
          <w:rFonts w:eastAsia="Times New Roman" w:cs="Calibri"/>
          <w:b/>
          <w:bCs/>
          <w:sz w:val="36"/>
          <w:szCs w:val="36"/>
          <w:lang w:eastAsia="pt-BR"/>
        </w:rPr>
      </w:pPr>
    </w:p>
    <w:p w:rsidR="004D7B3A" w:rsidRPr="000E256B" w:rsidRDefault="004D7B3A" w:rsidP="004D7B3A">
      <w:pPr>
        <w:ind w:firstLine="0"/>
      </w:pPr>
    </w:p>
    <w:p w:rsidR="004D7B3A" w:rsidRPr="000E256B" w:rsidRDefault="004D7B3A" w:rsidP="004D7B3A"/>
    <w:p w:rsidR="004D7B3A" w:rsidRPr="000E256B" w:rsidRDefault="004D7B3A">
      <w:pPr>
        <w:rPr>
          <w:rFonts w:eastAsia="Times New Roman" w:cs="Calibri"/>
          <w:szCs w:val="24"/>
          <w:lang w:eastAsia="pt-BR"/>
        </w:rPr>
      </w:pPr>
    </w:p>
    <w:p w:rsidR="004D7B3A" w:rsidRPr="000E256B" w:rsidRDefault="004D7B3A"/>
    <w:sectPr w:rsidR="004D7B3A" w:rsidRPr="000E2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018D"/>
    <w:multiLevelType w:val="multilevel"/>
    <w:tmpl w:val="78B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61207"/>
    <w:multiLevelType w:val="hybridMultilevel"/>
    <w:tmpl w:val="39C82C3C"/>
    <w:lvl w:ilvl="0" w:tplc="3C7A654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C1"/>
    <w:rsid w:val="000E256B"/>
    <w:rsid w:val="004C3DFA"/>
    <w:rsid w:val="004D7B3A"/>
    <w:rsid w:val="005432F7"/>
    <w:rsid w:val="00802FC1"/>
    <w:rsid w:val="008B72F6"/>
    <w:rsid w:val="009F0B27"/>
    <w:rsid w:val="00E270BE"/>
    <w:rsid w:val="00E51A1E"/>
    <w:rsid w:val="00F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1137"/>
  <w15:chartTrackingRefBased/>
  <w15:docId w15:val="{83328707-21B2-4C3A-8B68-E0151272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A1E"/>
    <w:pPr>
      <w:spacing w:line="360" w:lineRule="auto"/>
      <w:ind w:firstLine="709"/>
      <w:jc w:val="both"/>
    </w:pPr>
    <w:rPr>
      <w:rFonts w:ascii="Calibri" w:hAnsi="Calibri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D7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02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2F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D7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duct-virtual">
    <w:name w:val="product-virtual"/>
    <w:basedOn w:val="Fontepargpadro"/>
    <w:rsid w:val="004D7B3A"/>
  </w:style>
  <w:style w:type="paragraph" w:styleId="PargrafodaLista">
    <w:name w:val="List Paragraph"/>
    <w:basedOn w:val="Normal"/>
    <w:uiPriority w:val="34"/>
    <w:qFormat/>
    <w:rsid w:val="00FA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</dc:creator>
  <cp:keywords/>
  <dc:description/>
  <cp:lastModifiedBy>felipe rodrigues</cp:lastModifiedBy>
  <cp:revision>4</cp:revision>
  <cp:lastPrinted>2017-11-12T11:42:00Z</cp:lastPrinted>
  <dcterms:created xsi:type="dcterms:W3CDTF">2017-11-12T10:32:00Z</dcterms:created>
  <dcterms:modified xsi:type="dcterms:W3CDTF">2017-11-12T13:45:00Z</dcterms:modified>
</cp:coreProperties>
</file>