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EA9C4" w14:textId="369CF90F" w:rsidR="00AE1B99" w:rsidRDefault="00AE1B99" w:rsidP="00AE1B9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TAREFA</w:t>
      </w:r>
    </w:p>
    <w:p w14:paraId="69411D78" w14:textId="02148241" w:rsidR="000D2713" w:rsidRDefault="000D2713" w:rsidP="00AE1B99">
      <w:pPr>
        <w:spacing w:after="0"/>
        <w:jc w:val="center"/>
        <w:rPr>
          <w:sz w:val="28"/>
          <w:szCs w:val="28"/>
        </w:rPr>
      </w:pPr>
    </w:p>
    <w:p w14:paraId="7E3FA244" w14:textId="52F9E13E" w:rsidR="003A2F06" w:rsidRPr="00324072" w:rsidRDefault="00C6143A" w:rsidP="00EE0B04">
      <w:pPr>
        <w:spacing w:after="0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Desenvolve</w:t>
      </w:r>
      <w:r>
        <w:rPr>
          <w:rFonts w:ascii="Arial" w:hAnsi="Arial" w:cs="Arial"/>
          <w:sz w:val="24"/>
          <w:szCs w:val="24"/>
        </w:rPr>
        <w:t>r:</w:t>
      </w:r>
      <w:r w:rsidR="00D931FC">
        <w:rPr>
          <w:rFonts w:ascii="Arial" w:hAnsi="Arial" w:cs="Arial"/>
          <w:sz w:val="24"/>
          <w:szCs w:val="24"/>
        </w:rPr>
        <w:t xml:space="preserve"> </w:t>
      </w:r>
      <w:r w:rsidR="00EB21E6" w:rsidRPr="00324072">
        <w:rPr>
          <w:rFonts w:ascii="Arial" w:hAnsi="Arial" w:cs="Arial"/>
          <w:sz w:val="24"/>
          <w:szCs w:val="24"/>
        </w:rPr>
        <w:t xml:space="preserve"> </w:t>
      </w:r>
      <w:r w:rsidR="00C25FE8" w:rsidRPr="00324072">
        <w:rPr>
          <w:rFonts w:ascii="Arial" w:hAnsi="Arial" w:cs="Arial"/>
          <w:sz w:val="24"/>
          <w:szCs w:val="24"/>
        </w:rPr>
        <w:t xml:space="preserve">Documento de Visão, </w:t>
      </w:r>
      <w:r w:rsidR="00487257" w:rsidRPr="00DA719E">
        <w:rPr>
          <w:rFonts w:ascii="Arial" w:hAnsi="Arial" w:cs="Arial"/>
          <w:sz w:val="24"/>
          <w:szCs w:val="24"/>
        </w:rPr>
        <w:t xml:space="preserve">Matriz de </w:t>
      </w:r>
      <w:r w:rsidR="00DA719E" w:rsidRPr="00DA719E">
        <w:rPr>
          <w:rFonts w:ascii="Arial" w:hAnsi="Arial" w:cs="Arial"/>
          <w:sz w:val="24"/>
          <w:szCs w:val="24"/>
        </w:rPr>
        <w:t>rastreabilidade</w:t>
      </w:r>
      <w:r w:rsidR="00DA719E">
        <w:rPr>
          <w:rFonts w:ascii="Arial" w:hAnsi="Arial" w:cs="Arial"/>
          <w:sz w:val="24"/>
          <w:szCs w:val="24"/>
        </w:rPr>
        <w:t xml:space="preserve"> </w:t>
      </w:r>
      <w:r w:rsidR="00106271">
        <w:rPr>
          <w:rFonts w:ascii="Arial" w:hAnsi="Arial" w:cs="Arial"/>
          <w:sz w:val="24"/>
          <w:szCs w:val="24"/>
        </w:rPr>
        <w:t>(</w:t>
      </w:r>
      <w:r w:rsidR="00DE104B">
        <w:rPr>
          <w:rFonts w:ascii="Arial" w:hAnsi="Arial" w:cs="Arial"/>
          <w:sz w:val="24"/>
          <w:szCs w:val="24"/>
        </w:rPr>
        <w:t>RF,</w:t>
      </w:r>
      <w:r w:rsidR="00DA719E">
        <w:rPr>
          <w:rFonts w:ascii="Arial" w:hAnsi="Arial" w:cs="Arial"/>
          <w:sz w:val="24"/>
          <w:szCs w:val="24"/>
        </w:rPr>
        <w:t xml:space="preserve"> </w:t>
      </w:r>
      <w:r w:rsidR="00953CEE">
        <w:rPr>
          <w:rFonts w:ascii="Arial" w:hAnsi="Arial" w:cs="Arial"/>
          <w:sz w:val="24"/>
          <w:szCs w:val="24"/>
        </w:rPr>
        <w:t>RNF)</w:t>
      </w:r>
      <w:r w:rsidR="00DA719E">
        <w:rPr>
          <w:rFonts w:ascii="Arial" w:hAnsi="Arial" w:cs="Arial"/>
          <w:sz w:val="24"/>
          <w:szCs w:val="24"/>
        </w:rPr>
        <w:t xml:space="preserve"> </w:t>
      </w:r>
      <w:r w:rsidR="00DA719E" w:rsidRPr="00324072">
        <w:rPr>
          <w:rFonts w:ascii="Arial" w:hAnsi="Arial" w:cs="Arial"/>
          <w:sz w:val="24"/>
          <w:szCs w:val="24"/>
        </w:rPr>
        <w:t>/</w:t>
      </w:r>
      <w:r w:rsidR="00487257" w:rsidRPr="00324072">
        <w:rPr>
          <w:rFonts w:ascii="Arial" w:hAnsi="Arial" w:cs="Arial"/>
          <w:sz w:val="24"/>
          <w:szCs w:val="24"/>
        </w:rPr>
        <w:t xml:space="preserve"> </w:t>
      </w:r>
      <w:r w:rsidR="009032F7">
        <w:rPr>
          <w:rFonts w:ascii="Arial" w:hAnsi="Arial" w:cs="Arial"/>
          <w:sz w:val="24"/>
          <w:szCs w:val="24"/>
        </w:rPr>
        <w:t>P</w:t>
      </w:r>
      <w:r w:rsidR="00487257" w:rsidRPr="00324072">
        <w:rPr>
          <w:rFonts w:ascii="Arial" w:hAnsi="Arial" w:cs="Arial"/>
          <w:sz w:val="24"/>
          <w:szCs w:val="24"/>
        </w:rPr>
        <w:t xml:space="preserve">rotótipos / </w:t>
      </w:r>
      <w:r w:rsidR="001E3371">
        <w:rPr>
          <w:rFonts w:ascii="Arial" w:hAnsi="Arial" w:cs="Arial"/>
          <w:sz w:val="24"/>
          <w:szCs w:val="24"/>
        </w:rPr>
        <w:t xml:space="preserve">Plano de teste / </w:t>
      </w:r>
      <w:r w:rsidR="00EC3BAB">
        <w:rPr>
          <w:rFonts w:ascii="Arial" w:hAnsi="Arial" w:cs="Arial"/>
          <w:sz w:val="24"/>
          <w:szCs w:val="24"/>
        </w:rPr>
        <w:t>Caso</w:t>
      </w:r>
      <w:r w:rsidR="00EB21E6" w:rsidRPr="00324072">
        <w:rPr>
          <w:rFonts w:ascii="Arial" w:hAnsi="Arial" w:cs="Arial"/>
          <w:sz w:val="24"/>
          <w:szCs w:val="24"/>
        </w:rPr>
        <w:t xml:space="preserve"> de teste</w:t>
      </w:r>
      <w:r w:rsidR="00B4196F" w:rsidRPr="00324072">
        <w:rPr>
          <w:rFonts w:ascii="Arial" w:hAnsi="Arial" w:cs="Arial"/>
          <w:sz w:val="24"/>
          <w:szCs w:val="24"/>
        </w:rPr>
        <w:t xml:space="preserve"> (</w:t>
      </w:r>
      <w:r w:rsidR="00EB21E6" w:rsidRPr="00324072">
        <w:rPr>
          <w:rFonts w:ascii="Arial" w:hAnsi="Arial" w:cs="Arial"/>
          <w:sz w:val="24"/>
          <w:szCs w:val="24"/>
        </w:rPr>
        <w:t xml:space="preserve">a partir dos </w:t>
      </w:r>
      <w:r w:rsidR="006D15A0">
        <w:rPr>
          <w:rFonts w:ascii="Arial" w:hAnsi="Arial" w:cs="Arial"/>
          <w:sz w:val="24"/>
          <w:szCs w:val="24"/>
        </w:rPr>
        <w:t>p</w:t>
      </w:r>
      <w:r w:rsidR="001A302F" w:rsidRPr="00324072">
        <w:rPr>
          <w:rFonts w:ascii="Arial" w:hAnsi="Arial" w:cs="Arial"/>
          <w:sz w:val="24"/>
          <w:szCs w:val="24"/>
        </w:rPr>
        <w:t>rotótipos</w:t>
      </w:r>
      <w:r w:rsidR="00E47E5D" w:rsidRPr="00324072">
        <w:rPr>
          <w:rFonts w:ascii="Arial" w:hAnsi="Arial" w:cs="Arial"/>
          <w:sz w:val="24"/>
          <w:szCs w:val="24"/>
        </w:rPr>
        <w:t xml:space="preserve"> de captura de </w:t>
      </w:r>
      <w:r w:rsidR="00604243" w:rsidRPr="00324072">
        <w:rPr>
          <w:rFonts w:ascii="Arial" w:hAnsi="Arial" w:cs="Arial"/>
          <w:sz w:val="24"/>
          <w:szCs w:val="24"/>
        </w:rPr>
        <w:t>dados</w:t>
      </w:r>
      <w:r w:rsidR="00604243">
        <w:rPr>
          <w:rFonts w:ascii="Arial" w:hAnsi="Arial" w:cs="Arial"/>
          <w:sz w:val="24"/>
          <w:szCs w:val="24"/>
        </w:rPr>
        <w:t>)</w:t>
      </w:r>
    </w:p>
    <w:p w14:paraId="3C3DE147" w14:textId="6533E7C7" w:rsidR="000445A8" w:rsidRPr="00324072" w:rsidRDefault="000445A8" w:rsidP="00375641">
      <w:pPr>
        <w:pStyle w:val="PargrafodaLista"/>
        <w:spacing w:after="0"/>
        <w:ind w:left="420"/>
        <w:rPr>
          <w:rFonts w:ascii="Arial" w:hAnsi="Arial" w:cs="Arial"/>
          <w:sz w:val="24"/>
          <w:szCs w:val="24"/>
        </w:rPr>
      </w:pPr>
    </w:p>
    <w:p w14:paraId="65371172" w14:textId="74BC896F" w:rsidR="00EE0B04" w:rsidRPr="00324072" w:rsidRDefault="00B9630A" w:rsidP="00EE0B04">
      <w:pPr>
        <w:spacing w:after="0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 xml:space="preserve">Para </w:t>
      </w:r>
      <w:r w:rsidR="009F3CB4">
        <w:rPr>
          <w:rFonts w:ascii="Arial" w:hAnsi="Arial" w:cs="Arial"/>
          <w:sz w:val="24"/>
          <w:szCs w:val="24"/>
        </w:rPr>
        <w:t xml:space="preserve">o </w:t>
      </w:r>
      <w:r w:rsidR="00A301B7" w:rsidRPr="00324072">
        <w:rPr>
          <w:rFonts w:ascii="Arial" w:hAnsi="Arial" w:cs="Arial"/>
          <w:sz w:val="24"/>
          <w:szCs w:val="24"/>
        </w:rPr>
        <w:t>cenário</w:t>
      </w:r>
      <w:r w:rsidRPr="00324072">
        <w:rPr>
          <w:rFonts w:ascii="Arial" w:hAnsi="Arial" w:cs="Arial"/>
          <w:sz w:val="24"/>
          <w:szCs w:val="24"/>
        </w:rPr>
        <w:t>:</w:t>
      </w:r>
    </w:p>
    <w:p w14:paraId="02D223A0" w14:textId="1E01DDE3" w:rsidR="009F05A4" w:rsidRPr="00324072" w:rsidRDefault="00EB75DE" w:rsidP="00BD382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Elaborar</w:t>
      </w:r>
      <w:r w:rsidR="0089425B" w:rsidRPr="00324072">
        <w:rPr>
          <w:rFonts w:ascii="Arial" w:hAnsi="Arial" w:cs="Arial"/>
          <w:sz w:val="24"/>
          <w:szCs w:val="24"/>
        </w:rPr>
        <w:t>: R</w:t>
      </w:r>
      <w:r w:rsidRPr="00324072">
        <w:rPr>
          <w:rFonts w:ascii="Arial" w:hAnsi="Arial" w:cs="Arial"/>
          <w:sz w:val="24"/>
          <w:szCs w:val="24"/>
        </w:rPr>
        <w:t>equisitos Funcionais</w:t>
      </w:r>
      <w:r w:rsidR="0070128E" w:rsidRPr="00324072">
        <w:rPr>
          <w:rFonts w:ascii="Arial" w:hAnsi="Arial" w:cs="Arial"/>
          <w:sz w:val="24"/>
          <w:szCs w:val="24"/>
        </w:rPr>
        <w:t xml:space="preserve"> e Domínio</w:t>
      </w:r>
      <w:r w:rsidR="00AA47D0" w:rsidRPr="00324072">
        <w:rPr>
          <w:rFonts w:ascii="Arial" w:hAnsi="Arial" w:cs="Arial"/>
          <w:sz w:val="24"/>
          <w:szCs w:val="24"/>
        </w:rPr>
        <w:t xml:space="preserve"> </w:t>
      </w:r>
      <w:r w:rsidR="009F05A4" w:rsidRPr="00324072">
        <w:rPr>
          <w:rFonts w:ascii="Arial" w:hAnsi="Arial" w:cs="Arial"/>
          <w:sz w:val="24"/>
          <w:szCs w:val="24"/>
        </w:rPr>
        <w:t>(</w:t>
      </w:r>
      <w:r w:rsidR="0089697C" w:rsidRPr="00324072">
        <w:rPr>
          <w:rFonts w:ascii="Arial" w:hAnsi="Arial" w:cs="Arial"/>
          <w:sz w:val="24"/>
          <w:szCs w:val="24"/>
        </w:rPr>
        <w:t>10</w:t>
      </w:r>
      <w:r w:rsidR="009F05A4" w:rsidRPr="00324072">
        <w:rPr>
          <w:rFonts w:ascii="Arial" w:hAnsi="Arial" w:cs="Arial"/>
          <w:sz w:val="24"/>
          <w:szCs w:val="24"/>
        </w:rPr>
        <w:t xml:space="preserve"> itens)</w:t>
      </w:r>
      <w:r w:rsidRPr="00324072">
        <w:rPr>
          <w:rFonts w:ascii="Arial" w:hAnsi="Arial" w:cs="Arial"/>
          <w:sz w:val="24"/>
          <w:szCs w:val="24"/>
        </w:rPr>
        <w:t>, Não Funcionais</w:t>
      </w:r>
      <w:r w:rsidR="00AA47D0" w:rsidRPr="00324072">
        <w:rPr>
          <w:rFonts w:ascii="Arial" w:hAnsi="Arial" w:cs="Arial"/>
          <w:sz w:val="24"/>
          <w:szCs w:val="24"/>
        </w:rPr>
        <w:t xml:space="preserve"> </w:t>
      </w:r>
      <w:r w:rsidR="009F05A4" w:rsidRPr="00324072">
        <w:rPr>
          <w:rFonts w:ascii="Arial" w:hAnsi="Arial" w:cs="Arial"/>
          <w:sz w:val="24"/>
          <w:szCs w:val="24"/>
        </w:rPr>
        <w:t>(</w:t>
      </w:r>
      <w:r w:rsidR="0089697C" w:rsidRPr="00324072">
        <w:rPr>
          <w:rFonts w:ascii="Arial" w:hAnsi="Arial" w:cs="Arial"/>
          <w:sz w:val="24"/>
          <w:szCs w:val="24"/>
        </w:rPr>
        <w:t>10</w:t>
      </w:r>
      <w:r w:rsidR="009F05A4" w:rsidRPr="00324072">
        <w:rPr>
          <w:rFonts w:ascii="Arial" w:hAnsi="Arial" w:cs="Arial"/>
          <w:sz w:val="24"/>
          <w:szCs w:val="24"/>
        </w:rPr>
        <w:t xml:space="preserve"> itens)</w:t>
      </w:r>
      <w:r w:rsidR="003636CD" w:rsidRPr="00324072">
        <w:rPr>
          <w:rFonts w:ascii="Arial" w:hAnsi="Arial" w:cs="Arial"/>
          <w:sz w:val="24"/>
          <w:szCs w:val="24"/>
        </w:rPr>
        <w:t xml:space="preserve"> e preencher na Matriz de rastreabilidade.</w:t>
      </w:r>
    </w:p>
    <w:p w14:paraId="3EB9916A" w14:textId="456C5A9B" w:rsidR="00BE468D" w:rsidRPr="00324072" w:rsidRDefault="00BE468D" w:rsidP="00626ADF">
      <w:pPr>
        <w:pStyle w:val="PargrafodaLista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A partir dos requisitos funcionais</w:t>
      </w:r>
      <w:r w:rsidR="00781978" w:rsidRPr="00324072">
        <w:rPr>
          <w:rFonts w:ascii="Arial" w:hAnsi="Arial" w:cs="Arial"/>
          <w:sz w:val="24"/>
          <w:szCs w:val="24"/>
        </w:rPr>
        <w:t xml:space="preserve">, </w:t>
      </w:r>
      <w:r w:rsidR="00837557" w:rsidRPr="00324072">
        <w:rPr>
          <w:rFonts w:ascii="Arial" w:hAnsi="Arial" w:cs="Arial"/>
          <w:sz w:val="24"/>
          <w:szCs w:val="24"/>
        </w:rPr>
        <w:t>criar</w:t>
      </w:r>
      <w:r w:rsidR="00781978" w:rsidRPr="00324072">
        <w:rPr>
          <w:rFonts w:ascii="Arial" w:hAnsi="Arial" w:cs="Arial"/>
          <w:sz w:val="24"/>
          <w:szCs w:val="24"/>
        </w:rPr>
        <w:t xml:space="preserve"> </w:t>
      </w:r>
      <w:r w:rsidR="0089697C" w:rsidRPr="00324072">
        <w:rPr>
          <w:rFonts w:ascii="Arial" w:hAnsi="Arial" w:cs="Arial"/>
          <w:sz w:val="24"/>
          <w:szCs w:val="24"/>
        </w:rPr>
        <w:t>8</w:t>
      </w:r>
      <w:r w:rsidR="00781978" w:rsidRPr="00324072">
        <w:rPr>
          <w:rFonts w:ascii="Arial" w:hAnsi="Arial" w:cs="Arial"/>
          <w:sz w:val="24"/>
          <w:szCs w:val="24"/>
        </w:rPr>
        <w:t xml:space="preserve"> pro</w:t>
      </w:r>
      <w:r w:rsidR="00B7697B" w:rsidRPr="00324072">
        <w:rPr>
          <w:rFonts w:ascii="Arial" w:hAnsi="Arial" w:cs="Arial"/>
          <w:sz w:val="24"/>
          <w:szCs w:val="24"/>
        </w:rPr>
        <w:t>tótipos</w:t>
      </w:r>
      <w:r w:rsidR="00DD7F44" w:rsidRPr="00324072">
        <w:rPr>
          <w:rFonts w:ascii="Arial" w:hAnsi="Arial" w:cs="Arial"/>
          <w:sz w:val="24"/>
          <w:szCs w:val="24"/>
        </w:rPr>
        <w:t xml:space="preserve"> de tela</w:t>
      </w:r>
      <w:r w:rsidR="00B7697B" w:rsidRPr="00324072">
        <w:rPr>
          <w:rFonts w:ascii="Arial" w:hAnsi="Arial" w:cs="Arial"/>
          <w:sz w:val="24"/>
          <w:szCs w:val="24"/>
        </w:rPr>
        <w:t>, onde deverá constar</w:t>
      </w:r>
      <w:r w:rsidR="00AF0FD6" w:rsidRPr="00324072">
        <w:rPr>
          <w:rFonts w:ascii="Arial" w:hAnsi="Arial" w:cs="Arial"/>
          <w:sz w:val="24"/>
          <w:szCs w:val="24"/>
        </w:rPr>
        <w:t xml:space="preserve"> </w:t>
      </w:r>
      <w:r w:rsidR="00BF4BB5" w:rsidRPr="00324072">
        <w:rPr>
          <w:rFonts w:ascii="Arial" w:hAnsi="Arial" w:cs="Arial"/>
          <w:sz w:val="24"/>
          <w:szCs w:val="24"/>
        </w:rPr>
        <w:t xml:space="preserve">obrigatoriamente </w:t>
      </w:r>
      <w:r w:rsidR="00E119DB" w:rsidRPr="00324072">
        <w:rPr>
          <w:rFonts w:ascii="Arial" w:hAnsi="Arial" w:cs="Arial"/>
          <w:sz w:val="24"/>
          <w:szCs w:val="24"/>
        </w:rPr>
        <w:t xml:space="preserve">pelo menos </w:t>
      </w:r>
      <w:r w:rsidR="0043509E">
        <w:rPr>
          <w:rFonts w:ascii="Arial" w:hAnsi="Arial" w:cs="Arial"/>
          <w:sz w:val="24"/>
          <w:szCs w:val="24"/>
        </w:rPr>
        <w:t>4</w:t>
      </w:r>
      <w:r w:rsidR="00E119DB" w:rsidRPr="00324072">
        <w:rPr>
          <w:rFonts w:ascii="Arial" w:hAnsi="Arial" w:cs="Arial"/>
          <w:sz w:val="24"/>
          <w:szCs w:val="24"/>
        </w:rPr>
        <w:t xml:space="preserve"> protótipos</w:t>
      </w:r>
      <w:r w:rsidR="00337828" w:rsidRPr="00324072">
        <w:rPr>
          <w:rFonts w:ascii="Arial" w:hAnsi="Arial" w:cs="Arial"/>
          <w:sz w:val="24"/>
          <w:szCs w:val="24"/>
        </w:rPr>
        <w:t xml:space="preserve"> de</w:t>
      </w:r>
      <w:r w:rsidR="00B7697B" w:rsidRPr="00324072">
        <w:rPr>
          <w:rFonts w:ascii="Arial" w:hAnsi="Arial" w:cs="Arial"/>
          <w:sz w:val="24"/>
          <w:szCs w:val="24"/>
        </w:rPr>
        <w:t>:</w:t>
      </w:r>
    </w:p>
    <w:p w14:paraId="678778A9" w14:textId="4524F6ED" w:rsidR="009F3CD5" w:rsidRPr="00324072" w:rsidRDefault="009F3CD5" w:rsidP="009F3CD5">
      <w:pPr>
        <w:pStyle w:val="PargrafodaLista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 xml:space="preserve">2.1) </w:t>
      </w:r>
      <w:r w:rsidR="00EE5DB2" w:rsidRPr="00324072">
        <w:rPr>
          <w:rFonts w:ascii="Arial" w:hAnsi="Arial" w:cs="Arial"/>
          <w:sz w:val="24"/>
          <w:szCs w:val="24"/>
        </w:rPr>
        <w:t xml:space="preserve">Cadastro </w:t>
      </w:r>
      <w:r w:rsidR="001365B3" w:rsidRPr="00324072">
        <w:rPr>
          <w:rFonts w:ascii="Arial" w:hAnsi="Arial" w:cs="Arial"/>
          <w:sz w:val="24"/>
          <w:szCs w:val="24"/>
        </w:rPr>
        <w:t>(</w:t>
      </w:r>
      <w:r w:rsidR="00C063BE" w:rsidRPr="00324072">
        <w:rPr>
          <w:rFonts w:ascii="Arial" w:hAnsi="Arial" w:cs="Arial"/>
          <w:sz w:val="24"/>
          <w:szCs w:val="24"/>
        </w:rPr>
        <w:t>coletar</w:t>
      </w:r>
      <w:r w:rsidR="000332A8" w:rsidRPr="00324072">
        <w:rPr>
          <w:rFonts w:ascii="Arial" w:hAnsi="Arial" w:cs="Arial"/>
          <w:sz w:val="24"/>
          <w:szCs w:val="24"/>
        </w:rPr>
        <w:t xml:space="preserve"> seus </w:t>
      </w:r>
      <w:r w:rsidR="001365B3" w:rsidRPr="00324072">
        <w:rPr>
          <w:rFonts w:ascii="Arial" w:hAnsi="Arial" w:cs="Arial"/>
          <w:sz w:val="24"/>
          <w:szCs w:val="24"/>
        </w:rPr>
        <w:t>campos</w:t>
      </w:r>
      <w:r w:rsidR="00BF6FD1" w:rsidRPr="00324072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BF6FD1" w:rsidRPr="00324072">
        <w:rPr>
          <w:rFonts w:ascii="Arial" w:hAnsi="Arial" w:cs="Arial"/>
          <w:sz w:val="24"/>
          <w:szCs w:val="24"/>
        </w:rPr>
        <w:t>ex</w:t>
      </w:r>
      <w:proofErr w:type="spellEnd"/>
      <w:r w:rsidR="00BF6FD1" w:rsidRPr="00324072">
        <w:rPr>
          <w:rFonts w:ascii="Arial" w:hAnsi="Arial" w:cs="Arial"/>
          <w:sz w:val="24"/>
          <w:szCs w:val="24"/>
        </w:rPr>
        <w:t>: código...</w:t>
      </w:r>
      <w:r w:rsidR="001365B3" w:rsidRPr="00324072">
        <w:rPr>
          <w:rFonts w:ascii="Arial" w:hAnsi="Arial" w:cs="Arial"/>
          <w:sz w:val="24"/>
          <w:szCs w:val="24"/>
        </w:rPr>
        <w:t>)</w:t>
      </w:r>
    </w:p>
    <w:p w14:paraId="5C9D8EAF" w14:textId="3109BB33" w:rsidR="00EE5DB2" w:rsidRDefault="00EE5DB2" w:rsidP="009F3CD5">
      <w:pPr>
        <w:pStyle w:val="PargrafodaLista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2.2) Consulta</w:t>
      </w:r>
      <w:r w:rsidR="000332A8" w:rsidRPr="00324072">
        <w:rPr>
          <w:rFonts w:ascii="Arial" w:hAnsi="Arial" w:cs="Arial"/>
          <w:sz w:val="24"/>
          <w:szCs w:val="24"/>
        </w:rPr>
        <w:t xml:space="preserve"> (a critério</w:t>
      </w:r>
      <w:r w:rsidR="00BF6FD1" w:rsidRPr="00324072">
        <w:rPr>
          <w:rFonts w:ascii="Arial" w:hAnsi="Arial" w:cs="Arial"/>
          <w:sz w:val="24"/>
          <w:szCs w:val="24"/>
        </w:rPr>
        <w:t xml:space="preserve"> </w:t>
      </w:r>
      <w:r w:rsidR="00141A10" w:rsidRPr="00324072">
        <w:rPr>
          <w:rFonts w:ascii="Arial" w:hAnsi="Arial" w:cs="Arial"/>
          <w:sz w:val="24"/>
          <w:szCs w:val="24"/>
        </w:rPr>
        <w:t xml:space="preserve">- </w:t>
      </w:r>
      <w:proofErr w:type="spellStart"/>
      <w:r w:rsidR="00141A10" w:rsidRPr="00324072">
        <w:rPr>
          <w:rFonts w:ascii="Arial" w:hAnsi="Arial" w:cs="Arial"/>
          <w:sz w:val="24"/>
          <w:szCs w:val="24"/>
        </w:rPr>
        <w:t>ex</w:t>
      </w:r>
      <w:proofErr w:type="spellEnd"/>
      <w:r w:rsidR="000332A8" w:rsidRPr="00324072">
        <w:rPr>
          <w:rFonts w:ascii="Arial" w:hAnsi="Arial" w:cs="Arial"/>
          <w:sz w:val="24"/>
          <w:szCs w:val="24"/>
        </w:rPr>
        <w:t xml:space="preserve">: período, data, nome, </w:t>
      </w:r>
      <w:r w:rsidR="00BF6FD1" w:rsidRPr="00324072">
        <w:rPr>
          <w:rFonts w:ascii="Arial" w:hAnsi="Arial" w:cs="Arial"/>
          <w:sz w:val="24"/>
          <w:szCs w:val="24"/>
        </w:rPr>
        <w:t xml:space="preserve">código, </w:t>
      </w:r>
      <w:r w:rsidR="000B639A" w:rsidRPr="00324072">
        <w:rPr>
          <w:rFonts w:ascii="Arial" w:hAnsi="Arial" w:cs="Arial"/>
          <w:sz w:val="24"/>
          <w:szCs w:val="24"/>
        </w:rPr>
        <w:t xml:space="preserve">todos </w:t>
      </w:r>
      <w:r w:rsidR="000332A8" w:rsidRPr="00324072">
        <w:rPr>
          <w:rFonts w:ascii="Arial" w:hAnsi="Arial" w:cs="Arial"/>
          <w:sz w:val="24"/>
          <w:szCs w:val="24"/>
        </w:rPr>
        <w:t>...)</w:t>
      </w:r>
    </w:p>
    <w:p w14:paraId="3D195226" w14:textId="389CBFC6" w:rsidR="00551DA6" w:rsidRDefault="00551DA6" w:rsidP="007A194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Preencher o Plano de teste</w:t>
      </w:r>
    </w:p>
    <w:p w14:paraId="13EBC880" w14:textId="414C2E7C" w:rsidR="00324072" w:rsidRPr="00324072" w:rsidRDefault="00CF1040" w:rsidP="00626AD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2366">
        <w:rPr>
          <w:rFonts w:ascii="Arial" w:hAnsi="Arial" w:cs="Arial"/>
          <w:sz w:val="24"/>
          <w:szCs w:val="24"/>
        </w:rPr>
        <w:t xml:space="preserve">Preencher a </w:t>
      </w:r>
      <w:r>
        <w:rPr>
          <w:rFonts w:ascii="Arial" w:hAnsi="Arial" w:cs="Arial"/>
          <w:sz w:val="24"/>
          <w:szCs w:val="24"/>
        </w:rPr>
        <w:t>caso</w:t>
      </w:r>
      <w:r w:rsidRPr="00612366">
        <w:rPr>
          <w:rFonts w:ascii="Arial" w:hAnsi="Arial" w:cs="Arial"/>
          <w:sz w:val="24"/>
          <w:szCs w:val="24"/>
        </w:rPr>
        <w:t xml:space="preserve"> de teste</w:t>
      </w:r>
      <w:r>
        <w:rPr>
          <w:rFonts w:ascii="Arial" w:hAnsi="Arial" w:cs="Arial"/>
          <w:sz w:val="24"/>
          <w:szCs w:val="24"/>
        </w:rPr>
        <w:t xml:space="preserve"> para a validação dos dados capturados </w:t>
      </w:r>
      <w:r w:rsidR="000F5A44">
        <w:rPr>
          <w:rFonts w:ascii="Arial" w:hAnsi="Arial" w:cs="Arial"/>
          <w:sz w:val="24"/>
          <w:szCs w:val="24"/>
        </w:rPr>
        <w:t xml:space="preserve">(a partir do </w:t>
      </w:r>
      <w:proofErr w:type="spellStart"/>
      <w:r w:rsidR="000F5A44">
        <w:rPr>
          <w:rFonts w:ascii="Arial" w:hAnsi="Arial" w:cs="Arial"/>
          <w:sz w:val="24"/>
          <w:szCs w:val="24"/>
        </w:rPr>
        <w:t>template</w:t>
      </w:r>
      <w:proofErr w:type="spellEnd"/>
      <w:r w:rsidR="000F5A44">
        <w:rPr>
          <w:rFonts w:ascii="Arial" w:hAnsi="Arial" w:cs="Arial"/>
          <w:sz w:val="24"/>
          <w:szCs w:val="24"/>
        </w:rPr>
        <w:t>)</w:t>
      </w:r>
    </w:p>
    <w:p w14:paraId="51608440" w14:textId="4F4F50DF" w:rsidR="00111395" w:rsidRPr="00324072" w:rsidRDefault="00111395" w:rsidP="00111395">
      <w:pPr>
        <w:jc w:val="center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PADARIA DOCE SABOR</w:t>
      </w:r>
    </w:p>
    <w:p w14:paraId="021F33CA" w14:textId="009AD884" w:rsidR="00CC5466" w:rsidRPr="00324072" w:rsidRDefault="00CC5466" w:rsidP="00324072">
      <w:pPr>
        <w:jc w:val="both"/>
        <w:rPr>
          <w:rFonts w:ascii="Arial" w:hAnsi="Arial" w:cs="Arial"/>
          <w:sz w:val="24"/>
          <w:szCs w:val="24"/>
        </w:rPr>
      </w:pPr>
      <w:r w:rsidRPr="00324072">
        <w:rPr>
          <w:rFonts w:ascii="Arial" w:hAnsi="Arial" w:cs="Arial"/>
          <w:sz w:val="24"/>
          <w:szCs w:val="24"/>
        </w:rPr>
        <w:t>As informações a seguir se referem a uma aplicação de controle de comanda eletrônica da padaria Doce Sabor do Seu Joaquim. O cliente usa uma comanda eletrônica durante suas compras na Padaria. A ca</w:t>
      </w:r>
      <w:bookmarkStart w:id="0" w:name="_GoBack"/>
      <w:bookmarkEnd w:id="0"/>
      <w:r w:rsidRPr="00324072">
        <w:rPr>
          <w:rFonts w:ascii="Arial" w:hAnsi="Arial" w:cs="Arial"/>
          <w:sz w:val="24"/>
          <w:szCs w:val="24"/>
        </w:rPr>
        <w:t>da produto consumido, o atendente registra em sua comanda (que possui uma numeração) o produto e a quantidade. Ao passar no caixa na saída da Padaria, a Caixa lê os gastos da comanda, finalizando a compra. Na leitura da comanda, verifica-se o valor unitário de cada produto a fim de calcular o valor total da compra</w:t>
      </w:r>
      <w:r w:rsidR="00324072" w:rsidRPr="00324072">
        <w:rPr>
          <w:rFonts w:ascii="Arial" w:hAnsi="Arial" w:cs="Arial"/>
          <w:sz w:val="24"/>
          <w:szCs w:val="24"/>
        </w:rPr>
        <w:t>.</w:t>
      </w:r>
    </w:p>
    <w:p w14:paraId="4F70FBBF" w14:textId="77777777" w:rsidR="00324072" w:rsidRPr="00324072" w:rsidRDefault="00324072" w:rsidP="00CC5466">
      <w:pPr>
        <w:rPr>
          <w:rFonts w:ascii="Arial" w:hAnsi="Arial" w:cs="Arial"/>
          <w:sz w:val="24"/>
          <w:szCs w:val="24"/>
        </w:rPr>
      </w:pPr>
    </w:p>
    <w:p w14:paraId="716B2208" w14:textId="77777777" w:rsidR="00133C68" w:rsidRPr="00324072" w:rsidRDefault="00133C68" w:rsidP="0022179E">
      <w:pPr>
        <w:jc w:val="both"/>
        <w:rPr>
          <w:rFonts w:ascii="Arial" w:hAnsi="Arial" w:cs="Arial"/>
          <w:sz w:val="24"/>
          <w:szCs w:val="24"/>
        </w:rPr>
      </w:pPr>
    </w:p>
    <w:p w14:paraId="1433CF1B" w14:textId="229CF941" w:rsidR="00133C68" w:rsidRPr="00324072" w:rsidRDefault="00133C68" w:rsidP="0022179E">
      <w:pPr>
        <w:jc w:val="both"/>
        <w:rPr>
          <w:rFonts w:ascii="Arial" w:hAnsi="Arial" w:cs="Arial"/>
          <w:sz w:val="24"/>
          <w:szCs w:val="24"/>
        </w:rPr>
      </w:pPr>
    </w:p>
    <w:p w14:paraId="7B130029" w14:textId="77777777" w:rsidR="00133C68" w:rsidRDefault="00133C68" w:rsidP="0022179E">
      <w:pPr>
        <w:jc w:val="both"/>
        <w:rPr>
          <w:sz w:val="28"/>
          <w:szCs w:val="28"/>
        </w:rPr>
      </w:pPr>
    </w:p>
    <w:sectPr w:rsidR="00133C68" w:rsidSect="00324072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B70AB"/>
    <w:multiLevelType w:val="hybridMultilevel"/>
    <w:tmpl w:val="775A20CA"/>
    <w:lvl w:ilvl="0" w:tplc="71BEE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71472"/>
    <w:multiLevelType w:val="hybridMultilevel"/>
    <w:tmpl w:val="C3006B70"/>
    <w:lvl w:ilvl="0" w:tplc="12A242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7203E4"/>
    <w:multiLevelType w:val="hybridMultilevel"/>
    <w:tmpl w:val="C24081C6"/>
    <w:lvl w:ilvl="0" w:tplc="D63C4BC8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DE"/>
    <w:rsid w:val="000332A8"/>
    <w:rsid w:val="000445A8"/>
    <w:rsid w:val="0008229A"/>
    <w:rsid w:val="000B639A"/>
    <w:rsid w:val="000D2713"/>
    <w:rsid w:val="000D2B2A"/>
    <w:rsid w:val="000F5A44"/>
    <w:rsid w:val="00106271"/>
    <w:rsid w:val="00111395"/>
    <w:rsid w:val="00133C68"/>
    <w:rsid w:val="001365B3"/>
    <w:rsid w:val="00141A10"/>
    <w:rsid w:val="00143835"/>
    <w:rsid w:val="001A302F"/>
    <w:rsid w:val="001B2223"/>
    <w:rsid w:val="001D3613"/>
    <w:rsid w:val="001D72D0"/>
    <w:rsid w:val="001E3371"/>
    <w:rsid w:val="00203668"/>
    <w:rsid w:val="0022179E"/>
    <w:rsid w:val="002A5136"/>
    <w:rsid w:val="002B109C"/>
    <w:rsid w:val="002B30AA"/>
    <w:rsid w:val="002E401B"/>
    <w:rsid w:val="00324072"/>
    <w:rsid w:val="00337828"/>
    <w:rsid w:val="003475D3"/>
    <w:rsid w:val="003636CD"/>
    <w:rsid w:val="00374881"/>
    <w:rsid w:val="00375641"/>
    <w:rsid w:val="003A2F06"/>
    <w:rsid w:val="003F4218"/>
    <w:rsid w:val="003F4261"/>
    <w:rsid w:val="0043509E"/>
    <w:rsid w:val="00464B83"/>
    <w:rsid w:val="00487257"/>
    <w:rsid w:val="004D11EC"/>
    <w:rsid w:val="004E205B"/>
    <w:rsid w:val="00551DA6"/>
    <w:rsid w:val="0056671F"/>
    <w:rsid w:val="00591A06"/>
    <w:rsid w:val="005B42B7"/>
    <w:rsid w:val="005D61E9"/>
    <w:rsid w:val="00604243"/>
    <w:rsid w:val="00612366"/>
    <w:rsid w:val="00626ADF"/>
    <w:rsid w:val="006D15A0"/>
    <w:rsid w:val="006E37A4"/>
    <w:rsid w:val="006F3EAD"/>
    <w:rsid w:val="0070128E"/>
    <w:rsid w:val="00703E19"/>
    <w:rsid w:val="00776549"/>
    <w:rsid w:val="00781978"/>
    <w:rsid w:val="00837557"/>
    <w:rsid w:val="0084784D"/>
    <w:rsid w:val="0089425B"/>
    <w:rsid w:val="0089697C"/>
    <w:rsid w:val="009032F7"/>
    <w:rsid w:val="009314ED"/>
    <w:rsid w:val="00931F6A"/>
    <w:rsid w:val="00953CEE"/>
    <w:rsid w:val="00982197"/>
    <w:rsid w:val="009F05A4"/>
    <w:rsid w:val="009F3CB4"/>
    <w:rsid w:val="009F3CD5"/>
    <w:rsid w:val="00A2135E"/>
    <w:rsid w:val="00A301B7"/>
    <w:rsid w:val="00A62F23"/>
    <w:rsid w:val="00A94CAD"/>
    <w:rsid w:val="00AA47D0"/>
    <w:rsid w:val="00AA5829"/>
    <w:rsid w:val="00AD642D"/>
    <w:rsid w:val="00AE1B99"/>
    <w:rsid w:val="00AF0FD6"/>
    <w:rsid w:val="00B00554"/>
    <w:rsid w:val="00B058DD"/>
    <w:rsid w:val="00B4196F"/>
    <w:rsid w:val="00B52783"/>
    <w:rsid w:val="00B7697B"/>
    <w:rsid w:val="00B9630A"/>
    <w:rsid w:val="00BD3828"/>
    <w:rsid w:val="00BE468D"/>
    <w:rsid w:val="00BF4BB5"/>
    <w:rsid w:val="00BF6FD1"/>
    <w:rsid w:val="00C063BE"/>
    <w:rsid w:val="00C25FE8"/>
    <w:rsid w:val="00C6143A"/>
    <w:rsid w:val="00CA65BE"/>
    <w:rsid w:val="00CC1067"/>
    <w:rsid w:val="00CC5466"/>
    <w:rsid w:val="00CF1040"/>
    <w:rsid w:val="00CF6216"/>
    <w:rsid w:val="00D24DD8"/>
    <w:rsid w:val="00D719D9"/>
    <w:rsid w:val="00D72209"/>
    <w:rsid w:val="00D931FC"/>
    <w:rsid w:val="00DA719E"/>
    <w:rsid w:val="00DD7F44"/>
    <w:rsid w:val="00DE104B"/>
    <w:rsid w:val="00E119DB"/>
    <w:rsid w:val="00E276D4"/>
    <w:rsid w:val="00E47E5D"/>
    <w:rsid w:val="00EB21E6"/>
    <w:rsid w:val="00EB75DE"/>
    <w:rsid w:val="00EC3BAB"/>
    <w:rsid w:val="00EE0B04"/>
    <w:rsid w:val="00EE43CB"/>
    <w:rsid w:val="00EE5DB2"/>
    <w:rsid w:val="00EF12BA"/>
    <w:rsid w:val="00EF229C"/>
    <w:rsid w:val="00F824CF"/>
    <w:rsid w:val="00F97652"/>
    <w:rsid w:val="00FC7491"/>
    <w:rsid w:val="00FF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489C"/>
  <w15:chartTrackingRefBased/>
  <w15:docId w15:val="{84DA0D0B-CB0D-41A1-A39E-F14DD37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067"/>
    <w:pPr>
      <w:ind w:left="720"/>
      <w:contextualSpacing/>
    </w:pPr>
  </w:style>
  <w:style w:type="paragraph" w:customStyle="1" w:styleId="296">
    <w:name w:val="296"/>
    <w:basedOn w:val="Normal"/>
    <w:rsid w:val="00CC546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caiquebaracho2541@gmail.com</dc:creator>
  <cp:keywords/>
  <dc:description/>
  <cp:lastModifiedBy>dti</cp:lastModifiedBy>
  <cp:revision>2</cp:revision>
  <dcterms:created xsi:type="dcterms:W3CDTF">2022-04-30T01:14:00Z</dcterms:created>
  <dcterms:modified xsi:type="dcterms:W3CDTF">2022-04-30T01:14:00Z</dcterms:modified>
</cp:coreProperties>
</file>