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https://en.wikipedia.org/wiki/Transverse_isotropy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https://en.wikipedia.org/wiki/Orthotropic_material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https://refubium.fu-berlin.de/bitstream/handle/fub188/10354/02_kaselowch2.pdf?sequence=3&amp;isAllowed=y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isotropic </w:t>
      </w:r>
      <w:r w:rsidDel="00000000" w:rsidR="00000000" w:rsidRPr="00000000">
        <w:rPr>
          <w:sz w:val="30"/>
          <w:szCs w:val="3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sz w:val="30"/>
          <w:szCs w:val="30"/>
          <w:rtl w:val="0"/>
        </w:rPr>
        <w:t xml:space="preserve">=C</w:t>
      </w:r>
      <w:r w:rsidDel="00000000" w:rsidR="00000000" w:rsidRPr="00000000">
        <w:rPr>
          <w:sz w:val="20"/>
          <w:szCs w:val="20"/>
          <w:rtl w:val="0"/>
        </w:rPr>
        <w:t xml:space="preserve">33 - </w:t>
      </w:r>
      <w:r w:rsidDel="00000000" w:rsidR="00000000" w:rsidRPr="00000000">
        <w:rPr>
          <w:sz w:val="30"/>
          <w:szCs w:val="30"/>
          <w:rtl w:val="0"/>
        </w:rPr>
        <w:t xml:space="preserve">2C</w:t>
      </w:r>
      <w:r w:rsidDel="00000000" w:rsidR="00000000" w:rsidRPr="00000000">
        <w:rPr>
          <w:sz w:val="20"/>
          <w:szCs w:val="20"/>
          <w:rtl w:val="0"/>
        </w:rPr>
        <w:t xml:space="preserve">55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en.wikipedia.org%2Fwiki%2FTransverse_isotropy" TargetMode="External"/><Relationship Id="rId7" Type="http://schemas.openxmlformats.org/officeDocument/2006/relationships/hyperlink" Target="https://en.wikipedia.org/wiki/Orthotropic_material" TargetMode="External"/><Relationship Id="rId8" Type="http://schemas.openxmlformats.org/officeDocument/2006/relationships/hyperlink" Target="https://refubium.fu-berlin.de/bitstream/handle/fub188/10354/02_kaselowch2.pdf?sequence=3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