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CAED23C" w14:textId="77777777" w:rsidR="00923685" w:rsidRPr="00931701" w:rsidRDefault="00923685" w:rsidP="3D28A338">
            <w:pPr>
              <w:jc w:val="both"/>
              <w:rPr>
                <w:rFonts w:eastAsiaTheme="majorEastAsia"/>
                <w:color w:val="767171" w:themeColor="background2" w:themeShade="80"/>
                <w:sz w:val="24"/>
                <w:szCs w:val="24"/>
              </w:rPr>
            </w:pPr>
          </w:p>
          <w:p w14:paraId="672D74B8" w14:textId="010E2BB8" w:rsidR="004F2A8B" w:rsidRPr="00923685" w:rsidRDefault="00923685" w:rsidP="3D28A338">
            <w:pPr>
              <w:jc w:val="both"/>
              <w:rPr>
                <w:rFonts w:eastAsiaTheme="majorEastAsia"/>
                <w:sz w:val="24"/>
                <w:szCs w:val="24"/>
              </w:rPr>
            </w:pPr>
            <w:r w:rsidRPr="00923685">
              <w:rPr>
                <w:rFonts w:eastAsiaTheme="majorEastAsia"/>
                <w:sz w:val="24"/>
                <w:szCs w:val="24"/>
              </w:rPr>
              <w:t xml:space="preserve">Durante estos </w:t>
            </w:r>
            <w:proofErr w:type="spellStart"/>
            <w:r w:rsidRPr="00923685">
              <w:rPr>
                <w:rFonts w:eastAsiaTheme="majorEastAsia"/>
                <w:sz w:val="24"/>
                <w:szCs w:val="24"/>
              </w:rPr>
              <w:t>sprints</w:t>
            </w:r>
            <w:proofErr w:type="spellEnd"/>
            <w:r w:rsidRPr="00923685">
              <w:rPr>
                <w:rFonts w:eastAsiaTheme="majorEastAsia"/>
                <w:sz w:val="24"/>
                <w:szCs w:val="24"/>
              </w:rPr>
              <w:t>, hemos logrado cumplir con la mayoría de las actividades planificadas en los tiempos definidos. La comunicación constante ha facilitado el avance continuo. Sin embargo, algunos desafíos técnicos imprevistos han dificultado el cierre de ciertas tareas dentro del tiempo estimado.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473FCF0A" w:rsidR="004F2A8B" w:rsidRPr="00923685" w:rsidRDefault="00923685" w:rsidP="3D28A338">
            <w:pPr>
              <w:jc w:val="both"/>
              <w:rPr>
                <w:rFonts w:ascii="Calibri" w:hAnsi="Calibri"/>
              </w:rPr>
            </w:pPr>
            <w:r w:rsidRPr="00923685">
              <w:rPr>
                <w:rFonts w:ascii="Calibri" w:hAnsi="Calibri"/>
              </w:rPr>
              <w:t>Me he enfocado en facilitar la comunicación para identificar y remover los bloqueos rápidamente. Para el futuro, planeo asegurar que las dependencias estén más claras antes de iniciar el trabajo y promover un mejor refinamiento de las tareas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C96D074" w:rsidR="004F2A8B" w:rsidRPr="00923685" w:rsidRDefault="00923685" w:rsidP="3D28A338">
            <w:pPr>
              <w:jc w:val="both"/>
              <w:rPr>
                <w:rFonts w:ascii="Calibri" w:hAnsi="Calibri"/>
              </w:rPr>
            </w:pPr>
            <w:r w:rsidRPr="00923685">
              <w:rPr>
                <w:rFonts w:ascii="Calibri" w:hAnsi="Calibri"/>
              </w:rPr>
              <w:t>Evalúo mi desempeño positivamente, destacando la capacidad para mantener al equipo enfocado y protegerlo de distracciones externas. Para mejorar, necesito anticipar mejor los riesgos y gestionar más de cerca la carga de trabajo real del equipo para no comprometer entregas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0FA7080" w:rsidR="004F2A8B" w:rsidRPr="00923685" w:rsidRDefault="00923685" w:rsidP="3D28A338">
            <w:pPr>
              <w:jc w:val="both"/>
              <w:rPr>
                <w:rFonts w:ascii="Calibri" w:hAnsi="Calibri"/>
              </w:rPr>
            </w:pPr>
            <w:r w:rsidRPr="00923685">
              <w:rPr>
                <w:rFonts w:ascii="Calibri" w:hAnsi="Calibri"/>
              </w:rPr>
              <w:t xml:space="preserve">Mi principal inquietud es cómo optimizar la entrega de valor cuando los tiempos se ven afectados por factores externos. Me gustaría preguntarle al docente: ¿Qué estrategias </w:t>
            </w:r>
            <w:r>
              <w:rPr>
                <w:rFonts w:ascii="Calibri" w:hAnsi="Calibri"/>
              </w:rPr>
              <w:t xml:space="preserve">me recomendaría para yo poder </w:t>
            </w:r>
            <w:r w:rsidRPr="00923685">
              <w:rPr>
                <w:rFonts w:ascii="Calibri" w:hAnsi="Calibri"/>
              </w:rPr>
              <w:t>gestionar retrasos complejos sin afectar la planificación general del equipo?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A366CD0" w:rsidR="004F2A8B" w:rsidRPr="00923685" w:rsidRDefault="00923685" w:rsidP="3D28A338">
            <w:pPr>
              <w:jc w:val="both"/>
              <w:rPr>
                <w:rFonts w:eastAsiaTheme="majorEastAsia"/>
                <w:sz w:val="24"/>
                <w:szCs w:val="24"/>
              </w:rPr>
            </w:pPr>
            <w:r w:rsidRPr="00923685">
              <w:rPr>
                <w:rFonts w:eastAsiaTheme="majorEastAsia"/>
                <w:sz w:val="24"/>
                <w:szCs w:val="24"/>
              </w:rPr>
              <w:t xml:space="preserve">Sí, considero necesario realizar un </w:t>
            </w:r>
            <w:proofErr w:type="spellStart"/>
            <w:r w:rsidRPr="00923685">
              <w:rPr>
                <w:rFonts w:eastAsiaTheme="majorEastAsia"/>
                <w:sz w:val="24"/>
                <w:szCs w:val="24"/>
              </w:rPr>
              <w:t>balanceo</w:t>
            </w:r>
            <w:proofErr w:type="spellEnd"/>
            <w:r w:rsidRPr="00923685">
              <w:rPr>
                <w:rFonts w:eastAsiaTheme="majorEastAsia"/>
                <w:sz w:val="24"/>
                <w:szCs w:val="24"/>
              </w:rPr>
              <w:t xml:space="preserve"> de cargas. Algunas actividades de prueba y revisión deben ser redistribuidas para evitar sobrecargar a ciertos miembros y asegurar que las tareas se completen con la calidad esperada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DE83714" w:rsidR="004F2A8B" w:rsidRPr="00923685" w:rsidRDefault="00923685" w:rsidP="3D28A338">
            <w:pPr>
              <w:jc w:val="both"/>
              <w:rPr>
                <w:rFonts w:eastAsiaTheme="majorEastAsia"/>
                <w:sz w:val="24"/>
                <w:szCs w:val="24"/>
              </w:rPr>
            </w:pPr>
            <w:r w:rsidRPr="00923685">
              <w:rPr>
                <w:rFonts w:eastAsiaTheme="majorEastAsia"/>
                <w:sz w:val="24"/>
                <w:szCs w:val="24"/>
              </w:rPr>
              <w:t>El trabajo en equipo ha sido sólido y altamente colaborativo. Destaco la buena disposición de todos para ayudarse mutuamente ante los obstáculos. Como aspecto a mejorar, necesitamos ser más disciplinados con la actualización de nuestras herramientas de seguimiento para reflejar el progreso diario con mayor precisión.</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BAE7A" w14:textId="77777777" w:rsidR="008A6F52" w:rsidRDefault="008A6F52" w:rsidP="00DF38AE">
      <w:pPr>
        <w:spacing w:after="0" w:line="240" w:lineRule="auto"/>
      </w:pPr>
      <w:r>
        <w:separator/>
      </w:r>
    </w:p>
  </w:endnote>
  <w:endnote w:type="continuationSeparator" w:id="0">
    <w:p w14:paraId="56613831" w14:textId="77777777" w:rsidR="008A6F52" w:rsidRDefault="008A6F5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7ACEC" w14:textId="77777777" w:rsidR="008A6F52" w:rsidRDefault="008A6F52" w:rsidP="00DF38AE">
      <w:pPr>
        <w:spacing w:after="0" w:line="240" w:lineRule="auto"/>
      </w:pPr>
      <w:r>
        <w:separator/>
      </w:r>
    </w:p>
  </w:footnote>
  <w:footnote w:type="continuationSeparator" w:id="0">
    <w:p w14:paraId="4D9A1947" w14:textId="77777777" w:rsidR="008A6F52" w:rsidRDefault="008A6F5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73455542">
    <w:abstractNumId w:val="3"/>
  </w:num>
  <w:num w:numId="2" w16cid:durableId="999383762">
    <w:abstractNumId w:val="8"/>
  </w:num>
  <w:num w:numId="3" w16cid:durableId="1923173411">
    <w:abstractNumId w:val="12"/>
  </w:num>
  <w:num w:numId="4" w16cid:durableId="1838840455">
    <w:abstractNumId w:val="28"/>
  </w:num>
  <w:num w:numId="5" w16cid:durableId="577010814">
    <w:abstractNumId w:val="30"/>
  </w:num>
  <w:num w:numId="6" w16cid:durableId="1762487611">
    <w:abstractNumId w:val="4"/>
  </w:num>
  <w:num w:numId="7" w16cid:durableId="2027949790">
    <w:abstractNumId w:val="11"/>
  </w:num>
  <w:num w:numId="8" w16cid:durableId="1349987013">
    <w:abstractNumId w:val="19"/>
  </w:num>
  <w:num w:numId="9" w16cid:durableId="1995597116">
    <w:abstractNumId w:val="15"/>
  </w:num>
  <w:num w:numId="10" w16cid:durableId="355887341">
    <w:abstractNumId w:val="9"/>
  </w:num>
  <w:num w:numId="11" w16cid:durableId="770198671">
    <w:abstractNumId w:val="24"/>
  </w:num>
  <w:num w:numId="12" w16cid:durableId="1642468154">
    <w:abstractNumId w:val="35"/>
  </w:num>
  <w:num w:numId="13" w16cid:durableId="1824462870">
    <w:abstractNumId w:val="29"/>
  </w:num>
  <w:num w:numId="14" w16cid:durableId="1544513047">
    <w:abstractNumId w:val="1"/>
  </w:num>
  <w:num w:numId="15" w16cid:durableId="1159538204">
    <w:abstractNumId w:val="36"/>
  </w:num>
  <w:num w:numId="16" w16cid:durableId="714936635">
    <w:abstractNumId w:val="21"/>
  </w:num>
  <w:num w:numId="17" w16cid:durableId="373042833">
    <w:abstractNumId w:val="17"/>
  </w:num>
  <w:num w:numId="18" w16cid:durableId="753629275">
    <w:abstractNumId w:val="31"/>
  </w:num>
  <w:num w:numId="19" w16cid:durableId="3822799">
    <w:abstractNumId w:val="10"/>
  </w:num>
  <w:num w:numId="20" w16cid:durableId="135345091">
    <w:abstractNumId w:val="39"/>
  </w:num>
  <w:num w:numId="21" w16cid:durableId="950087790">
    <w:abstractNumId w:val="34"/>
  </w:num>
  <w:num w:numId="22" w16cid:durableId="1732000929">
    <w:abstractNumId w:val="13"/>
  </w:num>
  <w:num w:numId="23" w16cid:durableId="411244857">
    <w:abstractNumId w:val="14"/>
  </w:num>
  <w:num w:numId="24" w16cid:durableId="1607881704">
    <w:abstractNumId w:val="5"/>
  </w:num>
  <w:num w:numId="25" w16cid:durableId="1901942728">
    <w:abstractNumId w:val="16"/>
  </w:num>
  <w:num w:numId="26" w16cid:durableId="1853492576">
    <w:abstractNumId w:val="20"/>
  </w:num>
  <w:num w:numId="27" w16cid:durableId="895355929">
    <w:abstractNumId w:val="23"/>
  </w:num>
  <w:num w:numId="28" w16cid:durableId="1600597516">
    <w:abstractNumId w:val="0"/>
  </w:num>
  <w:num w:numId="29" w16cid:durableId="108202716">
    <w:abstractNumId w:val="18"/>
  </w:num>
  <w:num w:numId="30" w16cid:durableId="128281983">
    <w:abstractNumId w:val="22"/>
  </w:num>
  <w:num w:numId="31" w16cid:durableId="1667898676">
    <w:abstractNumId w:val="2"/>
  </w:num>
  <w:num w:numId="32" w16cid:durableId="295912152">
    <w:abstractNumId w:val="7"/>
  </w:num>
  <w:num w:numId="33" w16cid:durableId="1174109995">
    <w:abstractNumId w:val="32"/>
  </w:num>
  <w:num w:numId="34" w16cid:durableId="1142581636">
    <w:abstractNumId w:val="38"/>
  </w:num>
  <w:num w:numId="35" w16cid:durableId="2143648457">
    <w:abstractNumId w:val="6"/>
  </w:num>
  <w:num w:numId="36" w16cid:durableId="1532299683">
    <w:abstractNumId w:val="25"/>
  </w:num>
  <w:num w:numId="37" w16cid:durableId="1609779380">
    <w:abstractNumId w:val="37"/>
  </w:num>
  <w:num w:numId="38" w16cid:durableId="177083028">
    <w:abstractNumId w:val="27"/>
  </w:num>
  <w:num w:numId="39" w16cid:durableId="340400159">
    <w:abstractNumId w:val="26"/>
  </w:num>
  <w:num w:numId="40" w16cid:durableId="9305047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1753"/>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6F52"/>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685"/>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3D81"/>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4D4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4ED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488</Words>
  <Characters>2690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TOMAS VALENZUELA BERRIOS</cp:lastModifiedBy>
  <cp:revision>2</cp:revision>
  <cp:lastPrinted>2019-12-16T20:10:00Z</cp:lastPrinted>
  <dcterms:created xsi:type="dcterms:W3CDTF">2026-10-18T04:06:00Z</dcterms:created>
  <dcterms:modified xsi:type="dcterms:W3CDTF">2026-10-18T04:06:00Z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