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1416" w:firstLine="0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1416" w:firstLine="0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1416" w:firstLine="0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Plan de Pruebas </w:t>
      </w:r>
    </w:p>
    <w:p w:rsidR="00000000" w:rsidDel="00000000" w:rsidP="00000000" w:rsidRDefault="00000000" w:rsidRPr="00000000" w14:paraId="00000005">
      <w:pPr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“SAPE CSS”</w:t>
      </w:r>
    </w:p>
    <w:p w:rsidR="00000000" w:rsidDel="00000000" w:rsidP="00000000" w:rsidRDefault="00000000" w:rsidRPr="00000000" w14:paraId="00000006">
      <w:pPr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[08/10/2026]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.01038932800293" w:lineRule="auto"/>
        <w:ind w:left="118.3599853515625" w:right="1072.8466796875" w:firstLine="7.08404541015625"/>
        <w:jc w:val="left"/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widowControl w:val="0"/>
        <w:spacing w:before="648.199462890625" w:lineRule="auto"/>
        <w:ind w:left="116.67999267578125" w:firstLine="0"/>
        <w:jc w:val="left"/>
        <w:rPr/>
      </w:pPr>
      <w:bookmarkStart w:colFirst="0" w:colLast="0" w:name="_heading=h.4r8yc5qr7z7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widowControl w:val="0"/>
        <w:spacing w:before="648.199462890625" w:lineRule="auto"/>
        <w:ind w:left="116.67999267578125" w:firstLine="0"/>
        <w:jc w:val="left"/>
        <w:rPr/>
      </w:pPr>
      <w:bookmarkStart w:colFirst="0" w:colLast="0" w:name="_heading=h.uyk2zov8ehn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widowControl w:val="0"/>
        <w:spacing w:before="648.199462890625" w:lineRule="auto"/>
        <w:ind w:left="116.67999267578125" w:firstLine="0"/>
        <w:jc w:val="left"/>
        <w:rPr/>
      </w:pPr>
      <w:bookmarkStart w:colFirst="0" w:colLast="0" w:name="_heading=h.j2fu2pay2l6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widowControl w:val="0"/>
        <w:spacing w:before="648.199462890625" w:lineRule="auto"/>
        <w:ind w:left="116.67999267578125" w:firstLine="0"/>
        <w:jc w:val="left"/>
        <w:rPr/>
      </w:pPr>
      <w:bookmarkStart w:colFirst="0" w:colLast="0" w:name="_heading=h.40h4nzhllrn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widowControl w:val="0"/>
        <w:spacing w:before="648.199462890625" w:lineRule="auto"/>
        <w:ind w:left="116.67999267578125" w:firstLine="0"/>
        <w:jc w:val="left"/>
        <w:rPr>
          <w:vertAlign w:val="baseline"/>
        </w:rPr>
      </w:pPr>
      <w:bookmarkStart w:colFirst="0" w:colLast="0" w:name="_heading=h.tjfu31c1ky15" w:id="4"/>
      <w:bookmarkEnd w:id="4"/>
      <w:r w:rsidDel="00000000" w:rsidR="00000000" w:rsidRPr="00000000">
        <w:rPr>
          <w:vertAlign w:val="baseline"/>
          <w:rtl w:val="0"/>
        </w:rPr>
        <w:t xml:space="preserve">Tabla de contenido</w:t>
      </w:r>
    </w:p>
    <w:sdt>
      <w:sdtPr>
        <w:id w:val="16692772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0446.599731445312"/>
            </w:tabs>
            <w:spacing w:before="6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tjfu31c1ky1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Tabla de contenido</w:t>
              <w:tab/>
            </w:r>
          </w:hyperlink>
          <w:r w:rsidDel="00000000" w:rsidR="00000000" w:rsidRPr="00000000">
            <w:fldChar w:fldCharType="begin"/>
            <w:instrText xml:space="preserve"> PAGEREF _heading=h.tjfu31c1ky15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0446.599731445312"/>
            </w:tabs>
            <w:spacing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h.5ijkf3os368g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Histórico de Revisiones</w:t>
              <w:tab/>
            </w:r>
          </w:hyperlink>
          <w:r w:rsidDel="00000000" w:rsidR="00000000" w:rsidRPr="00000000">
            <w:fldChar w:fldCharType="begin"/>
            <w:instrText xml:space="preserve"> PAGEREF _heading=h.5ijkf3os368g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0446.599731445312"/>
            </w:tabs>
            <w:spacing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h.x7zqglvmgeyc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Información del Proyecto</w:t>
              <w:tab/>
            </w:r>
          </w:hyperlink>
          <w:r w:rsidDel="00000000" w:rsidR="00000000" w:rsidRPr="00000000">
            <w:fldChar w:fldCharType="begin"/>
            <w:instrText xml:space="preserve"> PAGEREF _heading=h.x7zqglvmgeyc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0446.599731445312"/>
            </w:tabs>
            <w:spacing w:before="6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d96hal6zf3d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Integrantes</w:t>
              <w:tab/>
            </w:r>
          </w:hyperlink>
          <w:r w:rsidDel="00000000" w:rsidR="00000000" w:rsidRPr="00000000">
            <w:fldChar w:fldCharType="begin"/>
            <w:instrText xml:space="preserve"> PAGEREF _heading=h.d96hal6zf3du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0446.599731445312"/>
            </w:tabs>
            <w:spacing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h.vjc2ko5t119w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Alcance de las Pruebas</w:t>
              <w:tab/>
            </w:r>
          </w:hyperlink>
          <w:r w:rsidDel="00000000" w:rsidR="00000000" w:rsidRPr="00000000">
            <w:fldChar w:fldCharType="begin"/>
            <w:instrText xml:space="preserve"> PAGEREF _heading=h.vjc2ko5t119w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0446.599731445312"/>
            </w:tabs>
            <w:spacing w:before="6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ci4xrl7g1vv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Excluido de esta iteración</w:t>
              <w:tab/>
            </w:r>
          </w:hyperlink>
          <w:r w:rsidDel="00000000" w:rsidR="00000000" w:rsidRPr="00000000">
            <w:fldChar w:fldCharType="begin"/>
            <w:instrText xml:space="preserve"> PAGEREF _heading=h.ci4xrl7g1vvx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0446.599731445312"/>
            </w:tabs>
            <w:spacing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h.k6xwvseazzsg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Descripción General y Resumen de las Pruebas</w:t>
              <w:tab/>
            </w:r>
          </w:hyperlink>
          <w:r w:rsidDel="00000000" w:rsidR="00000000" w:rsidRPr="00000000">
            <w:fldChar w:fldCharType="begin"/>
            <w:instrText xml:space="preserve"> PAGEREF _heading=h.k6xwvseazzsg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0446.599731445312"/>
            </w:tabs>
            <w:spacing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h.te9oj5ehoo4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Objetivos de las Pruebas</w:t>
              <w:tab/>
            </w:r>
          </w:hyperlink>
          <w:r w:rsidDel="00000000" w:rsidR="00000000" w:rsidRPr="00000000">
            <w:fldChar w:fldCharType="begin"/>
            <w:instrText xml:space="preserve"> PAGEREF _heading=h.te9oj5ehoo4b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0446.599731445312"/>
            </w:tabs>
            <w:spacing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h.1v0jfi4c531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Detalle del Orden de Ejecución de los Módulos</w:t>
              <w:tab/>
            </w:r>
          </w:hyperlink>
          <w:r w:rsidDel="00000000" w:rsidR="00000000" w:rsidRPr="00000000">
            <w:fldChar w:fldCharType="begin"/>
            <w:instrText xml:space="preserve"> PAGEREF _heading=h.1v0jfi4c531b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0446.599731445312"/>
            </w:tabs>
            <w:spacing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h.rxvlh9mvi5q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Tipos de Pruebas a Realizar</w:t>
              <w:tab/>
            </w:r>
          </w:hyperlink>
          <w:r w:rsidDel="00000000" w:rsidR="00000000" w:rsidRPr="00000000">
            <w:fldChar w:fldCharType="begin"/>
            <w:instrText xml:space="preserve"> PAGEREF _heading=h.rxvlh9mvi5qo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0446.599731445312"/>
            </w:tabs>
            <w:spacing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h.mdcutdtf8tp1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Técnicas de Pruebas a Utilizar</w:t>
              <w:tab/>
            </w:r>
          </w:hyperlink>
          <w:r w:rsidDel="00000000" w:rsidR="00000000" w:rsidRPr="00000000">
            <w:fldChar w:fldCharType="begin"/>
            <w:instrText xml:space="preserve"> PAGEREF _heading=h.mdcutdtf8tp1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0446.599731445312"/>
            </w:tabs>
            <w:spacing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h.q8nqtd1mba9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Roles y Responsabilidades</w:t>
              <w:tab/>
            </w:r>
          </w:hyperlink>
          <w:r w:rsidDel="00000000" w:rsidR="00000000" w:rsidRPr="00000000">
            <w:fldChar w:fldCharType="begin"/>
            <w:instrText xml:space="preserve"> PAGEREF _heading=h.q8nqtd1mba9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0446.599731445312"/>
            </w:tabs>
            <w:spacing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h.6rrmkvio0k5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Entorno y Configuración de las Pruebas</w:t>
              <w:tab/>
            </w:r>
          </w:hyperlink>
          <w:r w:rsidDel="00000000" w:rsidR="00000000" w:rsidRPr="00000000">
            <w:fldChar w:fldCharType="begin"/>
            <w:instrText xml:space="preserve"> PAGEREF _heading=h.6rrmkvio0k5x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0446.599731445312"/>
            </w:tabs>
            <w:spacing w:before="6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1cem1wm7zhq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Secuencia operativa de verificación</w:t>
              <w:tab/>
            </w:r>
          </w:hyperlink>
          <w:r w:rsidDel="00000000" w:rsidR="00000000" w:rsidRPr="00000000">
            <w:fldChar w:fldCharType="begin"/>
            <w:instrText xml:space="preserve"> PAGEREF _heading=h.1cem1wm7zhqk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0446.599731445312"/>
            </w:tabs>
            <w:spacing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h.piim1kmfhc9e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8. Calendarización de las Actividades de Pruebas</w:t>
              <w:tab/>
            </w:r>
          </w:hyperlink>
          <w:r w:rsidDel="00000000" w:rsidR="00000000" w:rsidRPr="00000000">
            <w:fldChar w:fldCharType="begin"/>
            <w:instrText xml:space="preserve"> PAGEREF _heading=h.piim1kmfhc9e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0446.599731445312"/>
            </w:tabs>
            <w:spacing w:before="6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vcqj86ed8i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Carta Gantt</w:t>
              <w:tab/>
            </w:r>
          </w:hyperlink>
          <w:r w:rsidDel="00000000" w:rsidR="00000000" w:rsidRPr="00000000">
            <w:fldChar w:fldCharType="begin"/>
            <w:instrText xml:space="preserve"> PAGEREF _heading=h.vcqj86ed8ik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0446.599731445312"/>
            </w:tabs>
            <w:spacing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h.e6nqnwyztmxv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9. Resumen de Riesgos</w:t>
              <w:tab/>
            </w:r>
          </w:hyperlink>
          <w:r w:rsidDel="00000000" w:rsidR="00000000" w:rsidRPr="00000000">
            <w:fldChar w:fldCharType="begin"/>
            <w:instrText xml:space="preserve"> PAGEREF _heading=h.e6nqnwyztmxv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0446.599731445312"/>
            </w:tabs>
            <w:spacing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h.e5tg0dcaqk3q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10. Definición de Artefactos</w:t>
              <w:tab/>
            </w:r>
          </w:hyperlink>
          <w:r w:rsidDel="00000000" w:rsidR="00000000" w:rsidRPr="00000000">
            <w:fldChar w:fldCharType="begin"/>
            <w:instrText xml:space="preserve"> PAGEREF _heading=h.e5tg0dcaqk3q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0446.599731445312"/>
            </w:tabs>
            <w:spacing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h.8igwgseo00e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11. Condiciones de Aceptación para Cierre del Proceso</w:t>
              <w:tab/>
            </w:r>
          </w:hyperlink>
          <w:r w:rsidDel="00000000" w:rsidR="00000000" w:rsidRPr="00000000">
            <w:fldChar w:fldCharType="begin"/>
            <w:instrText xml:space="preserve"> PAGEREF _heading=h.8igwgseo00ed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0446.599731445312"/>
            </w:tabs>
            <w:spacing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heading=h.x1i7f744o6dl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12. Glosario</w:t>
              <w:tab/>
            </w:r>
          </w:hyperlink>
          <w:r w:rsidDel="00000000" w:rsidR="00000000" w:rsidRPr="00000000">
            <w:fldChar w:fldCharType="begin"/>
            <w:instrText xml:space="preserve"> PAGEREF _heading=h.x1i7f744o6dl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widowControl w:val="0"/>
        <w:spacing w:before="648.199462890625" w:lineRule="auto"/>
        <w:ind w:left="134.28001403808594" w:firstLine="0"/>
        <w:jc w:val="left"/>
        <w:rPr/>
      </w:pPr>
      <w:bookmarkStart w:colFirst="0" w:colLast="0" w:name="_heading=h.swtf9uavinw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widowControl w:val="0"/>
        <w:spacing w:before="648.199462890625" w:lineRule="auto"/>
        <w:ind w:left="134.28001403808594" w:firstLine="0"/>
        <w:jc w:val="left"/>
        <w:rPr/>
      </w:pPr>
      <w:bookmarkStart w:colFirst="0" w:colLast="0" w:name="_heading=h.de40npf4686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widowControl w:val="0"/>
        <w:spacing w:before="648.199462890625" w:lineRule="auto"/>
        <w:ind w:left="134.28001403808594" w:firstLine="0"/>
        <w:jc w:val="left"/>
        <w:rPr>
          <w:vertAlign w:val="baseline"/>
        </w:rPr>
      </w:pPr>
      <w:bookmarkStart w:colFirst="0" w:colLast="0" w:name="_heading=h.5ijkf3os368g" w:id="7"/>
      <w:bookmarkEnd w:id="7"/>
      <w:r w:rsidDel="00000000" w:rsidR="00000000" w:rsidRPr="00000000">
        <w:rPr>
          <w:vertAlign w:val="baseline"/>
          <w:rtl w:val="0"/>
        </w:rPr>
        <w:t xml:space="preserve">1. Histórico de Revisiones </w:t>
      </w:r>
    </w:p>
    <w:tbl>
      <w:tblPr>
        <w:tblStyle w:val="Table1"/>
        <w:tblW w:w="8784.000778198242" w:type="dxa"/>
        <w:jc w:val="left"/>
        <w:tblInd w:w="101.20002746582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5.9999847412109"/>
        <w:gridCol w:w="1296.0000610351562"/>
        <w:gridCol w:w="4824.000244140625"/>
        <w:gridCol w:w="1728.00048828125"/>
        <w:tblGridChange w:id="0">
          <w:tblGrid>
            <w:gridCol w:w="935.9999847412109"/>
            <w:gridCol w:w="1296.0000610351562"/>
            <w:gridCol w:w="4824.000244140625"/>
            <w:gridCol w:w="1728.0004882812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399999618530273"/>
                <w:szCs w:val="16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399999618530273"/>
                <w:szCs w:val="16.399999618530273"/>
                <w:u w:val="none"/>
                <w:shd w:fill="auto" w:val="clear"/>
                <w:vertAlign w:val="baseline"/>
                <w:rtl w:val="0"/>
              </w:rPr>
              <w:t xml:space="preserve">Versión 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399999618530273"/>
                <w:szCs w:val="16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399999618530273"/>
                <w:szCs w:val="16.399999618530273"/>
                <w:u w:val="none"/>
                <w:shd w:fill="auto" w:val="clear"/>
                <w:vertAlign w:val="baseline"/>
                <w:rtl w:val="0"/>
              </w:rPr>
              <w:t xml:space="preserve">Fecha 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399999618530273"/>
                <w:szCs w:val="16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399999618530273"/>
                <w:szCs w:val="16.399999618530273"/>
                <w:u w:val="none"/>
                <w:shd w:fill="auto" w:val="clear"/>
                <w:vertAlign w:val="baseline"/>
                <w:rtl w:val="0"/>
              </w:rPr>
              <w:t xml:space="preserve">Descripción / cambio 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399999618530273"/>
                <w:szCs w:val="16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399999618530273"/>
                <w:szCs w:val="16.399999618530273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59957885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28/09/2026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16.5997314453125" w:right="133.641357421875" w:firstLine="8.16009521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Felipe Catalan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59957885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05/10/2026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16.5997314453125" w:right="133.641357421875" w:firstLine="8.16009521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Felipe Catalan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599578857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0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08/10/2026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16.5997314453125" w:right="133.641357421875" w:firstLine="8.16009521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Ajuste de alcance, calendario y criterios de cierre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Equipo SAPE CSS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widowControl w:val="0"/>
        <w:ind w:left="120.52001953125" w:firstLine="0"/>
        <w:jc w:val="left"/>
        <w:rPr>
          <w:vertAlign w:val="baseline"/>
        </w:rPr>
      </w:pPr>
      <w:bookmarkStart w:colFirst="0" w:colLast="0" w:name="_heading=h.x7zqglvmgeyc" w:id="8"/>
      <w:bookmarkEnd w:id="8"/>
      <w:r w:rsidDel="00000000" w:rsidR="00000000" w:rsidRPr="00000000">
        <w:rPr>
          <w:vertAlign w:val="baseline"/>
          <w:rtl w:val="0"/>
        </w:rPr>
        <w:t xml:space="preserve">2. Información del Proyecto </w:t>
      </w:r>
    </w:p>
    <w:tbl>
      <w:tblPr>
        <w:tblStyle w:val="Table2"/>
        <w:tblW w:w="8784.000778198242" w:type="dxa"/>
        <w:jc w:val="left"/>
        <w:tblInd w:w="101.20002746582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5.999984741211"/>
        <w:gridCol w:w="6408.000793457031"/>
        <w:tblGridChange w:id="0">
          <w:tblGrid>
            <w:gridCol w:w="2375.999984741211"/>
            <w:gridCol w:w="6408.00079345703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399999618530273"/>
                <w:szCs w:val="16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399999618530273"/>
                <w:szCs w:val="16.399999618530273"/>
                <w:u w:val="none"/>
                <w:shd w:fill="auto" w:val="clear"/>
                <w:vertAlign w:val="baseline"/>
                <w:rtl w:val="0"/>
              </w:rPr>
              <w:t xml:space="preserve">Campo 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399999618530273"/>
                <w:szCs w:val="16.39999961853027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.399999618530273"/>
                <w:szCs w:val="16.399999618530273"/>
                <w:u w:val="none"/>
                <w:shd w:fill="auto" w:val="clear"/>
                <w:vertAlign w:val="baseline"/>
                <w:rtl w:val="0"/>
              </w:rPr>
              <w:t xml:space="preserve">Información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2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Organización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399505615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Sección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001D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Proyecto (nombre)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A">
            <w:pPr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SAPE CSS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de inicio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21 septiembre 2026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Fecha de término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E">
            <w:pPr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29 noviembre 2026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Patrocinador principal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0">
            <w:pPr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Duoc UC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9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Docente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2">
            <w:pPr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JUAN ANDRES HERNANDEZ ALIAGA</w:t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widowControl w:val="0"/>
        <w:ind w:left="126.92001342773438" w:firstLine="0"/>
        <w:jc w:val="left"/>
        <w:rPr>
          <w:vertAlign w:val="baseline"/>
        </w:rPr>
      </w:pPr>
      <w:bookmarkStart w:colFirst="0" w:colLast="0" w:name="_heading=h.d96hal6zf3du" w:id="9"/>
      <w:bookmarkEnd w:id="9"/>
      <w:r w:rsidDel="00000000" w:rsidR="00000000" w:rsidRPr="00000000">
        <w:rPr>
          <w:vertAlign w:val="baseline"/>
          <w:rtl w:val="0"/>
        </w:rPr>
        <w:t xml:space="preserve">Integrantes</w:t>
      </w:r>
    </w:p>
    <w:p w:rsidR="00000000" w:rsidDel="00000000" w:rsidP="00000000" w:rsidRDefault="00000000" w:rsidRPr="00000000" w14:paraId="00000086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784.000778198242" w:type="dxa"/>
        <w:jc w:val="left"/>
        <w:tblInd w:w="101.20002746582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43.9998626708984"/>
        <w:gridCol w:w="3383.9999389648438"/>
        <w:gridCol w:w="3456.0009765625"/>
        <w:tblGridChange w:id="0">
          <w:tblGrid>
            <w:gridCol w:w="1943.9998626708984"/>
            <w:gridCol w:w="3383.9999389648438"/>
            <w:gridCol w:w="3456.000976562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RUT 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Nombre 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Correo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21620250-3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Felipe Catalan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fe.catalanv@duocuc.cl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Por completar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José Valenzuela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jt.valenzuela@duocuc.cl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Por completar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Felipe Verdugo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feli.verdugo@duocuc.cl</w:t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.199462890625" w:line="240" w:lineRule="auto"/>
        <w:ind w:left="120.8399963378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vjc2ko5t119w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Alcance de las Pruebas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56005859375" w:line="282.49528884887695" w:lineRule="auto"/>
        <w:ind w:left="119.56001281738281" w:right="301.063232421875" w:firstLine="8.46397399902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99999618530273"/>
          <w:szCs w:val="18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99999618530273"/>
          <w:szCs w:val="18.399999618530273"/>
          <w:u w:val="none"/>
          <w:shd w:fill="auto" w:val="clear"/>
          <w:vertAlign w:val="baseline"/>
          <w:rtl w:val="0"/>
        </w:rPr>
        <w:t xml:space="preserve">Este plan define qué se valida, con qué datos y bajo qué criterios para la versión actual de SAPE CSS. Se basa en rutas, controladores, pruebas automatizadas y configuración de integración continua disponibles en el repositorio.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691650390625" w:line="240" w:lineRule="auto"/>
        <w:ind w:left="126.92001342773438" w:right="0" w:firstLine="0"/>
        <w:jc w:val="left"/>
        <w:rPr>
          <w:b w:val="1"/>
          <w:bCs w:val="1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Incluido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691650390625" w:line="240" w:lineRule="auto"/>
        <w:ind w:left="126.92001342773438" w:right="0" w:firstLine="0"/>
        <w:jc w:val="left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84.000778198242" w:type="dxa"/>
        <w:jc w:val="left"/>
        <w:tblInd w:w="101.20002746582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43.9998626708984"/>
        <w:gridCol w:w="6840.000915527344"/>
        <w:tblGridChange w:id="0">
          <w:tblGrid>
            <w:gridCol w:w="1943.9998626708984"/>
            <w:gridCol w:w="6840.000915527344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Área 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Cobertura planificada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Acceso y cuenta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Registro, inicio y cierre de sesión, verificación de correo, recuperación/cambio de contraseña y perfil.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Gestión académica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Importación de archivos Excel, validación de formato, transacciones, prevención de duplicados por checksum y visualización de datos importados.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Paneles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Panel de administrador/director y paneles de profesor jefe y de asignatura; se valida entrega de datos según relación docente-curso.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Asistente pedagógico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Solicitud autenticada, cálculo agregado del curso, anonimización de nombres antes de la integración externa y restauración de la respuesta.</w:t>
            </w:r>
          </w:p>
        </w:tc>
      </w:tr>
      <w:tr>
        <w:trPr>
          <w:cantSplit w:val="0"/>
          <w:trHeight w:val="52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Datos sintéticos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Generación reproducible de archivos XLSX con hojas NOMINA y CALIFICACIONES, estructura, casos borde y datos ficticios.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Calidad técnica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Compilación frontend, estilo PHP con Pint y batería PHPUnit sobre PostgreSQL real, según CI.</w:t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jc w:val="left"/>
        <w:rPr>
          <w:sz w:val="24"/>
          <w:szCs w:val="24"/>
          <w:vertAlign w:val="baseline"/>
        </w:rPr>
      </w:pPr>
      <w:bookmarkStart w:colFirst="0" w:colLast="0" w:name="_heading=h.ci4xrl7g1vvx" w:id="11"/>
      <w:bookmarkEnd w:id="11"/>
      <w:r w:rsidDel="00000000" w:rsidR="00000000" w:rsidRPr="00000000">
        <w:rPr>
          <w:rtl w:val="0"/>
        </w:rPr>
        <w:t xml:space="preserve">Excluido de esta iteración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5899658203125" w:line="282.49528884887695" w:lineRule="auto"/>
        <w:ind w:left="119.56001281738281" w:right="322.03857421875" w:firstLine="6.6239929199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99999618530273"/>
          <w:szCs w:val="18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99999618530273"/>
          <w:szCs w:val="18.399999618530273"/>
          <w:u w:val="none"/>
          <w:shd w:fill="auto" w:val="clear"/>
          <w:vertAlign w:val="baseline"/>
          <w:rtl w:val="0"/>
        </w:rPr>
        <w:t xml:space="preserve">No se certifican servicios de terceros fuera del control del proyecto (disponibilidad, calidad pedagógica o costo de Gemini), envío real de WhatsApp, analítica predictiva/ML, pruebas de carga masiva ni despliegue productivo. Se prueban contratos, manejo de errores y simulaciones controladas cuando corresponde. </w:t>
      </w:r>
    </w:p>
    <w:p w:rsidR="00000000" w:rsidDel="00000000" w:rsidP="00000000" w:rsidRDefault="00000000" w:rsidRPr="00000000" w14:paraId="000000AC">
      <w:pPr>
        <w:pStyle w:val="Heading1"/>
        <w:rPr/>
      </w:pPr>
      <w:bookmarkStart w:colFirst="0" w:colLast="0" w:name="_heading=h.7d3pv7k9w41i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jc w:val="left"/>
        <w:rPr/>
      </w:pPr>
      <w:bookmarkStart w:colFirst="0" w:colLast="0" w:name="_heading=h.k6xwvseazzsg" w:id="13"/>
      <w:bookmarkEnd w:id="13"/>
      <w:r w:rsidDel="00000000" w:rsidR="00000000" w:rsidRPr="00000000">
        <w:rPr>
          <w:rtl w:val="0"/>
        </w:rPr>
        <w:t xml:space="preserve">4. Descripción General y Resumen de las Pruebas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56005859375" w:line="282.49528884887695" w:lineRule="auto"/>
        <w:ind w:left="118.63998413085938" w:right="424.898681640625" w:firstLine="2.5760650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99999618530273"/>
          <w:szCs w:val="18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99999618530273"/>
          <w:szCs w:val="18.399999618530273"/>
          <w:u w:val="none"/>
          <w:shd w:fill="auto" w:val="clear"/>
          <w:vertAlign w:val="baseline"/>
          <w:rtl w:val="0"/>
        </w:rPr>
        <w:t xml:space="preserve">SAPE CSS es un monolito web Laravel 12 con Inertia y React. Centraliza la carga de nómina y calificaciones, permite a docentes visualizar cursos asignados y ofrece un asistente pedagógico que usa indicadores agregados del curso. Los perfiles internos son Administrador, Profesor Jefe y Profesor de Asignatura; el apoderado no posee inicio de sesión en el alcance actual.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56005859375" w:line="282.49528884887695" w:lineRule="auto"/>
        <w:ind w:left="118.63998413085938" w:right="424.898681640625" w:firstLine="2.5760650634765625"/>
        <w:jc w:val="left"/>
        <w:rPr>
          <w:sz w:val="18.399999618530273"/>
          <w:szCs w:val="18.399999618530273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784.000778198242" w:type="dxa"/>
        <w:jc w:val="left"/>
        <w:tblInd w:w="101.20002746582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43.9998626708984"/>
        <w:gridCol w:w="5688.000183105469"/>
        <w:gridCol w:w="1152.000732421875"/>
        <w:tblGridChange w:id="0">
          <w:tblGrid>
            <w:gridCol w:w="1943.9998626708984"/>
            <w:gridCol w:w="5688.000183105469"/>
            <w:gridCol w:w="1152.000732421875"/>
          </w:tblGrid>
        </w:tblGridChange>
      </w:tblGrid>
      <w:tr>
        <w:trPr>
          <w:cantSplit w:val="0"/>
          <w:trHeight w:val="457.3770491803279" w:hRule="atLeast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Módulo 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Pruebas principales 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</w:tr>
      <w:tr>
        <w:trPr>
          <w:cantSplit w:val="0"/>
          <w:trHeight w:val="701.31147540983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Autenticación y perfil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Flujos Breeze, protección de rutas y actualización de credenciales.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701.31147540983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Importación Excel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Tipo de archivo, importación atómica, trazabilidad y deduplicación por SHA-256.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Crítica</w:t>
            </w:r>
          </w:p>
        </w:tc>
      </w:tr>
      <w:tr>
        <w:trPr>
          <w:cantSplit w:val="0"/>
          <w:trHeight w:val="701.31147540983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Panel profesor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Curso y calificaciones visibles solo para el docente relacionado.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rHeight w:val="701.31147540983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Panel administrador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Enrutamiento y presentación del tablero institucional.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Media</w:t>
            </w:r>
          </w:p>
        </w:tc>
      </w:tr>
      <w:tr>
        <w:trPr>
          <w:cantSplit w:val="0"/>
          <w:trHeight w:val="701.31147540983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Chat pedagógico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Autorización, anonimización y respuesta controlada de proveedor externo.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Crítica</w:t>
            </w:r>
          </w:p>
        </w:tc>
      </w:tr>
      <w:tr>
        <w:trPr>
          <w:cantSplit w:val="0"/>
          <w:trHeight w:val="701.31147540983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Generador sintético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Formato SIGE, bordes, falsedad de datos y repetibilidad por semilla.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.199462890625" w:line="240" w:lineRule="auto"/>
        <w:ind w:left="120.83999633789062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.199462890625" w:line="240" w:lineRule="auto"/>
        <w:ind w:left="120.8399963378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te9oj5ehoo4b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5. Objetivos de las Pruebas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56005859375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99999618530273"/>
          <w:szCs w:val="18.399999618530273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99999618530273"/>
          <w:szCs w:val="18.399999618530273"/>
          <w:u w:val="none"/>
          <w:shd w:fill="auto" w:val="clear"/>
          <w:vertAlign w:val="baseline"/>
          <w:rtl w:val="0"/>
        </w:rPr>
        <w:t xml:space="preserve">Confirmar que los flujos críticos entregan el resultado esperado y protegen las rutas que requieren autenticación.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49528884887695" w:lineRule="auto"/>
        <w:ind w:left="720" w:right="217.3437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99999618530273"/>
          <w:szCs w:val="18.399999618530273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99999618530273"/>
          <w:szCs w:val="18.399999618530273"/>
          <w:u w:val="none"/>
          <w:shd w:fill="auto" w:val="clear"/>
          <w:vertAlign w:val="baseline"/>
          <w:rtl w:val="0"/>
        </w:rPr>
        <w:t xml:space="preserve">Comprobar la integridad de la importación académica, incluyendo rechazo de formatos inválidos y ausencia de duplicación al repetir un archivo procesado.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49528884887695" w:lineRule="auto"/>
        <w:ind w:left="720" w:right="206.6723632812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99999618530273"/>
          <w:szCs w:val="18.399999618530273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99999618530273"/>
          <w:szCs w:val="18.399999618530273"/>
          <w:u w:val="none"/>
          <w:shd w:fill="auto" w:val="clear"/>
          <w:vertAlign w:val="baseline"/>
          <w:rtl w:val="0"/>
        </w:rPr>
        <w:t xml:space="preserve">Verificar que el chatbot no transmite nombres de estudiantes al servicio externo y que la respuesta puede restaurarse para el usuario autorizado.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2.87771224975586" w:lineRule="auto"/>
        <w:ind w:left="720" w:right="124.608154296875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99999618530273"/>
          <w:szCs w:val="18.399999618530273"/>
          <w:u w:val="none"/>
          <w:shd w:fill="auto" w:val="clear"/>
          <w:vertAlign w:val="baseline"/>
          <w:rtl w:val="0"/>
        </w:rPr>
        <w:t xml:space="preserve">Asegurar que los archivos sintéticos son estructuralmente compatibles, reproducibles y no contienen datos reales.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2.87771224975586" w:lineRule="auto"/>
        <w:ind w:left="720" w:right="124.608154296875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99999618530273"/>
          <w:szCs w:val="18.399999618530273"/>
          <w:u w:val="none"/>
          <w:shd w:fill="auto" w:val="clear"/>
          <w:vertAlign w:val="baseline"/>
          <w:rtl w:val="0"/>
        </w:rPr>
        <w:t xml:space="preserve">Mantener una puerta de calidad repetible en CI: build del frontend, análisis de estilo y pruebas PHPUnit contra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widowControl w:val="0"/>
        <w:spacing w:before="132.691650390625" w:line="412.87771224975586" w:lineRule="auto"/>
        <w:ind w:right="124.608154296875" w:firstLine="389.0400695800781"/>
        <w:jc w:val="left"/>
        <w:rPr>
          <w:vertAlign w:val="baseline"/>
        </w:rPr>
      </w:pPr>
      <w:bookmarkStart w:colFirst="0" w:colLast="0" w:name="_heading=h.1v0jfi4c531b" w:id="15"/>
      <w:bookmarkEnd w:id="15"/>
      <w:r w:rsidDel="00000000" w:rsidR="00000000" w:rsidRPr="00000000">
        <w:rPr>
          <w:vertAlign w:val="baseline"/>
          <w:rtl w:val="0"/>
        </w:rPr>
        <w:t xml:space="preserve">Detalle del Orden de Ejecución de los Módulos </w:t>
      </w:r>
    </w:p>
    <w:tbl>
      <w:tblPr>
        <w:tblStyle w:val="Table6"/>
        <w:tblW w:w="8784.000778198242" w:type="dxa"/>
        <w:jc w:val="left"/>
        <w:tblInd w:w="101.20002746582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9.9999237060547"/>
        <w:gridCol w:w="2880"/>
        <w:gridCol w:w="5184.0008544921875"/>
        <w:tblGridChange w:id="0">
          <w:tblGrid>
            <w:gridCol w:w="719.9999237060547"/>
            <w:gridCol w:w="2880"/>
            <w:gridCol w:w="5184.00085449218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16.399999618530273"/>
                <w:szCs w:val="16.399999618530273"/>
                <w:vertAlign w:val="baseline"/>
              </w:rPr>
            </w:pPr>
            <w:r w:rsidDel="00000000" w:rsidR="00000000" w:rsidRPr="00000000">
              <w:rPr>
                <w:sz w:val="16.399999618530273"/>
                <w:szCs w:val="16.399999618530273"/>
                <w:vertAlign w:val="baseline"/>
                <w:rtl w:val="0"/>
              </w:rPr>
              <w:t xml:space="preserve">Orden 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16.399999618530273"/>
                <w:szCs w:val="16.399999618530273"/>
                <w:vertAlign w:val="baseline"/>
              </w:rPr>
            </w:pPr>
            <w:r w:rsidDel="00000000" w:rsidR="00000000" w:rsidRPr="00000000">
              <w:rPr>
                <w:sz w:val="16.399999618530273"/>
                <w:szCs w:val="16.399999618530273"/>
                <w:vertAlign w:val="baseline"/>
                <w:rtl w:val="0"/>
              </w:rPr>
              <w:t xml:space="preserve">Bloque 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16.399999618530273"/>
                <w:szCs w:val="16.399999618530273"/>
                <w:vertAlign w:val="baseline"/>
              </w:rPr>
            </w:pPr>
            <w:r w:rsidDel="00000000" w:rsidR="00000000" w:rsidRPr="00000000">
              <w:rPr>
                <w:sz w:val="16.399999618530273"/>
                <w:szCs w:val="16.399999618530273"/>
                <w:vertAlign w:val="baseline"/>
                <w:rtl w:val="0"/>
              </w:rPr>
              <w:t xml:space="preserve">Dependencia / razón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sz w:val="16.399999618530273"/>
                <w:szCs w:val="16.399999618530273"/>
                <w:vertAlign w:val="baseline"/>
              </w:rPr>
            </w:pPr>
            <w:r w:rsidDel="00000000" w:rsidR="00000000" w:rsidRPr="00000000">
              <w:rPr>
                <w:sz w:val="16.399999618530273"/>
                <w:szCs w:val="16.399999618530273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sz w:val="16.399999618530273"/>
                <w:szCs w:val="16.399999618530273"/>
                <w:vertAlign w:val="baseline"/>
              </w:rPr>
            </w:pPr>
            <w:r w:rsidDel="00000000" w:rsidR="00000000" w:rsidRPr="00000000">
              <w:rPr>
                <w:sz w:val="16.399999618530273"/>
                <w:szCs w:val="16.399999618530273"/>
                <w:vertAlign w:val="baseline"/>
                <w:rtl w:val="0"/>
              </w:rPr>
              <w:t xml:space="preserve">Preparación del entorno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sz w:val="16.399999618530273"/>
                <w:szCs w:val="16.399999618530273"/>
                <w:vertAlign w:val="baseline"/>
              </w:rPr>
            </w:pPr>
            <w:r w:rsidDel="00000000" w:rsidR="00000000" w:rsidRPr="00000000">
              <w:rPr>
                <w:sz w:val="16.399999618530273"/>
                <w:szCs w:val="16.399999618530273"/>
                <w:vertAlign w:val="baseline"/>
                <w:rtl w:val="0"/>
              </w:rPr>
              <w:t xml:space="preserve">Base para ejecutar build, migraciones, datos controlados y pruebas.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16.399999618530273"/>
                <w:szCs w:val="16.399999618530273"/>
                <w:vertAlign w:val="baseline"/>
              </w:rPr>
            </w:pPr>
            <w:r w:rsidDel="00000000" w:rsidR="00000000" w:rsidRPr="00000000">
              <w:rPr>
                <w:sz w:val="16.399999618530273"/>
                <w:szCs w:val="16.399999618530273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16.399999618530273"/>
                <w:szCs w:val="16.399999618530273"/>
                <w:vertAlign w:val="baseline"/>
              </w:rPr>
            </w:pPr>
            <w:r w:rsidDel="00000000" w:rsidR="00000000" w:rsidRPr="00000000">
              <w:rPr>
                <w:sz w:val="16.399999618530273"/>
                <w:szCs w:val="16.399999618530273"/>
                <w:vertAlign w:val="baseline"/>
                <w:rtl w:val="0"/>
              </w:rPr>
              <w:t xml:space="preserve">Autenticación y roles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16.399999618530273"/>
                <w:szCs w:val="16.399999618530273"/>
                <w:vertAlign w:val="baseline"/>
              </w:rPr>
            </w:pPr>
            <w:r w:rsidDel="00000000" w:rsidR="00000000" w:rsidRPr="00000000">
              <w:rPr>
                <w:sz w:val="16.399999618530273"/>
                <w:szCs w:val="16.399999618530273"/>
                <w:vertAlign w:val="baseline"/>
                <w:rtl w:val="0"/>
              </w:rPr>
              <w:t xml:space="preserve">Habilita los flujos y pantallas que demandan usuario autenticado.</w:t>
            </w:r>
          </w:p>
        </w:tc>
      </w:tr>
      <w:tr>
        <w:trPr>
          <w:cantSplit w:val="0"/>
          <w:trHeight w:val="3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16.399999618530273"/>
                <w:szCs w:val="16.399999618530273"/>
                <w:vertAlign w:val="baseline"/>
              </w:rPr>
            </w:pPr>
            <w:r w:rsidDel="00000000" w:rsidR="00000000" w:rsidRPr="00000000">
              <w:rPr>
                <w:sz w:val="16.399999618530273"/>
                <w:szCs w:val="16.399999618530273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16.399999618530273"/>
                <w:szCs w:val="16.399999618530273"/>
                <w:vertAlign w:val="baseline"/>
              </w:rPr>
            </w:pPr>
            <w:r w:rsidDel="00000000" w:rsidR="00000000" w:rsidRPr="00000000">
              <w:rPr>
                <w:sz w:val="16.399999618530273"/>
                <w:szCs w:val="16.399999618530273"/>
                <w:vertAlign w:val="baseline"/>
                <w:rtl w:val="0"/>
              </w:rPr>
              <w:t xml:space="preserve">Generador e importación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16.399999618530273"/>
                <w:szCs w:val="16.399999618530273"/>
                <w:vertAlign w:val="baseline"/>
              </w:rPr>
            </w:pPr>
            <w:r w:rsidDel="00000000" w:rsidR="00000000" w:rsidRPr="00000000">
              <w:rPr>
                <w:sz w:val="16.399999618530273"/>
                <w:szCs w:val="16.399999618530273"/>
                <w:vertAlign w:val="baseline"/>
                <w:rtl w:val="0"/>
              </w:rPr>
              <w:t xml:space="preserve">Entrega datos académicos para paneles y chatbot.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sz w:val="16.399999618530273"/>
                <w:szCs w:val="16.399999618530273"/>
                <w:vertAlign w:val="baseline"/>
              </w:rPr>
            </w:pPr>
            <w:r w:rsidDel="00000000" w:rsidR="00000000" w:rsidRPr="00000000">
              <w:rPr>
                <w:sz w:val="16.399999618530273"/>
                <w:szCs w:val="16.399999618530273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sz w:val="16.399999618530273"/>
                <w:szCs w:val="16.399999618530273"/>
                <w:vertAlign w:val="baseline"/>
              </w:rPr>
            </w:pPr>
            <w:r w:rsidDel="00000000" w:rsidR="00000000" w:rsidRPr="00000000">
              <w:rPr>
                <w:sz w:val="16.399999618530273"/>
                <w:szCs w:val="16.399999618530273"/>
                <w:vertAlign w:val="baseline"/>
                <w:rtl w:val="0"/>
              </w:rPr>
              <w:t xml:space="preserve">Paneles docentes y administrador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sz w:val="16.399999618530273"/>
                <w:szCs w:val="16.399999618530273"/>
                <w:vertAlign w:val="baseline"/>
              </w:rPr>
            </w:pPr>
            <w:r w:rsidDel="00000000" w:rsidR="00000000" w:rsidRPr="00000000">
              <w:rPr>
                <w:sz w:val="16.399999618530273"/>
                <w:szCs w:val="16.399999618530273"/>
                <w:vertAlign w:val="baseline"/>
                <w:rtl w:val="0"/>
              </w:rPr>
              <w:t xml:space="preserve">Consume relaciones de cursos, estudiantes y calificaciones.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sz w:val="16.399999618530273"/>
                <w:szCs w:val="16.399999618530273"/>
                <w:vertAlign w:val="baseline"/>
              </w:rPr>
            </w:pPr>
            <w:r w:rsidDel="00000000" w:rsidR="00000000" w:rsidRPr="00000000">
              <w:rPr>
                <w:sz w:val="16.399999618530273"/>
                <w:szCs w:val="16.399999618530273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sz w:val="16.399999618530273"/>
                <w:szCs w:val="16.399999618530273"/>
                <w:vertAlign w:val="baseline"/>
              </w:rPr>
            </w:pPr>
            <w:r w:rsidDel="00000000" w:rsidR="00000000" w:rsidRPr="00000000">
              <w:rPr>
                <w:sz w:val="16.399999618530273"/>
                <w:szCs w:val="16.399999618530273"/>
                <w:vertAlign w:val="baseline"/>
                <w:rtl w:val="0"/>
              </w:rPr>
              <w:t xml:space="preserve">Chat pedagógico y privacidad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sz w:val="16.399999618530273"/>
                <w:szCs w:val="16.399999618530273"/>
                <w:vertAlign w:val="baseline"/>
              </w:rPr>
            </w:pPr>
            <w:r w:rsidDel="00000000" w:rsidR="00000000" w:rsidRPr="00000000">
              <w:rPr>
                <w:sz w:val="16.399999618530273"/>
                <w:szCs w:val="16.399999618530273"/>
                <w:vertAlign w:val="baseline"/>
                <w:rtl w:val="0"/>
              </w:rPr>
              <w:t xml:space="preserve">Usa curso cargado y valida el límite de datos enviado al proveedor.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Regresión y CI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Repite las comprobaciones automáticas antes de cerrar la iteración.</w:t>
            </w:r>
          </w:p>
        </w:tc>
      </w:tr>
    </w:tbl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widowControl w:val="0"/>
        <w:ind w:left="116.67999267578125" w:firstLine="0"/>
        <w:jc w:val="left"/>
        <w:rPr>
          <w:vertAlign w:val="baseline"/>
        </w:rPr>
      </w:pPr>
      <w:bookmarkStart w:colFirst="0" w:colLast="0" w:name="_heading=h.rxvlh9mvi5qo" w:id="16"/>
      <w:bookmarkEnd w:id="16"/>
      <w:r w:rsidDel="00000000" w:rsidR="00000000" w:rsidRPr="00000000">
        <w:rPr>
          <w:vertAlign w:val="baseline"/>
          <w:rtl w:val="0"/>
        </w:rPr>
        <w:t xml:space="preserve">Tipos de Pruebas a Realizar </w:t>
      </w:r>
    </w:p>
    <w:tbl>
      <w:tblPr>
        <w:tblStyle w:val="Table7"/>
        <w:tblW w:w="8640.000534057617" w:type="dxa"/>
        <w:jc w:val="left"/>
        <w:tblInd w:w="101.20002746582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2.000045776367"/>
        <w:gridCol w:w="6408.00048828125"/>
        <w:tblGridChange w:id="0">
          <w:tblGrid>
            <w:gridCol w:w="2232.000045776367"/>
            <w:gridCol w:w="6408.0004882812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Tipo 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Aplicación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Unitarias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Privacidad/tokenización y reglas aisladas.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Integración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Controlador, base PostgreSQL, importación Excel, transacciones y llamadas HTTP simuladas.</w:t>
            </w:r>
          </w:p>
        </w:tc>
      </w:tr>
      <w:tr>
        <w:trPr>
          <w:cantSplit w:val="0"/>
          <w:trHeight w:val="3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Funcionales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Rutas, formularios, navegación por rol y visualización de información.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Regresión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Batería PHPUnit existente más ejecución completa del pipeline CI.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Seguridad y privacidad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Autenticación, middleware y verificación de que nombres no cruzan al proveedor de IA.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Compatibilidad de datos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Estructura XLSX con NOMINA/CALIFICACIONES y catálogos por nivel.</w:t>
            </w:r>
          </w:p>
        </w:tc>
      </w:tr>
    </w:tbl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widowControl w:val="0"/>
        <w:ind w:left="116.67999267578125" w:firstLine="0"/>
        <w:jc w:val="left"/>
        <w:rPr>
          <w:vertAlign w:val="baseline"/>
        </w:rPr>
      </w:pPr>
      <w:bookmarkStart w:colFirst="0" w:colLast="0" w:name="_heading=h.mdcutdtf8tp1" w:id="17"/>
      <w:bookmarkEnd w:id="17"/>
      <w:r w:rsidDel="00000000" w:rsidR="00000000" w:rsidRPr="00000000">
        <w:rPr>
          <w:vertAlign w:val="baseline"/>
          <w:rtl w:val="0"/>
        </w:rPr>
        <w:t xml:space="preserve">Técnicas de Pruebas a Utilizar</w:t>
      </w:r>
    </w:p>
    <w:tbl>
      <w:tblPr>
        <w:tblStyle w:val="Table8"/>
        <w:tblW w:w="8640.000534057617" w:type="dxa"/>
        <w:jc w:val="left"/>
        <w:tblInd w:w="101.20002746582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2.000045776367"/>
        <w:gridCol w:w="6408.00048828125"/>
        <w:tblGridChange w:id="0">
          <w:tblGrid>
            <w:gridCol w:w="2232.000045776367"/>
            <w:gridCol w:w="6408.0004882812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Técnica 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Uso en SAPE CSS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Partición de equivalencia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Archivos válidos XLSX/XLS/CSV frente a extensiones no permitidas; mensajes válidos frente a ausentes.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Valores límite y casos borde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Notas bajo 4,0, retiros, asignaturas conceptuales, eximición y cursos de 3°/4° medio.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Caja negra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Validación de respuestas HTTP, redirecciones, mensajes de éxito/error y props de Inertia.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Caja blanca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Cobertura de ramas de anonimización, tokenización, idempotencia y errores transaccionales.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Doble de prueba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Http::fake para Gemini: sin costo, sin salida de datos y con respuestas deterministas.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Regresión automatizada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PHPUnit y Pint ejecutados en CI con entorno reproducible.</w:t>
            </w:r>
          </w:p>
        </w:tc>
      </w:tr>
    </w:tbl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widowControl w:val="0"/>
        <w:spacing w:before="648.199462890625" w:lineRule="auto"/>
        <w:ind w:left="122.11997985839844" w:firstLine="0"/>
        <w:jc w:val="left"/>
        <w:rPr>
          <w:vertAlign w:val="baseline"/>
        </w:rPr>
      </w:pPr>
      <w:bookmarkStart w:colFirst="0" w:colLast="0" w:name="_heading=h.q8nqtd1mba9" w:id="18"/>
      <w:bookmarkEnd w:id="18"/>
      <w:r w:rsidDel="00000000" w:rsidR="00000000" w:rsidRPr="00000000">
        <w:rPr>
          <w:vertAlign w:val="baseline"/>
          <w:rtl w:val="0"/>
        </w:rPr>
        <w:t xml:space="preserve">6. Roles y Responsabilidades </w:t>
      </w:r>
    </w:p>
    <w:tbl>
      <w:tblPr>
        <w:tblStyle w:val="Table9"/>
        <w:tblW w:w="8640.000534057617" w:type="dxa"/>
        <w:jc w:val="left"/>
        <w:tblInd w:w="101.20002746582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5.999984741211"/>
        <w:gridCol w:w="6264.000549316406"/>
        <w:tblGridChange w:id="0">
          <w:tblGrid>
            <w:gridCol w:w="2375.999984741211"/>
            <w:gridCol w:w="6264.000549316406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Rol 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Responsabilidades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Responsable QA / integrante asignado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Planificar, preparar datos, ejecutar casos manuales, registrar evidencias y comunicar defectos.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Desarrollador/a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Corregir defectos, aportar pruebas automatizadas y revisar la regresión asociada.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Revisor/a técnico/a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Validar cambios, calidad de código y estado del pipeline CI.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Docente / patrocinador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Resolver criterios funcionales, revisar evidencias y autorizar el cierre académico.</w:t>
            </w:r>
          </w:p>
        </w:tc>
      </w:tr>
    </w:tbl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widowControl w:val="0"/>
        <w:ind w:left="120.20004272460938" w:firstLine="0"/>
        <w:jc w:val="left"/>
        <w:rPr>
          <w:vertAlign w:val="baseline"/>
        </w:rPr>
      </w:pPr>
      <w:bookmarkStart w:colFirst="0" w:colLast="0" w:name="_heading=h.6rrmkvio0k5x" w:id="19"/>
      <w:bookmarkEnd w:id="19"/>
      <w:r w:rsidDel="00000000" w:rsidR="00000000" w:rsidRPr="00000000">
        <w:rPr>
          <w:vertAlign w:val="baseline"/>
          <w:rtl w:val="0"/>
        </w:rPr>
        <w:t xml:space="preserve">7. Entorno y Configuración de las Pruebas </w:t>
      </w:r>
    </w:p>
    <w:tbl>
      <w:tblPr>
        <w:tblStyle w:val="Table10"/>
        <w:tblW w:w="8784.000778198242" w:type="dxa"/>
        <w:jc w:val="left"/>
        <w:tblInd w:w="101.20002746582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43.9998626708984"/>
        <w:gridCol w:w="6840.000915527344"/>
        <w:tblGridChange w:id="0">
          <w:tblGrid>
            <w:gridCol w:w="1943.9998626708984"/>
            <w:gridCol w:w="6840.000915527344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Componente 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Configuración requerida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Aplicación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Laravel 12, Inertia 2 y React 18; dependencias restauradas con Composer y npm.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PHP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PHP 8.3 con pdo_pgsql, pgsql, fileinfo, zip, intl y gd.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Node.js 22; ejecutar npm ci y npm run build antes de las pruebas de vistas.</w:t>
            </w:r>
          </w:p>
        </w:tc>
      </w:tr>
      <w:tr>
        <w:trPr>
          <w:cantSplit w:val="0"/>
          <w:trHeight w:val="52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Base de datos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PostgreSQL 16. Base de pruebas sape_test; usuario admin_db. No usar SQLite para el set de regresión.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Contenedores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Docker Desktop operativo y servicio PostgreSQL disponible antes de ejecutar PHPUnit.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Fixtures/datos sintéticos. Nunca usar información personal real en pruebas ni en llamadas de IA.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IA externa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Clave configurada únicamente en entorno controlado; Http::fake para prueba automática.</w:t>
            </w:r>
          </w:p>
        </w:tc>
      </w:tr>
    </w:tbl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widowControl w:val="0"/>
        <w:ind w:left="121.1700439453125" w:firstLine="0"/>
        <w:jc w:val="left"/>
        <w:rPr>
          <w:vertAlign w:val="baseline"/>
        </w:rPr>
      </w:pPr>
      <w:bookmarkStart w:colFirst="0" w:colLast="0" w:name="_heading=h.1cem1wm7zhqk" w:id="20"/>
      <w:bookmarkEnd w:id="20"/>
      <w:r w:rsidDel="00000000" w:rsidR="00000000" w:rsidRPr="00000000">
        <w:rPr>
          <w:vertAlign w:val="baseline"/>
          <w:rtl w:val="0"/>
        </w:rPr>
        <w:t xml:space="preserve">Secuencia operativa de verificación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5899658203125" w:line="282.49528884887695" w:lineRule="auto"/>
        <w:ind w:left="128.02398681640625" w:right="394.720458984375" w:hanging="0.91995239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99999618530273"/>
          <w:szCs w:val="18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99999618530273"/>
          <w:szCs w:val="18.399999618530273"/>
          <w:u w:val="none"/>
          <w:shd w:fill="auto" w:val="clear"/>
          <w:vertAlign w:val="baseline"/>
          <w:rtl w:val="0"/>
        </w:rPr>
        <w:t xml:space="preserve">Desde la carpeta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.399999618530273"/>
          <w:szCs w:val="18.399999618530273"/>
          <w:u w:val="none"/>
          <w:shd w:fill="auto" w:val="clear"/>
          <w:vertAlign w:val="baseline"/>
          <w:rtl w:val="0"/>
        </w:rPr>
        <w:t xml:space="preserve">sape-css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99999618530273"/>
          <w:szCs w:val="18.399999618530273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5899658203125" w:line="282.49528884887695" w:lineRule="auto"/>
        <w:ind w:left="128.02398681640625" w:right="394.720458984375" w:hanging="0.91995239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99999618530273"/>
          <w:szCs w:val="18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99999618530273"/>
          <w:szCs w:val="18.399999618530273"/>
          <w:u w:val="none"/>
          <w:shd w:fill="auto" w:val="clear"/>
          <w:vertAlign w:val="baseline"/>
          <w:rtl w:val="0"/>
        </w:rPr>
        <w:t xml:space="preserve">1) npm ci y npm run build;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5899658203125" w:line="282.49528884887695" w:lineRule="auto"/>
        <w:ind w:left="128.02398681640625" w:right="394.720458984375" w:hanging="0.91995239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99999618530273"/>
          <w:szCs w:val="18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99999618530273"/>
          <w:szCs w:val="18.399999618530273"/>
          <w:u w:val="none"/>
          <w:shd w:fill="auto" w:val="clear"/>
          <w:vertAlign w:val="baseline"/>
          <w:rtl w:val="0"/>
        </w:rPr>
        <w:t xml:space="preserve">2) ./vendor/bin/pint --test;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5899658203125" w:line="282.49528884887695" w:lineRule="auto"/>
        <w:ind w:left="128.02398681640625" w:right="394.720458984375" w:hanging="0.91995239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99999618530273"/>
          <w:szCs w:val="18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99999618530273"/>
          <w:szCs w:val="18.399999618530273"/>
          <w:u w:val="none"/>
          <w:shd w:fill="auto" w:val="clear"/>
          <w:vertAlign w:val="baseline"/>
          <w:rtl w:val="0"/>
        </w:rPr>
        <w:t xml:space="preserve">3) php artisan test.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5899658203125" w:line="282.49528884887695" w:lineRule="auto"/>
        <w:ind w:left="128.02398681640625" w:right="394.720458984375" w:hanging="0.91995239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99999618530273"/>
          <w:szCs w:val="18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99999618530273"/>
          <w:szCs w:val="18.399999618530273"/>
          <w:u w:val="none"/>
          <w:shd w:fill="auto" w:val="clear"/>
          <w:vertAlign w:val="baseline"/>
          <w:rtl w:val="0"/>
        </w:rPr>
        <w:t xml:space="preserve">Esta secuencia replica el orden del flujo CI y evita fallas de vistas por manifiesto Vite ausente.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widowControl w:val="0"/>
        <w:spacing w:before="648.199462890625" w:lineRule="auto"/>
        <w:ind w:left="122.44003295898438" w:firstLine="0"/>
        <w:jc w:val="left"/>
        <w:rPr>
          <w:vertAlign w:val="baseline"/>
        </w:rPr>
      </w:pPr>
      <w:bookmarkStart w:colFirst="0" w:colLast="0" w:name="_heading=h.piim1kmfhc9e" w:id="21"/>
      <w:bookmarkEnd w:id="21"/>
      <w:r w:rsidDel="00000000" w:rsidR="00000000" w:rsidRPr="00000000">
        <w:rPr>
          <w:vertAlign w:val="baseline"/>
          <w:rtl w:val="0"/>
        </w:rPr>
        <w:t xml:space="preserve">8. Calendarización de las Actividades de Pruebas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56005859375" w:line="282.49528884887695" w:lineRule="auto"/>
        <w:ind w:left="119.56001281738281" w:right="138.0419921875" w:firstLine="6.62399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99999618530273"/>
          <w:szCs w:val="18.3999996185302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99999618530273"/>
          <w:szCs w:val="18.399999618530273"/>
          <w:u w:val="none"/>
          <w:shd w:fill="auto" w:val="clear"/>
          <w:vertAlign w:val="baseline"/>
          <w:rtl w:val="0"/>
        </w:rPr>
        <w:t xml:space="preserve">La calendarización se organiza por sprint: el proyecto se desarrolla en 5 sprints de 2 semanas entre el 21 de septiembre y el 29 de noviembre de 2026 (S1: 21 sep – 4 oct; S2: 5 – 18 oct; S3: 19 oct – 1 nov; S4: 2 – 15 nov; S5: 16 – 29 nov). Las pruebas se ejecutan dentro de cada sprint y los casos específicos se definen al planificar cada uno, a partir de las historias seleccionadas en Trello. Por eso, la asignación de historias desde el sprint 3 es tentativa y se confirma en cada planificación. </w:t>
      </w:r>
    </w:p>
    <w:tbl>
      <w:tblPr>
        <w:tblStyle w:val="Table11"/>
        <w:tblW w:w="8712.000045776367" w:type="dxa"/>
        <w:jc w:val="left"/>
        <w:tblInd w:w="101.20002746582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19.9999237060547"/>
        <w:gridCol w:w="1007.9998779296875"/>
        <w:gridCol w:w="864.000244140625"/>
        <w:gridCol w:w="1584.000244140625"/>
        <w:gridCol w:w="2735.999755859375"/>
        <w:tblGridChange w:id="0">
          <w:tblGrid>
            <w:gridCol w:w="2519.9999237060547"/>
            <w:gridCol w:w="1007.9998779296875"/>
            <w:gridCol w:w="864.000244140625"/>
            <w:gridCol w:w="1584.000244140625"/>
            <w:gridCol w:w="2735.9997558593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Actividad 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Fechas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Sprint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Responsable 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Resultado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Preparar ambiente, CI y datos sintéticos (INDG-25, 26, 16)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21 sep – 4 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QA / Dev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Ambiente y pipeline operativos; datos controlados.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Probar autenticación, roles e importación ETL (INDG-24, 15)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21 sep – 4 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QA / Dev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Evidencia de acceso por rol y de carga correcta.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Probar privacidad, chatbot, integridad del ETL y vista móvil (INDG-27, 17, 30, 29)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5 – 18 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QA / Dev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Payload anonimizado, rollback del ETL y evidencia en pantallas móviles.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Probar buscador directivo y redactor de informes (INDG-21, 18)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19 oct – 1 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QA / Dev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Registro de casos; anonimización y revisión humana verificadas.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Probar detección de riesgo, dashboard y mapa térmico (INDG-20, 22, 23)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 – 15 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QA / Dev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Indicadores explicables y casos borde validados; matriz de visibilidad por rol.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Probar mensajería a apoderados, rendimiento y arquitectura (INDG-19, 28, 31)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16 – 22 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QA / Dev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vertAlign w:val="baseline"/>
              </w:rPr>
            </w:pPr>
            <w:sdt>
              <w:sdtPr>
                <w:id w:val="117270013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vertAlign w:val="baseline"/>
                    <w:rtl w:val="0"/>
                  </w:rPr>
                  <w:t xml:space="preserve">Enlace de WhatsApp revisable; latencia medida (meta ≤ 2 s).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Regresión y revisión de defectos al cierre de cada 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Últimos 2 días de cada 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S1 – S5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Dev / QA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Pipeline en verde y defectos resueltos o aceptados.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Cierre y consolidación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23 – 29 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QA / Docente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Informe final y aprobación.</w:t>
            </w:r>
          </w:p>
        </w:tc>
      </w:tr>
    </w:tbl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widowControl w:val="0"/>
        <w:spacing w:line="276" w:lineRule="auto"/>
        <w:jc w:val="left"/>
        <w:rPr>
          <w:vertAlign w:val="baseline"/>
        </w:rPr>
      </w:pPr>
      <w:bookmarkStart w:colFirst="0" w:colLast="0" w:name="_heading=h.472hnia46zib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widowControl w:val="0"/>
        <w:ind w:left="122.32002258300781" w:firstLine="0"/>
        <w:jc w:val="left"/>
        <w:rPr>
          <w:vertAlign w:val="baseline"/>
        </w:rPr>
      </w:pPr>
      <w:bookmarkStart w:colFirst="0" w:colLast="0" w:name="_heading=h.vcqj86ed8ik" w:id="23"/>
      <w:bookmarkEnd w:id="23"/>
      <w:r w:rsidDel="00000000" w:rsidR="00000000" w:rsidRPr="00000000">
        <w:rPr>
          <w:vertAlign w:val="baseline"/>
          <w:rtl w:val="0"/>
        </w:rPr>
        <w:t xml:space="preserve">Carta Gantt</w:t>
      </w:r>
    </w:p>
    <w:tbl>
      <w:tblPr>
        <w:tblStyle w:val="Table12"/>
        <w:tblW w:w="8567.999801635742" w:type="dxa"/>
        <w:jc w:val="left"/>
        <w:tblInd w:w="101.20002746582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87.999801635742"/>
        <w:gridCol w:w="935.999755859375"/>
        <w:gridCol w:w="936.0009765625"/>
        <w:gridCol w:w="935.999755859375"/>
        <w:gridCol w:w="935.999755859375"/>
        <w:gridCol w:w="935.999755859375"/>
        <w:tblGridChange w:id="0">
          <w:tblGrid>
            <w:gridCol w:w="3887.999801635742"/>
            <w:gridCol w:w="935.999755859375"/>
            <w:gridCol w:w="936.0009765625"/>
            <w:gridCol w:w="935.999755859375"/>
            <w:gridCol w:w="935.999755859375"/>
            <w:gridCol w:w="935.99975585937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Actividad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S5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Preparación / CI /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Autenticación / ETL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Privacidad, chatbot, ETL transaccional, vista móvil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Buscador y redactor de informes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Riesgo, dashboard y mapa térmico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Mensajería, rendimiento y arquitectura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X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Regresión por 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X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Cierre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widowControl w:val="0"/>
        <w:spacing w:before="648.199462890625" w:lineRule="auto"/>
        <w:ind w:left="121.80000305175781" w:firstLine="0"/>
        <w:jc w:val="left"/>
        <w:rPr>
          <w:vertAlign w:val="baseline"/>
        </w:rPr>
      </w:pPr>
      <w:bookmarkStart w:colFirst="0" w:colLast="0" w:name="_heading=h.e6nqnwyztmxv" w:id="24"/>
      <w:bookmarkEnd w:id="24"/>
      <w:r w:rsidDel="00000000" w:rsidR="00000000" w:rsidRPr="00000000">
        <w:rPr>
          <w:vertAlign w:val="baseline"/>
          <w:rtl w:val="0"/>
        </w:rPr>
        <w:t xml:space="preserve">9. Resumen de Riesgos</w:t>
      </w:r>
    </w:p>
    <w:tbl>
      <w:tblPr>
        <w:tblStyle w:val="Table13"/>
        <w:tblW w:w="9105.0" w:type="dxa"/>
        <w:jc w:val="left"/>
        <w:tblInd w:w="101.20002746582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1170"/>
        <w:gridCol w:w="1065"/>
        <w:gridCol w:w="2460"/>
        <w:gridCol w:w="2445"/>
        <w:tblGridChange w:id="0">
          <w:tblGrid>
            <w:gridCol w:w="1965"/>
            <w:gridCol w:w="1170"/>
            <w:gridCol w:w="1065"/>
            <w:gridCol w:w="2460"/>
            <w:gridCol w:w="244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Riesgo 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Magnitud 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Ocurrencia 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Mitigación 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Contingencia</w:t>
            </w:r>
          </w:p>
        </w:tc>
      </w:tr>
      <w:tr>
        <w:trPr>
          <w:cantSplit w:val="0"/>
          <w:trHeight w:val="8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PostgreSQL/Docker no disponible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Media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Verificar Docker y conexión antes de iniciar; documentar comandos de preparación.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Reprogramar ejecución </w:t>
            </w:r>
          </w:p>
          <w:p w:rsidR="00000000" w:rsidDel="00000000" w:rsidP="00000000" w:rsidRDefault="00000000" w:rsidRPr="00000000" w14:paraId="000001A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automatizada; conservar </w:t>
            </w:r>
          </w:p>
          <w:p w:rsidR="00000000" w:rsidDel="00000000" w:rsidP="00000000" w:rsidRDefault="00000000" w:rsidRPr="00000000" w14:paraId="000001A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evidencia manual sin declarar cierre.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Datos académicos reales expuestos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Baja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Usar solo datos sintéticos y </w:t>
            </w:r>
          </w:p>
          <w:p w:rsidR="00000000" w:rsidDel="00000000" w:rsidP="00000000" w:rsidRDefault="00000000" w:rsidRPr="00000000" w14:paraId="000001A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revisar payload de IA con pruebas HTTP simuladas.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Detener prueba, revocar </w:t>
            </w:r>
          </w:p>
          <w:p w:rsidR="00000000" w:rsidDel="00000000" w:rsidP="00000000" w:rsidRDefault="00000000" w:rsidRPr="00000000" w14:paraId="000001A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credenciales y registrar incidente.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Servicio Gemini no </w:t>
            </w:r>
          </w:p>
          <w:p w:rsidR="00000000" w:rsidDel="00000000" w:rsidP="00000000" w:rsidRDefault="00000000" w:rsidRPr="00000000" w14:paraId="000001A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disponible o cambia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Significativo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Media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Aislar con Http::fake; validar contrato y error controlado.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Ejecutar pruebas sin red y marcar integración real como pendiente.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Archivo Excel con </w:t>
            </w:r>
          </w:p>
          <w:p w:rsidR="00000000" w:rsidDel="00000000" w:rsidP="00000000" w:rsidRDefault="00000000" w:rsidRPr="00000000" w14:paraId="000001B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estructura distinta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Significativo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Media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Validar extensión, contrato de hojas/columnas y ejecutar con muestras controladas.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Rechazar archivo, registrar error y solicitar corrección de origen.</w:t>
            </w:r>
          </w:p>
        </w:tc>
      </w:tr>
      <w:tr>
        <w:trPr>
          <w:cantSplit w:val="0"/>
          <w:trHeight w:val="70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Regresión visual tras </w:t>
            </w:r>
          </w:p>
          <w:p w:rsidR="00000000" w:rsidDel="00000000" w:rsidP="00000000" w:rsidRDefault="00000000" w:rsidRPr="00000000" w14:paraId="000001B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cambios 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Moderado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Media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Compilar Vite y realizar recorrido manual por rol en navegador soportado.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Revertir cambio funcional en la rama de trabajo y abrir defecto.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Duplicación por </w:t>
            </w:r>
          </w:p>
          <w:p w:rsidR="00000000" w:rsidDel="00000000" w:rsidP="00000000" w:rsidRDefault="00000000" w:rsidRPr="00000000" w14:paraId="000001C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reimportación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Baja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Probar checksum e idempotencia antes de aceptar la carga.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Detener cargas, restaurar desde respaldo y revisar bitácora.</w:t>
            </w:r>
          </w:p>
        </w:tc>
      </w:tr>
    </w:tbl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widowControl w:val="0"/>
        <w:spacing w:before="648.199462890625" w:lineRule="auto"/>
        <w:ind w:left="134.28001403808594" w:firstLine="0"/>
        <w:jc w:val="left"/>
        <w:rPr/>
      </w:pPr>
      <w:bookmarkStart w:colFirst="0" w:colLast="0" w:name="_heading=h.kk0jfgocsqn0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widowControl w:val="0"/>
        <w:spacing w:before="648.199462890625" w:lineRule="auto"/>
        <w:ind w:left="134.28001403808594" w:firstLine="0"/>
        <w:jc w:val="left"/>
        <w:rPr>
          <w:vertAlign w:val="baseline"/>
        </w:rPr>
      </w:pPr>
      <w:bookmarkStart w:colFirst="0" w:colLast="0" w:name="_heading=h.e5tg0dcaqk3q" w:id="26"/>
      <w:bookmarkEnd w:id="26"/>
      <w:r w:rsidDel="00000000" w:rsidR="00000000" w:rsidRPr="00000000">
        <w:rPr>
          <w:vertAlign w:val="baseline"/>
          <w:rtl w:val="0"/>
        </w:rPr>
        <w:t xml:space="preserve">10. Definición de Artefactos </w:t>
      </w:r>
    </w:p>
    <w:tbl>
      <w:tblPr>
        <w:tblStyle w:val="Table14"/>
        <w:tblW w:w="8668.800582885742" w:type="dxa"/>
        <w:jc w:val="left"/>
        <w:tblInd w:w="101.20002746582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4.7997283935547"/>
        <w:gridCol w:w="5400.0006103515625"/>
        <w:gridCol w:w="1224.000244140625"/>
        <w:tblGridChange w:id="0">
          <w:tblGrid>
            <w:gridCol w:w="2044.7997283935547"/>
            <w:gridCol w:w="5400.0006103515625"/>
            <w:gridCol w:w="1224.00024414062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Artefacto 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Descripción 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Plan de pruebas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Este documento: alcance, estrategia, entorno, calendario, riesgos y cierre.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QA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Casos y evidencia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Matriz de casos con ID, precondición, datos, pasos, esperado, obtenido, estado y capturas/logs.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QA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Reporte de defectos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Registro de ID, severidad, prioridad, pasos de reproducción, evidencia, responsable y estado.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QA / Dev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Reporte de ejecución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Resultado de npm build, Pint y PHPUnit; fecha, ambiente y responsable.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QA / CI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Archivos XLSX sintéticos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Datos de prueba generados con semilla y contrato </w:t>
            </w:r>
          </w:p>
          <w:p w:rsidR="00000000" w:rsidDel="00000000" w:rsidP="00000000" w:rsidRDefault="00000000" w:rsidRPr="00000000" w14:paraId="000001D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NOMINA/CALIFICACIONES. No se versionan como evidencia final.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QA / Dev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Informe de cierre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Resumen de cobertura, defectos abiertos/aceptados y decisión de cierre.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QA / Docente</w:t>
            </w:r>
          </w:p>
        </w:tc>
      </w:tr>
    </w:tbl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widowControl w:val="0"/>
        <w:ind w:left="134.28001403808594" w:firstLine="0"/>
        <w:jc w:val="left"/>
        <w:rPr>
          <w:vertAlign w:val="baseline"/>
        </w:rPr>
      </w:pPr>
      <w:bookmarkStart w:colFirst="0" w:colLast="0" w:name="_heading=h.8igwgseo00ed" w:id="27"/>
      <w:bookmarkEnd w:id="27"/>
      <w:r w:rsidDel="00000000" w:rsidR="00000000" w:rsidRPr="00000000">
        <w:rPr>
          <w:vertAlign w:val="baseline"/>
          <w:rtl w:val="0"/>
        </w:rPr>
        <w:t xml:space="preserve">11. Condiciones de Aceptación para Cierre del Proceso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561279296875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99999618530273"/>
          <w:szCs w:val="18.399999618530273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99999618530273"/>
          <w:szCs w:val="18.399999618530273"/>
          <w:u w:val="none"/>
          <w:shd w:fill="auto" w:val="clear"/>
          <w:vertAlign w:val="baseline"/>
          <w:rtl w:val="0"/>
        </w:rPr>
        <w:t xml:space="preserve">100% de los casos de prioridad crítica y alta ejecutados y aprobados: autenticación, importación, panel de profesor, privacidad del chatbot y generación sintética.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49528884887695" w:lineRule="auto"/>
        <w:ind w:left="720" w:right="953.89770507812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99999618530273"/>
          <w:szCs w:val="18.399999618530273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99999618530273"/>
          <w:szCs w:val="18.399999618530273"/>
          <w:u w:val="none"/>
          <w:shd w:fill="auto" w:val="clear"/>
          <w:vertAlign w:val="baseline"/>
          <w:rtl w:val="0"/>
        </w:rPr>
        <w:t xml:space="preserve">Las verificaciones automatizadas del flujo CI finalizan correctamente: compilación frontend, Pint y PHPUnit contra PostgreSQL.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49528884887695" w:lineRule="auto"/>
        <w:ind w:left="720" w:right="1157.766723632812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99999618530273"/>
          <w:szCs w:val="18.399999618530273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99999618530273"/>
          <w:szCs w:val="18.399999618530273"/>
          <w:u w:val="none"/>
          <w:shd w:fill="auto" w:val="clear"/>
          <w:vertAlign w:val="baseline"/>
          <w:rtl w:val="0"/>
        </w:rPr>
        <w:t xml:space="preserve">No existen defectos abiertos de severidad crítica o alta sin una decisión formal y documentada del responsable funcional/docente.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49528884887695" w:lineRule="auto"/>
        <w:ind w:left="720" w:right="120.00122070312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99999618530273"/>
          <w:szCs w:val="18.399999618530273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99999618530273"/>
          <w:szCs w:val="18.399999618530273"/>
          <w:u w:val="none"/>
          <w:shd w:fill="auto" w:val="clear"/>
          <w:vertAlign w:val="baseline"/>
          <w:rtl w:val="0"/>
        </w:rPr>
        <w:t xml:space="preserve">Los defectos de severidad moderada pueden permanecer solo si tienen plan de corrección, impacto conocido y aceptación explícita. Los de severidad baja se registran para la próxima iteración.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99999618530273"/>
          <w:szCs w:val="18.399999618530273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99999618530273"/>
          <w:szCs w:val="18.399999618530273"/>
          <w:u w:val="none"/>
          <w:shd w:fill="auto" w:val="clear"/>
          <w:vertAlign w:val="baseline"/>
          <w:rtl w:val="0"/>
        </w:rPr>
        <w:t xml:space="preserve">Existe evidencia reproducible de la ejecución: versión/commit probado, fecha, entorno, resultado y responsable.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49528884887695" w:lineRule="auto"/>
        <w:ind w:left="720" w:right="870.911865234375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99999618530273"/>
          <w:szCs w:val="18.399999618530273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99999618530273"/>
          <w:szCs w:val="18.399999618530273"/>
          <w:u w:val="none"/>
          <w:shd w:fill="auto" w:val="clear"/>
          <w:vertAlign w:val="baseline"/>
          <w:rtl w:val="0"/>
        </w:rPr>
        <w:t xml:space="preserve">No se incluyen datos personales reales en los artefactos de prueba ni se han enviado nombres de estudiantes a la integración de 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widowControl w:val="0"/>
        <w:spacing w:before="132.6922607421875" w:lineRule="auto"/>
        <w:ind w:left="134.28001403808594" w:firstLine="0"/>
        <w:jc w:val="left"/>
        <w:rPr/>
      </w:pPr>
      <w:bookmarkStart w:colFirst="0" w:colLast="0" w:name="_heading=h.51ow7jwmxjik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widowControl w:val="0"/>
        <w:spacing w:before="132.6922607421875" w:lineRule="auto"/>
        <w:ind w:left="134.28001403808594" w:firstLine="0"/>
        <w:jc w:val="left"/>
        <w:rPr/>
      </w:pPr>
      <w:bookmarkStart w:colFirst="0" w:colLast="0" w:name="_heading=h.yp1renlgzwyy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widowControl w:val="0"/>
        <w:spacing w:before="132.6922607421875" w:lineRule="auto"/>
        <w:ind w:left="134.28001403808594" w:firstLine="0"/>
        <w:jc w:val="left"/>
        <w:rPr/>
      </w:pPr>
      <w:bookmarkStart w:colFirst="0" w:colLast="0" w:name="_heading=h.63zfiln5dhj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widowControl w:val="0"/>
        <w:spacing w:before="132.6922607421875" w:lineRule="auto"/>
        <w:ind w:left="134.28001403808594" w:firstLine="0"/>
        <w:jc w:val="left"/>
        <w:rPr/>
      </w:pPr>
      <w:bookmarkStart w:colFirst="0" w:colLast="0" w:name="_heading=h.19c7wps67zsn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widowControl w:val="0"/>
        <w:spacing w:before="132.6922607421875" w:lineRule="auto"/>
        <w:ind w:left="134.28001403808594" w:firstLine="0"/>
        <w:jc w:val="left"/>
        <w:rPr>
          <w:vertAlign w:val="baseline"/>
        </w:rPr>
      </w:pPr>
      <w:bookmarkStart w:colFirst="0" w:colLast="0" w:name="_heading=h.x1i7f744o6dl" w:id="32"/>
      <w:bookmarkEnd w:id="32"/>
      <w:r w:rsidDel="00000000" w:rsidR="00000000" w:rsidRPr="00000000">
        <w:rPr>
          <w:vertAlign w:val="baseline"/>
          <w:rtl w:val="0"/>
        </w:rPr>
        <w:t xml:space="preserve">12. Glosario</w:t>
      </w:r>
    </w:p>
    <w:tbl>
      <w:tblPr>
        <w:tblStyle w:val="Table15"/>
        <w:tblW w:w="8784.000778198242" w:type="dxa"/>
        <w:jc w:val="left"/>
        <w:tblInd w:w="101.20002746582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.0000457763672"/>
        <w:gridCol w:w="6912.000732421875"/>
        <w:tblGridChange w:id="0">
          <w:tblGrid>
            <w:gridCol w:w="1872.0000457763672"/>
            <w:gridCol w:w="6912.000732421875"/>
          </w:tblGrid>
        </w:tblGridChange>
      </w:tblGrid>
      <w:tr>
        <w:trPr>
          <w:cantSplit w:val="0"/>
          <w:trHeight w:val="407.5155279503105" w:hRule="atLeast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Término </w:t>
            </w:r>
          </w:p>
        </w:tc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Definición</w:t>
            </w:r>
          </w:p>
        </w:tc>
      </w:tr>
      <w:tr>
        <w:trPr>
          <w:cantSplit w:val="0"/>
          <w:trHeight w:val="603.726708074534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Integración continua: proceso automático que compila y verifica la aplicación en cada cambio relevante.</w:t>
            </w:r>
          </w:p>
        </w:tc>
      </w:tr>
      <w:tr>
        <w:trPr>
          <w:cantSplit w:val="0"/>
          <w:trHeight w:val="407.51552795031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Checksum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Huella SHA-256 utilizada para detectar que un archivo ya fue importado.</w:t>
            </w:r>
          </w:p>
        </w:tc>
      </w:tr>
      <w:tr>
        <w:trPr>
          <w:cantSplit w:val="0"/>
          <w:trHeight w:val="603.726708074534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Inertia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Adaptador que permite servir páginas React desde controladores Laravel sin construir una API REST separada.</w:t>
            </w:r>
          </w:p>
        </w:tc>
      </w:tr>
      <w:tr>
        <w:trPr>
          <w:cantSplit w:val="0"/>
          <w:trHeight w:val="407.51552795031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PHPUnit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Marco de pruebas automatizadas utilizado por el proyecto.</w:t>
            </w:r>
          </w:p>
        </w:tc>
      </w:tr>
      <w:tr>
        <w:trPr>
          <w:cantSplit w:val="0"/>
          <w:trHeight w:val="407.51552795031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Herramienta de verificación de estilo de código PHP.</w:t>
            </w:r>
          </w:p>
        </w:tc>
      </w:tr>
      <w:tr>
        <w:trPr>
          <w:cantSplit w:val="0"/>
          <w:trHeight w:val="603.726708074534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Tokenización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Reemplazo temporal de nombres por marcadores como [ALUMNO_1] antes de enviar texto a un proveedor externo.</w:t>
            </w:r>
          </w:p>
        </w:tc>
      </w:tr>
      <w:tr>
        <w:trPr>
          <w:cantSplit w:val="0"/>
          <w:trHeight w:val="407.51552795031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XLSX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Formato de libro Excel usado para nómina y calificaciones.</w:t>
            </w:r>
          </w:p>
        </w:tc>
      </w:tr>
      <w:tr>
        <w:trPr>
          <w:cantSplit w:val="0"/>
          <w:trHeight w:val="407.51552795031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Caso de prueba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Conjunto de precondiciones, datos, pasos y resultado esperado para validar un requisito.</w:t>
            </w:r>
          </w:p>
        </w:tc>
      </w:tr>
      <w:tr>
        <w:trPr>
          <w:cantSplit w:val="0"/>
          <w:trHeight w:val="603.726708074534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Defecto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Comportamiento observado que no cumple un requisito, expectativa acordada o criterio de aceptación.</w:t>
            </w:r>
          </w:p>
        </w:tc>
      </w:tr>
    </w:tbl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547.2000122070312" w:top="361.600341796875" w:left="900.5999755859375" w:right="892.80029296875" w:header="705.6" w:footer="705.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F">
    <w:pPr>
      <w:tabs>
        <w:tab w:val="center" w:leader="none" w:pos="4419"/>
        <w:tab w:val="right" w:leader="none" w:pos="8838"/>
      </w:tabs>
      <w:jc w:val="right"/>
      <w:rPr>
        <w:rFonts w:ascii="Calibri" w:cs="Calibri" w:eastAsia="Calibri" w:hAnsi="Calibri"/>
        <w:sz w:val="22"/>
        <w:szCs w:val="22"/>
      </w:rPr>
    </w:pPr>
    <w:r w:rsidDel="00000000" w:rsidR="00000000" w:rsidRPr="00000000">
      <w:rPr>
        <w:rFonts w:ascii="Calibri" w:cs="Calibri" w:eastAsia="Calibri" w:hAnsi="Calibri"/>
        <w:sz w:val="22"/>
        <w:szCs w:val="22"/>
        <w:rtl w:val="0"/>
      </w:rPr>
      <w:t xml:space="preserve">Plan de pruebas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</wp:posOffset>
          </wp:positionH>
          <wp:positionV relativeFrom="paragraph">
            <wp:posOffset>-47620</wp:posOffset>
          </wp:positionV>
          <wp:extent cx="932815" cy="231775"/>
          <wp:effectExtent b="0" l="0" r="0" t="0"/>
          <wp:wrapSquare wrapText="bothSides" distB="0" distT="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1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6.399999618530273"/>
        <w:szCs w:val="16.399999618530273"/>
      </w:rPr>
    </w:rPrDefault>
    <w:pPrDefault>
      <w:pPr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32.6922607421875" w:line="240" w:lineRule="auto"/>
      <w:ind w:left="120.83999633789062" w:firstLine="0"/>
    </w:pPr>
    <w:rPr>
      <w:b w:val="1"/>
      <w:bCs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240" w:lineRule="auto"/>
      <w:ind w:left="129.68002319335938" w:firstLine="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EcYoLcsl/XkPMo1R9gfRsVhyKQ==">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