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B3725F" w:rsidRDefault="005256C3" w14:paraId="00000001" w14:textId="77777777">
      <w:pPr>
        <w:pStyle w:val="Normal0"/>
        <w:jc w:val="center"/>
      </w:pPr>
      <w:r>
        <w:rPr>
          <w:noProof/>
        </w:rPr>
        <w:drawing>
          <wp:inline distT="114300" distB="114300" distL="114300" distR="114300" wp14:anchorId="1448F235" wp14:editId="07777777">
            <wp:extent cx="3657600" cy="129503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95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3725F" w:rsidRDefault="00B3725F" w14:paraId="00000002" w14:textId="77777777">
      <w:pPr>
        <w:pStyle w:val="Normal0"/>
        <w:jc w:val="center"/>
      </w:pPr>
    </w:p>
    <w:p w:rsidR="00B3725F" w:rsidRDefault="00B3725F" w14:paraId="00000003" w14:textId="77777777">
      <w:pPr>
        <w:pStyle w:val="Normal0"/>
        <w:jc w:val="center"/>
      </w:pPr>
    </w:p>
    <w:p w:rsidR="00B3725F" w:rsidRDefault="00B3725F" w14:paraId="00000004" w14:textId="77777777">
      <w:pPr>
        <w:pStyle w:val="Normal0"/>
        <w:jc w:val="center"/>
      </w:pPr>
    </w:p>
    <w:bookmarkStart w:name="_heading=h.cdxzjohm7a6z" w:colFirst="0" w:colLast="0" w:displacedByCustomXml="next" w:id="0"/>
    <w:bookmarkEnd w:displacedByCustomXml="next" w:id="0"/>
    <w:p w:rsidR="3D622443" w:rsidP="299E1BC4" w:rsidRDefault="3D622443" w14:paraId="5192C605" w14:textId="6E4C80B7">
      <w:pPr>
        <w:pStyle w:val="Ttulo"/>
        <w:keepNext w:val="1"/>
        <w:keepLines w:val="1"/>
        <w:spacing w:before="480" w:after="120"/>
        <w:jc w:val="center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299E1BC4" w:rsidR="3D6224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pt-BR"/>
        </w:rPr>
        <w:t xml:space="preserve">DOCUMENTAÇÃO DO SISTEMA </w:t>
      </w:r>
      <w:r>
        <w:br/>
      </w:r>
      <w:r w:rsidRPr="299E1BC4" w:rsidR="3D6224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pt-BR"/>
        </w:rPr>
        <w:t>AgroTec/INCRA</w:t>
      </w:r>
    </w:p>
    <w:p w:rsidR="299E1BC4" w:rsidP="299E1BC4" w:rsidRDefault="299E1BC4" w14:paraId="5133F301" w14:textId="21D4A1E4">
      <w:pPr>
        <w:pStyle w:val="Normal"/>
      </w:pPr>
    </w:p>
    <w:p w:rsidR="00B3725F" w:rsidRDefault="00B3725F" w14:paraId="00000006" w14:textId="77777777">
      <w:pPr>
        <w:pStyle w:val="Normal0"/>
        <w:jc w:val="center"/>
      </w:pPr>
    </w:p>
    <w:p w:rsidR="00B3725F" w:rsidRDefault="00B3725F" w14:paraId="00000007" w14:textId="77777777">
      <w:pPr>
        <w:pStyle w:val="Normal0"/>
        <w:jc w:val="center"/>
      </w:pPr>
    </w:p>
    <w:p w:rsidR="00B3725F" w:rsidRDefault="00B3725F" w14:paraId="00000008" w14:textId="77777777">
      <w:pPr>
        <w:pStyle w:val="Normal0"/>
        <w:jc w:val="center"/>
      </w:pPr>
    </w:p>
    <w:p w:rsidR="00B3725F" w:rsidRDefault="00B3725F" w14:paraId="00000009" w14:textId="77777777">
      <w:pPr>
        <w:pStyle w:val="Normal0"/>
      </w:pPr>
    </w:p>
    <w:p w:rsidR="00B3725F" w:rsidRDefault="00B3725F" w14:paraId="0000000A" w14:textId="77777777">
      <w:pPr>
        <w:pStyle w:val="Normal0"/>
      </w:pPr>
    </w:p>
    <w:p w:rsidR="00B3725F" w:rsidRDefault="005256C3" w14:paraId="0000000B" w14:textId="77777777">
      <w:pPr>
        <w:pStyle w:val="Subtitle0"/>
        <w:jc w:val="center"/>
        <w:rPr>
          <w:rFonts w:ascii="Calibri" w:hAnsi="Calibri" w:eastAsia="Calibri" w:cs="Calibri"/>
        </w:rPr>
      </w:pPr>
      <w:bookmarkStart w:name="_heading=h.mpt5eh9y9jnl" w:colFirst="0" w:colLast="0" w:id="1"/>
      <w:bookmarkEnd w:id="1"/>
      <w:r>
        <w:rPr>
          <w:rFonts w:ascii="Calibri" w:hAnsi="Calibri" w:eastAsia="Calibri" w:cs="Calibri"/>
        </w:rPr>
        <w:t>Disciplina: Projeto Integrador I</w:t>
      </w:r>
    </w:p>
    <w:p w:rsidR="00B3725F" w:rsidRDefault="00B3725F" w14:paraId="0000000C" w14:textId="77777777">
      <w:pPr>
        <w:pStyle w:val="Normal0"/>
        <w:rPr>
          <w:b/>
        </w:rPr>
      </w:pPr>
    </w:p>
    <w:p w:rsidR="00B3725F" w:rsidRDefault="005256C3" w14:paraId="0000000D" w14:textId="77777777">
      <w:pPr>
        <w:pStyle w:val="Normal0"/>
        <w:jc w:val="right"/>
        <w:rPr>
          <w:b/>
          <w:i/>
        </w:rPr>
      </w:pPr>
      <w:r>
        <w:rPr>
          <w:b/>
          <w:i/>
        </w:rPr>
        <w:t>Estudantes</w:t>
      </w:r>
    </w:p>
    <w:p w:rsidR="00B3725F" w:rsidRDefault="005256C3" w14:paraId="0000000E" w14:textId="53E3EDDA">
      <w:pPr>
        <w:pStyle w:val="Normal0"/>
        <w:spacing w:line="240" w:lineRule="auto"/>
        <w:jc w:val="right"/>
      </w:pPr>
      <w:r w:rsidR="005256C3">
        <w:rPr/>
        <w:t>1.</w:t>
      </w:r>
      <w:r w:rsidR="064F5323">
        <w:rPr/>
        <w:t>Felipe Dias Santana</w:t>
      </w:r>
    </w:p>
    <w:p w:rsidR="00B3725F" w:rsidP="299E1BC4" w:rsidRDefault="005256C3" w14:paraId="0000000F" w14:textId="5FAD99C4">
      <w:pPr>
        <w:pStyle w:val="Normal0"/>
        <w:spacing w:line="240" w:lineRule="auto"/>
        <w:jc w:val="right"/>
        <w:rPr>
          <w:noProof w:val="0"/>
          <w:lang w:val="pt-BR"/>
        </w:rPr>
      </w:pPr>
      <w:r w:rsidR="005256C3">
        <w:rPr/>
        <w:t xml:space="preserve">2. </w:t>
      </w:r>
      <w:r w:rsidRPr="299E1BC4" w:rsidR="104F84B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Endryo Matos dos Santos</w:t>
      </w:r>
    </w:p>
    <w:p w:rsidR="00B3725F" w:rsidP="299E1BC4" w:rsidRDefault="005256C3" w14:paraId="00000010" w14:textId="04F2EA55">
      <w:pPr>
        <w:pStyle w:val="Normal"/>
        <w:spacing w:line="240" w:lineRule="auto"/>
        <w:jc w:val="right"/>
        <w:rPr>
          <w:noProof w:val="0"/>
          <w:lang w:val="pt-BR"/>
        </w:rPr>
      </w:pPr>
      <w:r w:rsidR="005256C3">
        <w:rPr/>
        <w:t xml:space="preserve">3. </w:t>
      </w:r>
      <w:r w:rsidRPr="299E1BC4" w:rsidR="3D62242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Pedro Alexandrino Furtado Pereira Neto</w:t>
      </w:r>
    </w:p>
    <w:p w:rsidR="00B3725F" w:rsidP="299E1BC4" w:rsidRDefault="005256C3" w14:paraId="00000011" w14:textId="1BA02CA6">
      <w:pPr>
        <w:pStyle w:val="Normal0"/>
        <w:spacing w:line="240" w:lineRule="auto"/>
        <w:jc w:val="right"/>
        <w:rPr>
          <w:noProof w:val="0"/>
          <w:lang w:val="pt-BR"/>
        </w:rPr>
      </w:pPr>
      <w:r w:rsidR="005256C3">
        <w:rPr/>
        <w:t xml:space="preserve">4. </w:t>
      </w:r>
      <w:r w:rsidRPr="299E1BC4" w:rsidR="639EC2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Felipe Madson da Silva Veloso</w:t>
      </w:r>
    </w:p>
    <w:p w:rsidR="00B3725F" w:rsidRDefault="00B3725F" w14:paraId="00000012" w14:textId="77777777">
      <w:pPr>
        <w:pStyle w:val="Normal0"/>
        <w:rPr>
          <w:b/>
        </w:rPr>
      </w:pPr>
    </w:p>
    <w:p w:rsidR="00B3725F" w:rsidRDefault="005256C3" w14:paraId="00000013" w14:textId="77777777">
      <w:pPr>
        <w:pStyle w:val="Normal0"/>
        <w:spacing w:line="240" w:lineRule="auto"/>
        <w:jc w:val="right"/>
        <w:rPr>
          <w:b/>
          <w:i/>
        </w:rPr>
      </w:pPr>
      <w:r>
        <w:rPr>
          <w:b/>
          <w:i/>
        </w:rPr>
        <w:t>Professores</w:t>
      </w:r>
    </w:p>
    <w:p w:rsidR="00B3725F" w:rsidRDefault="005256C3" w14:paraId="00000014" w14:textId="77777777">
      <w:pPr>
        <w:pStyle w:val="Normal0"/>
        <w:spacing w:line="240" w:lineRule="auto"/>
        <w:jc w:val="right"/>
      </w:pPr>
      <w:r>
        <w:t>Paula F. Schlemper de Oliveira</w:t>
      </w:r>
    </w:p>
    <w:p w:rsidR="00B3725F" w:rsidRDefault="005256C3" w14:paraId="00000015" w14:textId="77777777">
      <w:pPr>
        <w:pStyle w:val="Normal0"/>
        <w:spacing w:line="240" w:lineRule="auto"/>
        <w:jc w:val="right"/>
      </w:pPr>
      <w:r>
        <w:t>Dauster Souza Pereira</w:t>
      </w:r>
    </w:p>
    <w:p w:rsidR="00B3725F" w:rsidRDefault="00B3725F" w14:paraId="00000016" w14:textId="77777777">
      <w:pPr>
        <w:pStyle w:val="Normal0"/>
        <w:rPr>
          <w:b/>
        </w:rPr>
      </w:pPr>
    </w:p>
    <w:p w:rsidR="00B3725F" w:rsidRDefault="00B3725F" w14:paraId="00000017" w14:textId="77777777">
      <w:pPr>
        <w:pStyle w:val="Normal0"/>
        <w:rPr>
          <w:b/>
        </w:rPr>
      </w:pPr>
    </w:p>
    <w:p w:rsidR="00B3725F" w:rsidRDefault="00B3725F" w14:paraId="00000018" w14:textId="77777777">
      <w:pPr>
        <w:pStyle w:val="Normal0"/>
        <w:rPr>
          <w:b/>
        </w:rPr>
      </w:pPr>
    </w:p>
    <w:p w:rsidR="00B3725F" w:rsidRDefault="00B3725F" w14:paraId="00000019" w14:textId="77777777">
      <w:pPr>
        <w:pStyle w:val="Normal0"/>
        <w:rPr>
          <w:b/>
        </w:rPr>
      </w:pPr>
    </w:p>
    <w:p w:rsidR="00B3725F" w:rsidRDefault="005256C3" w14:paraId="0000001A" w14:textId="77777777">
      <w:pPr>
        <w:pStyle w:val="Normal0"/>
        <w:jc w:val="center"/>
      </w:pPr>
      <w:r>
        <w:t>2024/2</w:t>
      </w:r>
    </w:p>
    <w:p w:rsidR="00B3725F" w:rsidRDefault="005256C3" w14:paraId="0000001B" w14:textId="77777777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jc w:val="center"/>
        <w:rPr>
          <w:b/>
          <w:color w:val="000000"/>
          <w:sz w:val="32"/>
          <w:szCs w:val="32"/>
        </w:rPr>
      </w:pPr>
      <w:bookmarkStart w:name="_heading=h.xs9fldoye5wk" w:colFirst="0" w:colLast="0" w:id="2"/>
      <w:bookmarkEnd w:id="2"/>
      <w:r>
        <w:rPr>
          <w:b/>
          <w:color w:val="000000"/>
          <w:sz w:val="32"/>
          <w:szCs w:val="32"/>
        </w:rPr>
        <w:t>SUMÁRIO</w:t>
      </w:r>
    </w:p>
    <w:p w:rsidR="00B3725F" w:rsidRDefault="00B3725F" w14:paraId="0000001C" w14:textId="77777777">
      <w:pPr>
        <w:pStyle w:val="Normal0"/>
      </w:pPr>
    </w:p>
    <w:sdt>
      <w:sdtPr>
        <w:id w:val="1160224543"/>
        <w:docPartObj>
          <w:docPartGallery w:val="Table of Contents"/>
          <w:docPartUnique/>
        </w:docPartObj>
      </w:sdtPr>
      <w:sdtEndPr/>
      <w:sdtContent>
        <w:p w:rsidR="00B3725F" w:rsidRDefault="005256C3" w14:paraId="0000001D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>
              <w:rPr>
                <w:rFonts w:ascii="Arial" w:hAnsi="Arial" w:eastAsia="Arial" w:cs="Arial"/>
                <w:color w:val="000000"/>
              </w:rPr>
              <w:t>1. Equipe e gestão do projeto</w:t>
            </w:r>
          </w:hyperlink>
          <w:hyperlink w:anchor="_heading=h.gjdgxs"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w:rsidR="00B3725F" w:rsidRDefault="005256C3" w14:paraId="0000001E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rPr>
              <w:color w:val="000000"/>
            </w:rPr>
          </w:pPr>
          <w:hyperlink w:anchor="_heading=h.30j0zll">
            <w:r>
              <w:rPr>
                <w:rFonts w:ascii="Arial" w:hAnsi="Arial" w:eastAsia="Arial" w:cs="Arial"/>
                <w:color w:val="000000"/>
              </w:rPr>
              <w:t>2. Descrição, características e usuários do sistema (Sprint 1 - Revisão)</w:t>
            </w:r>
          </w:hyperlink>
          <w:hyperlink w:anchor="_heading=h.30j0zll"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w:rsidR="00B3725F" w:rsidRDefault="005256C3" w14:paraId="0000001F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rPr>
              <w:color w:val="000000"/>
            </w:rPr>
          </w:pPr>
          <w:hyperlink w:anchor="_heading=h.1fob9te">
            <w:r>
              <w:rPr>
                <w:rFonts w:ascii="Arial" w:hAnsi="Arial" w:eastAsia="Arial" w:cs="Arial"/>
                <w:color w:val="000000"/>
              </w:rPr>
              <w:t>3. Requisitos (Sprint 1 - Revisão)</w:t>
            </w:r>
          </w:hyperlink>
          <w:hyperlink w:anchor="_heading=h.1fob9te"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w:rsidR="00B3725F" w:rsidRDefault="005256C3" w14:paraId="00000020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ind w:left="240"/>
          </w:pPr>
          <w:hyperlink w:anchor="_heading=h.3znysh7">
            <w:r>
              <w:rPr>
                <w:color w:val="000000"/>
              </w:rPr>
              <w:t>3.1. Requisitos funcionais (Sprint 1 e Sprint 2)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w:rsidR="00B3725F" w:rsidRDefault="005256C3" w14:paraId="00000021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ind w:left="240"/>
            <w:rPr>
              <w:color w:val="000000"/>
            </w:rPr>
          </w:pPr>
          <w:hyperlink w:anchor="_heading=h.2et92p0">
            <w:r>
              <w:rPr>
                <w:color w:val="000000"/>
              </w:rPr>
              <w:t>3.2. Requisitos NÃO funcionais (Sprint 1 e Sprint 2)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w:rsidR="00B3725F" w:rsidRDefault="005256C3" w14:paraId="00000022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rPr>
              <w:color w:val="000000"/>
            </w:rPr>
          </w:pPr>
          <w:hyperlink w:anchor="_heading=h.tyjcwt">
            <w:r>
              <w:rPr>
                <w:rFonts w:ascii="Arial" w:hAnsi="Arial" w:eastAsia="Arial" w:cs="Arial"/>
                <w:color w:val="000000"/>
              </w:rPr>
              <w:t>4. Protótipos (Sprint 3)</w:t>
            </w:r>
          </w:hyperlink>
          <w:hyperlink w:anchor="_heading=h.tyjcwt"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w:rsidR="00B3725F" w:rsidRDefault="005256C3" w14:paraId="00000023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rPr>
              <w:color w:val="000000"/>
            </w:rPr>
          </w:pPr>
          <w:hyperlink w:anchor="_heading=h.3dy6vkm">
            <w:r>
              <w:rPr>
                <w:rFonts w:ascii="Arial" w:hAnsi="Arial" w:eastAsia="Arial" w:cs="Arial"/>
                <w:color w:val="000000"/>
              </w:rPr>
              <w:t>5. Implementação inicial do front-end (Sprint 4)</w:t>
            </w:r>
          </w:hyperlink>
          <w:hyperlink w:anchor="_heading=h.3dy6vkm"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w:rsidR="00B3725F" w:rsidRDefault="005256C3" w14:paraId="00000024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rPr>
              <w:color w:val="000000"/>
            </w:rPr>
          </w:pPr>
          <w:hyperlink w:anchor="_heading=h.1t3h5sf">
            <w:r>
              <w:rPr>
                <w:rFonts w:ascii="Arial" w:hAnsi="Arial" w:eastAsia="Arial" w:cs="Arial"/>
                <w:color w:val="000000"/>
              </w:rPr>
              <w:t>Referências</w:t>
            </w:r>
          </w:hyperlink>
          <w:hyperlink w:anchor="_heading=h.1t3h5sf"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w:rsidR="00B3725F" w:rsidRDefault="005256C3" w14:paraId="00000025" w14:textId="77777777">
          <w:pPr>
            <w:pStyle w:val="Normal0"/>
            <w:rPr>
              <w:b/>
            </w:rPr>
          </w:pPr>
          <w:r>
            <w:fldChar w:fldCharType="end"/>
          </w:r>
        </w:p>
      </w:sdtContent>
    </w:sdt>
    <w:p w:rsidR="00B3725F" w:rsidRDefault="005256C3" w14:paraId="00000026" w14:textId="77777777">
      <w:pPr>
        <w:pStyle w:val="Normal0"/>
      </w:pPr>
      <w:r>
        <w:br w:type="page"/>
      </w:r>
    </w:p>
    <w:p w:rsidR="00B3725F" w:rsidRDefault="005256C3" w14:paraId="00000027" w14:textId="77777777">
      <w:pPr>
        <w:pStyle w:val="Ttulo1"/>
        <w:rPr>
          <w:rFonts w:ascii="Arial" w:hAnsi="Arial" w:eastAsia="Arial" w:cs="Arial"/>
          <w:sz w:val="28"/>
          <w:szCs w:val="28"/>
        </w:rPr>
      </w:pPr>
      <w:bookmarkStart w:name="_heading=h.gjdgxs" w:id="3"/>
      <w:bookmarkEnd w:id="3"/>
      <w:r w:rsidRPr="4F549FDA" w:rsidR="005256C3">
        <w:rPr>
          <w:rFonts w:ascii="Arial" w:hAnsi="Arial" w:eastAsia="Arial" w:cs="Arial"/>
          <w:sz w:val="28"/>
          <w:szCs w:val="28"/>
        </w:rPr>
        <w:t>1. Equipe e gestão do projeto</w:t>
      </w:r>
    </w:p>
    <w:p w:rsidR="5273529C" w:rsidP="4F549FDA" w:rsidRDefault="5273529C" w14:paraId="4CB39797" w14:textId="661FF47D">
      <w:p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F549FDA" w:rsidR="527352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equipe do Projeto Integrador é composta por Felipe Dias Santana, Endryo Matos dos Santos, Pedro Alexandrino Furtado Pereira Neto e Felipe Madson da Silva Veloso.</w:t>
      </w:r>
    </w:p>
    <w:p w:rsidR="4F549FDA" w:rsidP="4F549FDA" w:rsidRDefault="4F549FDA" w14:paraId="67C31D0E" w14:textId="00E5E906">
      <w:p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73529C" w:rsidP="4F549FDA" w:rsidRDefault="5273529C" w14:paraId="07656E3F" w14:textId="648B1D6A">
      <w:p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F549FDA" w:rsidR="527352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Os papéis no momento não foram designados, mas ao decorrer do projeto vai sendo discutido sobre. O Felipe Madson tem a função de mandar e-mail ou mensagens para o cliente, ele tem um contato maior com o cliente, passando as informações e comunicando para o restante do grupo.</w:t>
      </w:r>
    </w:p>
    <w:p w:rsidR="4F549FDA" w:rsidP="4F549FDA" w:rsidRDefault="4F549FDA" w14:paraId="54971059" w14:textId="1BAAEC64">
      <w:p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273529C" w:rsidP="4F549FDA" w:rsidRDefault="5273529C" w14:paraId="34D76C80" w14:textId="2C91C8C1">
      <w:p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F549FDA" w:rsidR="527352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Em relação a reuniões, será de forma quinzenal presencialmente. E teremos durante esse período para possíveis questionamentos, a plataforma Whatsapp e reuniões rápidas on-line.</w:t>
      </w:r>
    </w:p>
    <w:p w:rsidR="00B3725F" w:rsidRDefault="00B3725F" w14:paraId="00000029" w14:textId="77777777">
      <w:pPr>
        <w:pStyle w:val="Normal0"/>
      </w:pPr>
    </w:p>
    <w:p w:rsidR="00B3725F" w:rsidRDefault="00B3725F" w14:paraId="0000002A" w14:textId="77777777">
      <w:pPr>
        <w:pStyle w:val="Normal0"/>
      </w:pPr>
    </w:p>
    <w:p w:rsidR="00B3725F" w:rsidRDefault="005256C3" w14:paraId="0000002B" w14:textId="77777777">
      <w:pPr>
        <w:pStyle w:val="Ttulo1"/>
        <w:rPr>
          <w:rFonts w:ascii="Arial" w:hAnsi="Arial" w:eastAsia="Arial" w:cs="Arial"/>
          <w:sz w:val="28"/>
          <w:szCs w:val="28"/>
        </w:rPr>
      </w:pPr>
      <w:bookmarkStart w:name="_heading=h.30j0zll" w:id="4"/>
      <w:bookmarkEnd w:id="4"/>
      <w:r w:rsidRPr="4F549FDA" w:rsidR="005256C3">
        <w:rPr>
          <w:rFonts w:ascii="Arial" w:hAnsi="Arial" w:eastAsia="Arial" w:cs="Arial"/>
          <w:sz w:val="28"/>
          <w:szCs w:val="28"/>
        </w:rPr>
        <w:t>2. Descrição, características e usuários do sistema (Sprint 1 - Revisão)</w:t>
      </w:r>
    </w:p>
    <w:p w:rsidR="00B3725F" w:rsidP="4F549FDA" w:rsidRDefault="00B3725F" w14:paraId="0000002E" w14:textId="34AF1986">
      <w:pPr>
        <w:jc w:val="left"/>
      </w:pPr>
      <w:r w:rsidRPr="4F549FDA" w:rsidR="0CACD96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sistema será utilizado por pequenos agricultores e habitantes urbanos para a compra de produtos do agronegócio, com pontos de apoio para a retirada. O e-commerce funcionará de forma contínua, 24 horas por dia, e estará integrado a plataformas do Governo e do INCRA, facilitando o processo de compra e venda. A plataforma permitirá que os usuários realizem transações de forma eficiente, garantindo a conectividade entre os diferentes agentes do setor.</w:t>
      </w:r>
      <w:r w:rsidRPr="4F549FDA" w:rsidR="0CACD96B">
        <w:rPr>
          <w:noProof w:val="0"/>
          <w:lang w:val="pt-BR"/>
        </w:rPr>
        <w:t xml:space="preserve"> </w:t>
      </w:r>
    </w:p>
    <w:p w:rsidR="00B3725F" w:rsidRDefault="005256C3" w14:paraId="0000002F" w14:textId="77777777">
      <w:pPr>
        <w:pStyle w:val="Ttulo1"/>
        <w:rPr>
          <w:rFonts w:ascii="Arial" w:hAnsi="Arial" w:eastAsia="Arial" w:cs="Arial"/>
          <w:sz w:val="28"/>
          <w:szCs w:val="28"/>
        </w:rPr>
      </w:pPr>
      <w:bookmarkStart w:name="_heading=h.1fob9te" w:id="5"/>
      <w:bookmarkEnd w:id="5"/>
      <w:r w:rsidRPr="4F549FDA" w:rsidR="005256C3">
        <w:rPr>
          <w:rFonts w:ascii="Arial" w:hAnsi="Arial" w:eastAsia="Arial" w:cs="Arial"/>
          <w:sz w:val="28"/>
          <w:szCs w:val="28"/>
        </w:rPr>
        <w:t>3. Requisitos (Sprint 1 - Revisão)</w:t>
      </w:r>
    </w:p>
    <w:p w:rsidR="1BBBFD97" w:rsidP="4F549FDA" w:rsidRDefault="1BBBFD97" w14:paraId="45BB144A" w14:textId="3FFC1111">
      <w:pPr>
        <w:tabs>
          <w:tab w:val="left" w:leader="none" w:pos="940"/>
        </w:tabs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F549FDA" w:rsidR="1BBBFD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 reunião com o cliente foi presencial e ocorreu na sede do INCRA, onde o cliente solicitou um sistema que é capaz de vender produtos agrícolas no intuito dos agricultores poderem vender seus produtos, ter a localização dos agricultores e agricultores mais próximos. </w:t>
      </w:r>
    </w:p>
    <w:p w:rsidR="4F549FDA" w:rsidP="4F549FDA" w:rsidRDefault="4F549FDA" w14:paraId="07AC27FD" w14:textId="3E5AF69B">
      <w:pPr>
        <w:tabs>
          <w:tab w:val="left" w:leader="none" w:pos="940"/>
        </w:tabs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BBBFD97" w:rsidP="4F549FDA" w:rsidRDefault="1BBBFD97" w14:paraId="4321CAB0" w14:textId="1EDE3597">
      <w:pPr>
        <w:tabs>
          <w:tab w:val="left" w:leader="none" w:pos="940"/>
        </w:tabs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F549FDA" w:rsidR="1BBBFD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Nesse sentido é preciso ter um sistema mais simples para aqueles que possam acessar com o intuito de ter mais facilidade de manusear o site. Além disso o designer será simples, seguindo o padrão que o INCRA que possui a interligação com o Governo, mesmo sendo uma plataforma separada do Governo, sem fins lucrativos apenas com o intuito de ser uma plataforma social. </w:t>
      </w:r>
    </w:p>
    <w:p w:rsidR="1BBBFD97" w:rsidP="4F549FDA" w:rsidRDefault="1BBBFD97" w14:paraId="4E4A34BC" w14:textId="3CD2CD5F">
      <w:pPr>
        <w:tabs>
          <w:tab w:val="left" w:leader="none" w:pos="940"/>
        </w:tabs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F549FDA" w:rsidR="1BBBFD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Em relação as reuniões, será todas presenciais por meio do Whatsapp iremos notificar a importância de ser presencial.</w:t>
      </w:r>
    </w:p>
    <w:p w:rsidR="4F549FDA" w:rsidP="4F549FDA" w:rsidRDefault="4F549FDA" w14:paraId="7805F938" w14:textId="347FB5F9">
      <w:pPr>
        <w:pStyle w:val="Normal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940"/>
        </w:tabs>
        <w:rPr>
          <w:rFonts w:ascii="Arial" w:hAnsi="Arial" w:eastAsia="Arial" w:cs="Arial"/>
          <w:color w:val="FF0000"/>
          <w:sz w:val="20"/>
          <w:szCs w:val="20"/>
        </w:rPr>
      </w:pPr>
    </w:p>
    <w:p w:rsidR="00B3725F" w:rsidRDefault="00B3725F" w14:paraId="00000033" w14:textId="77777777">
      <w:pPr>
        <w:pStyle w:val="Normal0"/>
        <w:rPr>
          <w:rFonts w:ascii="Arial" w:hAnsi="Arial" w:eastAsia="Arial" w:cs="Arial"/>
          <w:sz w:val="20"/>
          <w:szCs w:val="20"/>
        </w:rPr>
      </w:pPr>
    </w:p>
    <w:p w:rsidR="005256C3" w:rsidP="42553A47" w:rsidRDefault="005256C3" w14:paraId="02AC3BA6" w14:textId="7C5AB81F">
      <w:pPr>
        <w:pStyle w:val="Normal0"/>
        <w:ind w:firstLine="720"/>
        <w:rPr>
          <w:rFonts w:ascii="Arial" w:hAnsi="Arial" w:eastAsia="Arial" w:cs="Arial"/>
          <w:sz w:val="20"/>
          <w:szCs w:val="20"/>
        </w:rPr>
      </w:pPr>
      <w:r w:rsidRPr="42553A47" w:rsidR="005256C3">
        <w:rPr>
          <w:rFonts w:ascii="Arial" w:hAnsi="Arial" w:eastAsia="Arial" w:cs="Arial"/>
          <w:sz w:val="20"/>
          <w:szCs w:val="20"/>
        </w:rPr>
        <w:t>Para o levantamento de requisitos, a</w:t>
      </w:r>
      <w:r w:rsidRPr="42553A47" w:rsidR="6900C7C0">
        <w:rPr>
          <w:rFonts w:ascii="Arial" w:hAnsi="Arial" w:eastAsia="Arial" w:cs="Arial"/>
          <w:sz w:val="20"/>
          <w:szCs w:val="20"/>
        </w:rPr>
        <w:t xml:space="preserve"> reunião aconteceu no dia 31/10/2024 na sede do Incra com o </w:t>
      </w:r>
      <w:r w:rsidRPr="42553A47" w:rsidR="35B525AF">
        <w:rPr>
          <w:rFonts w:ascii="Arial" w:hAnsi="Arial" w:eastAsia="Arial" w:cs="Arial"/>
          <w:sz w:val="20"/>
          <w:szCs w:val="20"/>
        </w:rPr>
        <w:t>solicitante</w:t>
      </w:r>
      <w:r w:rsidRPr="42553A47" w:rsidR="6900C7C0">
        <w:rPr>
          <w:rFonts w:ascii="Arial" w:hAnsi="Arial" w:eastAsia="Arial" w:cs="Arial"/>
          <w:sz w:val="20"/>
          <w:szCs w:val="20"/>
        </w:rPr>
        <w:t xml:space="preserve"> do projeto Lúcio Mello.</w:t>
      </w:r>
    </w:p>
    <w:p w:rsidR="24D89F6E" w:rsidP="42553A47" w:rsidRDefault="24D89F6E" w14:paraId="02B5EDB5" w14:textId="31C7BE9D">
      <w:pPr>
        <w:pStyle w:val="Normal0"/>
        <w:ind w:firstLine="720"/>
        <w:rPr>
          <w:rFonts w:ascii="Arial" w:hAnsi="Arial" w:eastAsia="Arial" w:cs="Arial"/>
          <w:sz w:val="20"/>
          <w:szCs w:val="20"/>
        </w:rPr>
      </w:pPr>
      <w:r w:rsidRPr="42553A47" w:rsidR="24D89F6E">
        <w:rPr>
          <w:rFonts w:ascii="Arial" w:hAnsi="Arial" w:eastAsia="Arial" w:cs="Arial"/>
          <w:sz w:val="20"/>
          <w:szCs w:val="20"/>
        </w:rPr>
        <w:t>As perguntas foram feitas em torno do tema do objetivo do e-commerce</w:t>
      </w:r>
      <w:r w:rsidRPr="42553A47" w:rsidR="79992CD3">
        <w:rPr>
          <w:rFonts w:ascii="Arial" w:hAnsi="Arial" w:eastAsia="Arial" w:cs="Arial"/>
          <w:sz w:val="20"/>
          <w:szCs w:val="20"/>
        </w:rPr>
        <w:t>, o público-alvo, as ferramentas que irão ser disponibilizadas no sistema,</w:t>
      </w:r>
      <w:r w:rsidRPr="42553A47" w:rsidR="477C5B60">
        <w:rPr>
          <w:rFonts w:ascii="Arial" w:hAnsi="Arial" w:eastAsia="Arial" w:cs="Arial"/>
          <w:sz w:val="20"/>
          <w:szCs w:val="20"/>
        </w:rPr>
        <w:t xml:space="preserve"> produtos que serão vendidos, objetivos a serem batidos</w:t>
      </w:r>
      <w:r w:rsidRPr="42553A47" w:rsidR="50B8E86D">
        <w:rPr>
          <w:rFonts w:ascii="Arial" w:hAnsi="Arial" w:eastAsia="Arial" w:cs="Arial"/>
          <w:sz w:val="20"/>
          <w:szCs w:val="20"/>
        </w:rPr>
        <w:t xml:space="preserve"> e um pouco da história do INCRA e como eles auxiliam os pequenos produtores rurais.</w:t>
      </w:r>
    </w:p>
    <w:p w:rsidR="00B3725F" w:rsidRDefault="005256C3" w14:paraId="00000036" w14:textId="58A81048">
      <w:pPr>
        <w:pStyle w:val="Normal0"/>
        <w:ind w:firstLine="720"/>
        <w:rPr>
          <w:rFonts w:ascii="Arial" w:hAnsi="Arial" w:eastAsia="Arial" w:cs="Arial"/>
          <w:sz w:val="20"/>
          <w:szCs w:val="20"/>
        </w:rPr>
      </w:pPr>
      <w:r w:rsidRPr="42553A47" w:rsidR="005256C3">
        <w:rPr>
          <w:rFonts w:ascii="Arial" w:hAnsi="Arial" w:eastAsia="Arial" w:cs="Arial"/>
          <w:sz w:val="20"/>
          <w:szCs w:val="20"/>
        </w:rPr>
        <w:t xml:space="preserve">O sistema </w:t>
      </w:r>
      <w:proofErr w:type="spellStart"/>
      <w:r w:rsidRPr="42553A47" w:rsidR="7203DCF7">
        <w:rPr>
          <w:rFonts w:ascii="Arial" w:hAnsi="Arial" w:eastAsia="Arial" w:cs="Arial"/>
          <w:sz w:val="20"/>
          <w:szCs w:val="20"/>
        </w:rPr>
        <w:t>AgroTec</w:t>
      </w:r>
      <w:proofErr w:type="spellEnd"/>
      <w:r w:rsidRPr="42553A47" w:rsidR="7203DCF7">
        <w:rPr>
          <w:rFonts w:ascii="Arial" w:hAnsi="Arial" w:eastAsia="Arial" w:cs="Arial"/>
          <w:sz w:val="20"/>
          <w:szCs w:val="20"/>
        </w:rPr>
        <w:t xml:space="preserve"> </w:t>
      </w:r>
      <w:r w:rsidRPr="42553A47" w:rsidR="005256C3">
        <w:rPr>
          <w:rFonts w:ascii="Arial" w:hAnsi="Arial" w:eastAsia="Arial" w:cs="Arial"/>
          <w:sz w:val="20"/>
          <w:szCs w:val="20"/>
        </w:rPr>
        <w:t xml:space="preserve">foi apresentado como um sistema similar a fim de </w:t>
      </w:r>
      <w:r w:rsidRPr="42553A47" w:rsidR="7F8EA035">
        <w:rPr>
          <w:rFonts w:ascii="Arial" w:hAnsi="Arial" w:eastAsia="Arial" w:cs="Arial"/>
          <w:sz w:val="20"/>
          <w:szCs w:val="20"/>
        </w:rPr>
        <w:t>auxiliar os pequenos produtores rurais a venderem seus produtos para os cidadãos urbanos.</w:t>
      </w:r>
    </w:p>
    <w:p w:rsidR="00B3725F" w:rsidRDefault="00B3725F" w14:paraId="00000037" w14:textId="77777777">
      <w:pPr>
        <w:pStyle w:val="Normal0"/>
        <w:ind w:firstLine="720"/>
        <w:rPr>
          <w:rFonts w:ascii="Arial" w:hAnsi="Arial" w:eastAsia="Arial" w:cs="Arial"/>
          <w:sz w:val="20"/>
          <w:szCs w:val="20"/>
        </w:rPr>
      </w:pPr>
    </w:p>
    <w:p w:rsidR="00B3725F" w:rsidRDefault="005256C3" w14:paraId="00000038" w14:textId="77777777">
      <w:pPr>
        <w:pStyle w:val="Normal0"/>
        <w:ind w:firstLine="72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Desta forma, os requisitos funcionais e não funcionais foram escritos e se encontram nas subseções 3.1 e 3.2.</w:t>
      </w:r>
    </w:p>
    <w:p w:rsidR="00B3725F" w:rsidRDefault="005256C3" w14:paraId="00000039" w14:textId="77777777">
      <w:pPr>
        <w:pStyle w:val="Ttulo2"/>
        <w:rPr>
          <w:sz w:val="24"/>
          <w:szCs w:val="24"/>
        </w:rPr>
      </w:pPr>
      <w:bookmarkStart w:name="_heading=h.3znysh7" w:colFirst="0" w:colLast="0" w:id="6"/>
      <w:bookmarkEnd w:id="6"/>
      <w:r>
        <w:rPr>
          <w:sz w:val="24"/>
          <w:szCs w:val="24"/>
        </w:rPr>
        <w:t>3.1. Requisitos funcionais (Sprint 1 e Sprint 2)</w:t>
      </w:r>
    </w:p>
    <w:p w:rsidR="00B3725F" w:rsidRDefault="005256C3" w14:paraId="0000003A" w14:textId="77777777">
      <w:pPr>
        <w:pStyle w:val="Normal0"/>
        <w:tabs>
          <w:tab w:val="left" w:pos="3160"/>
        </w:tabs>
        <w:rPr>
          <w:rFonts w:ascii="Arial" w:hAnsi="Arial" w:eastAsia="Arial" w:cs="Arial"/>
          <w:i/>
          <w:color w:val="FF0000"/>
          <w:sz w:val="20"/>
          <w:szCs w:val="20"/>
        </w:rPr>
      </w:pPr>
      <w:r>
        <w:rPr>
          <w:rFonts w:ascii="Arial" w:hAnsi="Arial" w:eastAsia="Arial" w:cs="Arial"/>
          <w:i/>
          <w:color w:val="FF0000"/>
          <w:sz w:val="20"/>
          <w:szCs w:val="20"/>
        </w:rPr>
        <w:t>Os Requisitos Funcionais especificam “o que o sistema deve fazer”, ou seja, as funcionalidades do sistema. [8]</w:t>
      </w:r>
    </w:p>
    <w:p w:rsidR="00B3725F" w:rsidRDefault="00B3725F" w14:paraId="0000003B" w14:textId="77777777">
      <w:pPr>
        <w:pStyle w:val="Normal0"/>
        <w:tabs>
          <w:tab w:val="left" w:pos="3160"/>
        </w:tabs>
        <w:rPr>
          <w:rFonts w:ascii="Arial" w:hAnsi="Arial" w:eastAsia="Arial" w:cs="Arial"/>
          <w:i/>
          <w:color w:val="FF0000"/>
        </w:rPr>
      </w:pPr>
    </w:p>
    <w:p w:rsidR="00B3725F" w:rsidRDefault="005256C3" w14:paraId="0000003C" w14:textId="77777777">
      <w:pPr>
        <w:pStyle w:val="Normal0"/>
        <w:tabs>
          <w:tab w:val="left" w:pos="3160"/>
        </w:tabs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RF01 - ...</w:t>
      </w:r>
    </w:p>
    <w:p w:rsidR="00B3725F" w:rsidRDefault="005256C3" w14:paraId="0000003D" w14:textId="77777777">
      <w:pPr>
        <w:pStyle w:val="Ttulo3"/>
        <w:rPr>
          <w:sz w:val="24"/>
          <w:szCs w:val="24"/>
        </w:rPr>
      </w:pPr>
      <w:bookmarkStart w:name="_heading=h.2et92p0" w:colFirst="0" w:colLast="0" w:id="7"/>
      <w:bookmarkEnd w:id="7"/>
      <w:r>
        <w:rPr>
          <w:sz w:val="24"/>
          <w:szCs w:val="24"/>
        </w:rPr>
        <w:t>3.2. Requisitos NÃO funcionais (Sprint 1 e Sprint 2)</w:t>
      </w:r>
    </w:p>
    <w:p w:rsidR="00B3725F" w:rsidRDefault="005256C3" w14:paraId="0000003E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3160"/>
        </w:tabs>
        <w:rPr>
          <w:rFonts w:ascii="Arial" w:hAnsi="Arial" w:eastAsia="Arial" w:cs="Arial"/>
          <w:i/>
          <w:color w:val="FF0000"/>
          <w:sz w:val="20"/>
          <w:szCs w:val="20"/>
        </w:rPr>
      </w:pPr>
      <w:r>
        <w:rPr>
          <w:rFonts w:ascii="Arial" w:hAnsi="Arial" w:eastAsia="Arial" w:cs="Arial"/>
          <w:i/>
          <w:color w:val="FF0000"/>
          <w:sz w:val="20"/>
          <w:szCs w:val="20"/>
        </w:rPr>
        <w:t>Os Requisitos Não Funcionais especificam “como o sistema deve operar”, ou seja, abrange aspectos de qualidade e desempenho, restrições e limitações, e aspectos técnicos. [8]</w:t>
      </w:r>
    </w:p>
    <w:p w:rsidR="00B3725F" w:rsidRDefault="00B3725F" w14:paraId="0000003F" w14:textId="77777777">
      <w:pPr>
        <w:pStyle w:val="Normal0"/>
        <w:rPr>
          <w:rFonts w:ascii="Arial" w:hAnsi="Arial" w:eastAsia="Arial" w:cs="Arial"/>
          <w:i/>
          <w:color w:val="FF0000"/>
          <w:sz w:val="20"/>
          <w:szCs w:val="20"/>
        </w:rPr>
      </w:pPr>
    </w:p>
    <w:p w:rsidR="00B3725F" w:rsidRDefault="005256C3" w14:paraId="00000040" w14:textId="77777777">
      <w:pPr>
        <w:pStyle w:val="Normal0"/>
        <w:rPr>
          <w:rFonts w:ascii="Arial" w:hAnsi="Arial" w:eastAsia="Arial" w:cs="Arial"/>
          <w:i/>
          <w:color w:val="FF0000"/>
          <w:sz w:val="20"/>
          <w:szCs w:val="20"/>
        </w:rPr>
      </w:pPr>
      <w:r>
        <w:rPr>
          <w:rFonts w:ascii="Arial" w:hAnsi="Arial" w:eastAsia="Arial" w:cs="Arial"/>
          <w:i/>
          <w:color w:val="FF0000"/>
          <w:sz w:val="20"/>
          <w:szCs w:val="20"/>
        </w:rPr>
        <w:t>“Um objetivo comum no design de navegação é criar uma interação sem esforço com a informação. A navegação deve ser “invisível” para o usuário. Logo, medir sua efetividade é problemático: é difícil demonstrar o valor de algo que está em sua melhor forma quando você não o nota.” [4].</w:t>
      </w:r>
    </w:p>
    <w:p w:rsidR="00B3725F" w:rsidRDefault="00B3725F" w14:paraId="00000041" w14:textId="77777777">
      <w:pPr>
        <w:pStyle w:val="Normal0"/>
        <w:rPr>
          <w:rFonts w:ascii="Arial" w:hAnsi="Arial" w:eastAsia="Arial" w:cs="Arial"/>
          <w:sz w:val="20"/>
          <w:szCs w:val="20"/>
        </w:rPr>
      </w:pPr>
    </w:p>
    <w:p w:rsidR="00B3725F" w:rsidRDefault="005256C3" w14:paraId="00000042" w14:textId="77777777">
      <w:pPr>
        <w:pStyle w:val="Normal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RNF01 - ...</w:t>
      </w:r>
    </w:p>
    <w:p w:rsidR="00B3725F" w:rsidRDefault="00B3725F" w14:paraId="00000043" w14:textId="77777777">
      <w:pPr>
        <w:pStyle w:val="Normal0"/>
        <w:rPr>
          <w:rFonts w:ascii="Arial" w:hAnsi="Arial" w:eastAsia="Arial" w:cs="Arial"/>
        </w:rPr>
      </w:pPr>
    </w:p>
    <w:p w:rsidR="00B3725F" w:rsidRDefault="005256C3" w14:paraId="00000044" w14:textId="77777777">
      <w:pPr>
        <w:pStyle w:val="Ttulo1"/>
        <w:rPr>
          <w:rFonts w:ascii="Arial" w:hAnsi="Arial" w:eastAsia="Arial" w:cs="Arial"/>
          <w:sz w:val="28"/>
          <w:szCs w:val="28"/>
        </w:rPr>
      </w:pPr>
      <w:bookmarkStart w:name="_heading=h.tyjcwt" w:colFirst="0" w:colLast="0" w:id="8"/>
      <w:bookmarkEnd w:id="8"/>
      <w:r>
        <w:rPr>
          <w:rFonts w:ascii="Arial" w:hAnsi="Arial" w:eastAsia="Arial" w:cs="Arial"/>
          <w:sz w:val="28"/>
          <w:szCs w:val="28"/>
        </w:rPr>
        <w:t>4. Protótipos (Sprint 3)</w:t>
      </w:r>
    </w:p>
    <w:p w:rsidR="00B3725F" w:rsidRDefault="005256C3" w14:paraId="00000045" w14:textId="77777777"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>Uma interface com o usuário é a parte do sistema com a qual os usuários interagem. Incluem as exibições de tela que proporcionam a navegação pelo sistema, as telas e os formulários que capturam dados e os relatórios que o sistema produz (seja em papel, na Web ou por meio de outra mídia).</w:t>
      </w:r>
    </w:p>
    <w:p w:rsidR="00B3725F" w:rsidRDefault="00B3725F" w14:paraId="00000046" w14:textId="77777777"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</w:p>
    <w:p w:rsidR="00B3725F" w:rsidRDefault="005256C3" w14:paraId="00000047" w14:textId="77777777"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>Fazer a leitura do capítulo 9 do livro [2] que trata do “design da interface com o usuário''.</w:t>
      </w:r>
    </w:p>
    <w:p w:rsidR="00B3725F" w:rsidRDefault="00B3725F" w14:paraId="00000048" w14:textId="77777777">
      <w:pPr>
        <w:pStyle w:val="Normal0"/>
        <w:rPr>
          <w:rFonts w:ascii="Arial" w:hAnsi="Arial" w:eastAsia="Arial" w:cs="Arial"/>
          <w:sz w:val="20"/>
          <w:szCs w:val="20"/>
        </w:rPr>
      </w:pPr>
    </w:p>
    <w:p w:rsidR="00B3725F" w:rsidRDefault="005256C3" w14:paraId="00000049" w14:textId="77777777">
      <w:pPr>
        <w:pStyle w:val="Normal0"/>
        <w:ind w:firstLine="72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Os protótipos apresentados aqui são uma orientação para o desenvolvimento do sistema esperado. Abaixo são apresentados os protótipos das funcionalidades: </w:t>
      </w:r>
    </w:p>
    <w:p w:rsidR="00B3725F" w:rsidRDefault="00B3725F" w14:paraId="0000004A" w14:textId="77777777">
      <w:pPr>
        <w:pStyle w:val="Normal0"/>
        <w:rPr>
          <w:rFonts w:ascii="Arial" w:hAnsi="Arial" w:eastAsia="Arial" w:cs="Arial"/>
          <w:sz w:val="20"/>
          <w:szCs w:val="20"/>
        </w:rPr>
      </w:pPr>
    </w:p>
    <w:p w:rsidR="00B3725F" w:rsidRDefault="005256C3" w14:paraId="0000004B" w14:textId="77777777">
      <w:pPr>
        <w:pStyle w:val="Normal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Figura 1 - ....</w:t>
      </w:r>
    </w:p>
    <w:p w:rsidR="00B3725F" w:rsidRDefault="00B3725F" w14:paraId="0000004C" w14:textId="77777777">
      <w:pPr>
        <w:pStyle w:val="Normal0"/>
        <w:rPr>
          <w:rFonts w:ascii="Arial" w:hAnsi="Arial" w:eastAsia="Arial" w:cs="Arial"/>
          <w:sz w:val="20"/>
          <w:szCs w:val="20"/>
        </w:rPr>
      </w:pPr>
    </w:p>
    <w:p w:rsidR="00B3725F" w:rsidRDefault="005256C3" w14:paraId="0000004D" w14:textId="77777777">
      <w:pPr>
        <w:pStyle w:val="Normal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 Figura 1 apresenta a tela …</w:t>
      </w:r>
    </w:p>
    <w:p w:rsidR="00B3725F" w:rsidRDefault="00B3725F" w14:paraId="0000004E" w14:textId="77777777">
      <w:pPr>
        <w:pStyle w:val="Normal0"/>
        <w:rPr>
          <w:rFonts w:ascii="Arial" w:hAnsi="Arial" w:eastAsia="Arial" w:cs="Arial"/>
          <w:sz w:val="20"/>
          <w:szCs w:val="20"/>
        </w:rPr>
      </w:pPr>
    </w:p>
    <w:p w:rsidR="00B3725F" w:rsidRDefault="005256C3" w14:paraId="0000004F" w14:textId="77777777">
      <w:pPr>
        <w:pStyle w:val="Normal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Figura 2 - ...</w:t>
      </w:r>
    </w:p>
    <w:p w:rsidR="00B3725F" w:rsidRDefault="00B3725F" w14:paraId="00000050" w14:textId="77777777">
      <w:pPr>
        <w:pStyle w:val="Normal0"/>
        <w:jc w:val="left"/>
        <w:rPr>
          <w:rFonts w:ascii="Arial" w:hAnsi="Arial" w:eastAsia="Arial" w:cs="Arial"/>
          <w:sz w:val="20"/>
          <w:szCs w:val="20"/>
        </w:rPr>
      </w:pPr>
    </w:p>
    <w:p w:rsidR="00B3725F" w:rsidRDefault="005256C3" w14:paraId="00000051" w14:textId="77777777">
      <w:pPr>
        <w:pStyle w:val="Normal0"/>
        <w:jc w:val="lef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 Figura 2 apresenta a tela …</w:t>
      </w:r>
    </w:p>
    <w:p w:rsidR="00B3725F" w:rsidRDefault="00B3725F" w14:paraId="00000052" w14:textId="77777777">
      <w:pPr>
        <w:pStyle w:val="Normal0"/>
        <w:jc w:val="left"/>
        <w:rPr>
          <w:rFonts w:ascii="Arial" w:hAnsi="Arial" w:eastAsia="Arial" w:cs="Arial"/>
        </w:rPr>
      </w:pPr>
    </w:p>
    <w:p w:rsidR="00B3725F" w:rsidRDefault="005256C3" w14:paraId="00000053" w14:textId="77777777">
      <w:pPr>
        <w:pStyle w:val="Ttulo1"/>
        <w:rPr>
          <w:rFonts w:ascii="Arial" w:hAnsi="Arial" w:eastAsia="Arial" w:cs="Arial"/>
          <w:sz w:val="28"/>
          <w:szCs w:val="28"/>
        </w:rPr>
      </w:pPr>
      <w:bookmarkStart w:name="_heading=h.3dy6vkm" w:colFirst="0" w:colLast="0" w:id="9"/>
      <w:bookmarkEnd w:id="9"/>
      <w:r>
        <w:rPr>
          <w:rFonts w:ascii="Arial" w:hAnsi="Arial" w:eastAsia="Arial" w:cs="Arial"/>
          <w:sz w:val="28"/>
          <w:szCs w:val="28"/>
        </w:rPr>
        <w:t>5. Implementação inicial do front-end (Sprint 4)</w:t>
      </w:r>
    </w:p>
    <w:p w:rsidR="00B3725F" w:rsidRDefault="005256C3" w14:paraId="00000054" w14:textId="77777777"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i/>
          <w:color w:val="FF0000"/>
          <w:sz w:val="20"/>
          <w:szCs w:val="20"/>
        </w:rPr>
        <w:t>“As principais ferramentas que o desenvolvedor web possui são a linguagem HTML5 e as folhas de estilo CSS3. Juntas, elas representam mais da metade do código de uma página de web” [9]</w:t>
      </w:r>
      <w:r>
        <w:rPr>
          <w:rFonts w:ascii="Arial" w:hAnsi="Arial" w:eastAsia="Arial" w:cs="Arial"/>
          <w:color w:val="FF0000"/>
          <w:sz w:val="20"/>
          <w:szCs w:val="20"/>
        </w:rPr>
        <w:t>.</w:t>
      </w:r>
    </w:p>
    <w:p w:rsidR="00B3725F" w:rsidRDefault="00B3725F" w14:paraId="00000055" w14:textId="77777777"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</w:p>
    <w:p w:rsidR="00B3725F" w:rsidRDefault="005256C3" w14:paraId="00000056" w14:textId="77777777"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>É esperado nessa entrega uma página desenvolvida. Deve ser incluído no documento imagens das telas desenvolvidas. Caso as telas implementadas estejam diferentes do protótipo no aspecto visual e funcional, descrever o que teve que ser alterado e por quê.</w:t>
      </w:r>
    </w:p>
    <w:p w:rsidR="00B3725F" w:rsidRDefault="00B3725F" w14:paraId="00000057" w14:textId="77777777"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</w:p>
    <w:p w:rsidR="00B3725F" w:rsidRDefault="005256C3" w14:paraId="00000058" w14:textId="77777777"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 xml:space="preserve">Além disso, sugere-se que a página seja hospedada e disponibilizado o link para testes, contudo a hospedagem da página não é um requisito obrigatório. Pode-se utilizar o GitHub pages, por exemplo, conforme o tutorial disponível </w:t>
      </w:r>
      <w:hyperlink r:id="rId8">
        <w:r>
          <w:rPr>
            <w:rFonts w:ascii="Arial" w:hAnsi="Arial" w:eastAsia="Arial" w:cs="Arial"/>
            <w:color w:val="1155CC"/>
            <w:sz w:val="20"/>
            <w:szCs w:val="20"/>
            <w:u w:val="single"/>
          </w:rPr>
          <w:t>neste link</w:t>
        </w:r>
      </w:hyperlink>
      <w:r>
        <w:rPr>
          <w:rFonts w:ascii="Arial" w:hAnsi="Arial" w:eastAsia="Arial" w:cs="Arial"/>
          <w:color w:val="FF0000"/>
          <w:sz w:val="20"/>
          <w:szCs w:val="20"/>
        </w:rPr>
        <w:t>.</w:t>
      </w:r>
    </w:p>
    <w:p w:rsidR="00B3725F" w:rsidRDefault="00B3725F" w14:paraId="00000059" w14:textId="77777777">
      <w:pPr>
        <w:pStyle w:val="Normal0"/>
        <w:jc w:val="left"/>
        <w:rPr>
          <w:rFonts w:ascii="Arial" w:hAnsi="Arial" w:eastAsia="Arial" w:cs="Arial"/>
        </w:rPr>
      </w:pPr>
    </w:p>
    <w:p w:rsidR="00B3725F" w:rsidRDefault="005256C3" w14:paraId="0000005A" w14:textId="77777777">
      <w:pPr>
        <w:pStyle w:val="Ttulo1"/>
        <w:rPr>
          <w:rFonts w:ascii="Arial" w:hAnsi="Arial" w:eastAsia="Arial" w:cs="Arial"/>
          <w:sz w:val="28"/>
          <w:szCs w:val="28"/>
        </w:rPr>
      </w:pPr>
      <w:bookmarkStart w:name="_heading=h.1t3h5sf" w:colFirst="0" w:colLast="0" w:id="10"/>
      <w:bookmarkEnd w:id="10"/>
      <w:r>
        <w:rPr>
          <w:rFonts w:ascii="Arial" w:hAnsi="Arial" w:eastAsia="Arial" w:cs="Arial"/>
          <w:sz w:val="28"/>
          <w:szCs w:val="28"/>
        </w:rPr>
        <w:t>Referências</w:t>
      </w:r>
    </w:p>
    <w:p w:rsidR="00B3725F" w:rsidRDefault="005256C3" w14:paraId="0000005B" w14:textId="77777777"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 xml:space="preserve">[1] Pfleeger, S. L. Engenharia de software: teoria e prática. Editora Pearson, 2003. E-book. ISBN: 9788587918314. Disponível em: </w:t>
      </w:r>
      <w:hyperlink r:id="rId9">
        <w:r>
          <w:rPr>
            <w:rFonts w:ascii="Arial" w:hAnsi="Arial" w:eastAsia="Arial" w:cs="Arial"/>
            <w:color w:val="FF0000"/>
            <w:sz w:val="20"/>
            <w:szCs w:val="20"/>
          </w:rPr>
          <w:t>https://plataforma.bvirtual.com.br/Leitor/Publicacao/476/epub/0</w:t>
        </w:r>
      </w:hyperlink>
      <w:r>
        <w:rPr>
          <w:rFonts w:ascii="Arial" w:hAnsi="Arial" w:eastAsia="Arial" w:cs="Arial"/>
          <w:color w:val="FF0000"/>
          <w:sz w:val="20"/>
          <w:szCs w:val="20"/>
        </w:rPr>
        <w:t>. Acesso em: 22 out. 2022.</w:t>
      </w:r>
    </w:p>
    <w:p w:rsidR="00B3725F" w:rsidRDefault="00B3725F" w14:paraId="0000005C" w14:textId="77777777"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</w:p>
    <w:p w:rsidR="00B3725F" w:rsidRDefault="005256C3" w14:paraId="0000005D" w14:textId="77777777"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 xml:space="preserve">[2] DENNIS, Alan; WIXOM, Barbara H.; ROTH, Roberta M. Análise e Projeto de Sistemas. Grupo GEN, 2014. E-book. ISBN 978-85-216-2634-3. Disponível em: </w:t>
      </w:r>
      <w:hyperlink w:anchor="/books/978-85-216-2634-3/" r:id="rId10">
        <w:r>
          <w:rPr>
            <w:rFonts w:ascii="Arial" w:hAnsi="Arial" w:eastAsia="Arial" w:cs="Arial"/>
            <w:color w:val="FF0000"/>
            <w:sz w:val="20"/>
            <w:szCs w:val="20"/>
          </w:rPr>
          <w:t>https://integrada.minhabiblioteca.com.br/#/books/978-85-216-2634-3/</w:t>
        </w:r>
      </w:hyperlink>
      <w:r>
        <w:rPr>
          <w:rFonts w:ascii="Arial" w:hAnsi="Arial" w:eastAsia="Arial" w:cs="Arial"/>
          <w:color w:val="FF0000"/>
          <w:sz w:val="20"/>
          <w:szCs w:val="20"/>
        </w:rPr>
        <w:t>. Acesso em: 22 out. 2022.</w:t>
      </w:r>
    </w:p>
    <w:p w:rsidR="00B3725F" w:rsidRDefault="00B3725F" w14:paraId="0000005E" w14:textId="77777777"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</w:p>
    <w:p w:rsidR="00B3725F" w:rsidRDefault="005256C3" w14:paraId="0000005F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 xml:space="preserve">[3] BAZZI, Cláudio L. Introdução a banco de dados. Curitiba: Ed. UTFPR, 2013. e-ISBN: 978-85-7014-114-9. Disponível em: </w:t>
      </w:r>
      <w:hyperlink r:id="rId11">
        <w:r>
          <w:rPr>
            <w:rFonts w:ascii="Arial" w:hAnsi="Arial" w:eastAsia="Arial" w:cs="Arial"/>
            <w:color w:val="FF0000"/>
            <w:sz w:val="20"/>
            <w:szCs w:val="20"/>
          </w:rPr>
          <w:t>http://proedu.rnp.br/handle/123456789/1550</w:t>
        </w:r>
      </w:hyperlink>
      <w:r>
        <w:rPr>
          <w:rFonts w:ascii="Arial" w:hAnsi="Arial" w:eastAsia="Arial" w:cs="Arial"/>
          <w:color w:val="FF0000"/>
          <w:sz w:val="20"/>
          <w:szCs w:val="20"/>
        </w:rPr>
        <w:t>. Acesso em: 03 mai. 2023.</w:t>
      </w:r>
    </w:p>
    <w:p w:rsidR="00B3725F" w:rsidRDefault="00B3725F" w14:paraId="00000060" w14:textId="77777777"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</w:p>
    <w:p w:rsidR="00B3725F" w:rsidRDefault="00B3725F" w14:paraId="00000061" w14:textId="77777777"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</w:p>
    <w:p w:rsidR="00B3725F" w:rsidRDefault="005256C3" w14:paraId="0000006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 xml:space="preserve">[4] KALBACH, James. Design de navegação web. Porto Alegre: Grupo A, 2009. E-book. ISBN 9788577805310. Disponível em: </w:t>
      </w:r>
      <w:hyperlink w:anchor="/books/9788577805310/" r:id="rId12">
        <w:r>
          <w:rPr>
            <w:rFonts w:ascii="Arial" w:hAnsi="Arial" w:eastAsia="Arial" w:cs="Arial"/>
            <w:color w:val="FF0000"/>
            <w:sz w:val="20"/>
            <w:szCs w:val="20"/>
          </w:rPr>
          <w:t>https://integrada.minhabiblioteca.com.br/#/books/9788577805310/</w:t>
        </w:r>
      </w:hyperlink>
      <w:r>
        <w:rPr>
          <w:rFonts w:ascii="Arial" w:hAnsi="Arial" w:eastAsia="Arial" w:cs="Arial"/>
          <w:color w:val="FF0000"/>
          <w:sz w:val="20"/>
          <w:szCs w:val="20"/>
        </w:rPr>
        <w:t>. Acesso em: 07 mar. 2024.</w:t>
      </w:r>
    </w:p>
    <w:p w:rsidR="00B3725F" w:rsidRDefault="00B3725F" w14:paraId="0000006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Arial" w:hAnsi="Arial" w:eastAsia="Arial" w:cs="Arial"/>
          <w:color w:val="FF0000"/>
          <w:sz w:val="20"/>
          <w:szCs w:val="20"/>
        </w:rPr>
      </w:pPr>
    </w:p>
    <w:p w:rsidR="00B3725F" w:rsidRDefault="005256C3" w14:paraId="0000006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>[5]https://www.portalinsights.com.br/perguntas-frequentes/como-fazer-uma-pesquisa-estatistica-passo-a-passo</w:t>
      </w:r>
    </w:p>
    <w:p w:rsidR="00B3725F" w:rsidRDefault="00B3725F" w14:paraId="0000006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Arial" w:hAnsi="Arial" w:eastAsia="Arial" w:cs="Arial"/>
          <w:color w:val="FF0000"/>
          <w:sz w:val="20"/>
          <w:szCs w:val="20"/>
        </w:rPr>
      </w:pPr>
    </w:p>
    <w:p w:rsidR="00B3725F" w:rsidRDefault="005256C3" w14:paraId="00000066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>[6] Python para estatísticos. Disponível em: https://tmfilho.github.io/pyestbook/intro.html. Acesso em: abril de 2024</w:t>
      </w:r>
    </w:p>
    <w:p w:rsidR="00B3725F" w:rsidRDefault="00B3725F" w14:paraId="0000006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Arial" w:hAnsi="Arial" w:eastAsia="Arial" w:cs="Arial"/>
          <w:color w:val="FF0000"/>
          <w:sz w:val="20"/>
          <w:szCs w:val="20"/>
        </w:rPr>
      </w:pPr>
    </w:p>
    <w:p w:rsidR="00B3725F" w:rsidRDefault="005256C3" w14:paraId="00000068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 xml:space="preserve">[7] ROSA, Paulo Henrique C.. Desenvolvimento de Software tipo aplicativo de dispositivo móvel para auxílio em abordagem estatística na área de saúde. Dissertação de Mestrado. São Paulo: Universidade Brasil, 2020. Disponível em: </w:t>
      </w:r>
      <w:hyperlink r:id="rId13">
        <w:r>
          <w:rPr>
            <w:rFonts w:ascii="Arial" w:hAnsi="Arial" w:eastAsia="Arial" w:cs="Arial"/>
            <w:color w:val="FF0000"/>
            <w:sz w:val="20"/>
            <w:szCs w:val="20"/>
          </w:rPr>
          <w:t>https://universidadebrasil.edu.br/portal/_biblioteca/uploads/20210416143305.pdf</w:t>
        </w:r>
      </w:hyperlink>
    </w:p>
    <w:p w:rsidR="00B3725F" w:rsidRDefault="00B3725F" w14:paraId="00000069" w14:textId="77777777"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</w:p>
    <w:p w:rsidR="00B3725F" w:rsidRDefault="005256C3" w14:paraId="0000006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>[8]</w:t>
      </w:r>
      <w:hyperlink r:id="rId14">
        <w:r>
          <w:rPr>
            <w:rFonts w:ascii="Arial" w:hAnsi="Arial" w:eastAsia="Arial" w:cs="Arial"/>
            <w:color w:val="FF0000"/>
            <w:sz w:val="20"/>
            <w:szCs w:val="20"/>
          </w:rPr>
          <w:t>https://www.mestresdaweb.com.br/tecnologias/requisitos-funcionais-e-nao-funcionais-o-que-sao</w:t>
        </w:r>
      </w:hyperlink>
    </w:p>
    <w:p w:rsidR="00B3725F" w:rsidRDefault="00B3725F" w14:paraId="0000006B" w14:textId="77777777">
      <w:pPr>
        <w:pStyle w:val="Normal0"/>
        <w:rPr>
          <w:rFonts w:ascii="Arial" w:hAnsi="Arial" w:eastAsia="Arial" w:cs="Arial"/>
          <w:color w:val="FF0000"/>
          <w:sz w:val="20"/>
          <w:szCs w:val="20"/>
        </w:rPr>
      </w:pPr>
    </w:p>
    <w:p w:rsidR="00B3725F" w:rsidRDefault="005256C3" w14:paraId="0000006C" w14:textId="77777777">
      <w:pPr>
        <w:pStyle w:val="Normal0"/>
        <w:spacing w:line="240" w:lineRule="auto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 xml:space="preserve">[9] ALVES, William P. </w:t>
      </w:r>
      <w:r>
        <w:rPr>
          <w:rFonts w:ascii="Arial" w:hAnsi="Arial" w:eastAsia="Arial" w:cs="Arial"/>
          <w:b/>
          <w:color w:val="FF0000"/>
          <w:sz w:val="20"/>
          <w:szCs w:val="20"/>
        </w:rPr>
        <w:t>HTML &amp; CSS: aprenda como construir páginas web</w:t>
      </w:r>
      <w:r>
        <w:rPr>
          <w:rFonts w:ascii="Arial" w:hAnsi="Arial" w:eastAsia="Arial" w:cs="Arial"/>
          <w:color w:val="FF0000"/>
          <w:sz w:val="20"/>
          <w:szCs w:val="20"/>
        </w:rPr>
        <w:t xml:space="preserve">. São Paulo: Editora Saraiva, 2021. E-book. ISBN 9786558110187. Disponível em: </w:t>
      </w:r>
      <w:hyperlink w:anchor="/books/9786558110187/" r:id="rId15">
        <w:r>
          <w:rPr>
            <w:rFonts w:ascii="Arial" w:hAnsi="Arial" w:eastAsia="Arial" w:cs="Arial"/>
            <w:color w:val="1155CC"/>
            <w:sz w:val="20"/>
            <w:szCs w:val="20"/>
            <w:u w:val="single"/>
          </w:rPr>
          <w:t>https://integrada.minhabiblioteca.com.br/#/books/9786558110187/</w:t>
        </w:r>
      </w:hyperlink>
      <w:r>
        <w:rPr>
          <w:rFonts w:ascii="Arial" w:hAnsi="Arial" w:eastAsia="Arial" w:cs="Arial"/>
          <w:color w:val="FF0000"/>
          <w:sz w:val="20"/>
          <w:szCs w:val="20"/>
        </w:rPr>
        <w:t>. Acesso em: 03 jul. 2023.</w:t>
      </w:r>
    </w:p>
    <w:p w:rsidR="00B3725F" w:rsidRDefault="00B3725F" w14:paraId="0000006D" w14:textId="77777777">
      <w:pPr>
        <w:pStyle w:val="Normal0"/>
        <w:rPr>
          <w:color w:val="FF0000"/>
          <w:sz w:val="22"/>
          <w:szCs w:val="22"/>
        </w:rPr>
      </w:pPr>
    </w:p>
    <w:p w:rsidR="00B3725F" w:rsidRDefault="00B3725F" w14:paraId="0000006E" w14:textId="77777777">
      <w:pPr>
        <w:pStyle w:val="Normal0"/>
        <w:rPr>
          <w:color w:val="FF0000"/>
        </w:rPr>
      </w:pPr>
    </w:p>
    <w:p w:rsidR="00B3725F" w:rsidRDefault="00B3725F" w14:paraId="0000006F" w14:textId="77777777">
      <w:pPr>
        <w:pStyle w:val="Normal0"/>
        <w:rPr>
          <w:color w:val="FF0000"/>
        </w:rPr>
      </w:pPr>
    </w:p>
    <w:sectPr w:rsidR="00B3725F">
      <w:footerReference w:type="even" r:id="rId16"/>
      <w:footerReference w:type="default" r:id="rId17"/>
      <w:footerReference w:type="first" r:id="rId18"/>
      <w:pgSz w:w="11906" w:h="16838" w:orient="portrait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56C3" w:rsidRDefault="005256C3" w14:paraId="75AF5791" w14:textId="77777777">
      <w:pPr>
        <w:spacing w:line="240" w:lineRule="auto"/>
      </w:pPr>
      <w:r>
        <w:separator/>
      </w:r>
    </w:p>
  </w:endnote>
  <w:endnote w:type="continuationSeparator" w:id="0">
    <w:p w:rsidR="005256C3" w:rsidRDefault="005256C3" w14:paraId="3D18BE8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725F" w:rsidRDefault="005256C3" w14:paraId="00000070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>
      <w:rPr>
        <w:color w:val="000000"/>
        <w:sz w:val="20"/>
        <w:szCs w:val="20"/>
      </w:rPr>
      <w:fldChar w:fldCharType="end"/>
    </w:r>
  </w:p>
  <w:p w:rsidR="00B3725F" w:rsidRDefault="00B3725F" w14:paraId="00000071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right="360"/>
      <w:jc w:val="left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725F" w:rsidRDefault="005256C3" w14:paraId="00000072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>
      <w:rPr>
        <w:color w:val="000000"/>
        <w:sz w:val="20"/>
        <w:szCs w:val="20"/>
      </w:rPr>
      <w:fldChar w:fldCharType="end"/>
    </w:r>
  </w:p>
  <w:p w:rsidR="00B3725F" w:rsidRDefault="00B3725F" w14:paraId="00000073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right="360"/>
      <w:jc w:val="left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725F" w:rsidRDefault="00B3725F" w14:paraId="00000074" w14:textId="77777777">
    <w:pPr>
      <w:pStyle w:val="Normal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56C3" w:rsidRDefault="005256C3" w14:paraId="32F3F1CC" w14:textId="77777777">
      <w:pPr>
        <w:spacing w:line="240" w:lineRule="auto"/>
      </w:pPr>
      <w:r>
        <w:separator/>
      </w:r>
    </w:p>
  </w:footnote>
  <w:footnote w:type="continuationSeparator" w:id="0">
    <w:p w:rsidR="005256C3" w:rsidRDefault="005256C3" w14:paraId="27BF1260" w14:textId="7777777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25F"/>
    <w:rsid w:val="00387766"/>
    <w:rsid w:val="005256C3"/>
    <w:rsid w:val="00B3725F"/>
    <w:rsid w:val="064F5323"/>
    <w:rsid w:val="0CACD96B"/>
    <w:rsid w:val="104F84B7"/>
    <w:rsid w:val="153BA9E4"/>
    <w:rsid w:val="18131096"/>
    <w:rsid w:val="1BBBFD97"/>
    <w:rsid w:val="24D89F6E"/>
    <w:rsid w:val="299E1BC4"/>
    <w:rsid w:val="2B08A248"/>
    <w:rsid w:val="3479D9C4"/>
    <w:rsid w:val="35B525AF"/>
    <w:rsid w:val="3D622426"/>
    <w:rsid w:val="3D622443"/>
    <w:rsid w:val="3F6AD24A"/>
    <w:rsid w:val="41366706"/>
    <w:rsid w:val="42553A47"/>
    <w:rsid w:val="45A82AC9"/>
    <w:rsid w:val="477C5B60"/>
    <w:rsid w:val="47B92974"/>
    <w:rsid w:val="4F549FDA"/>
    <w:rsid w:val="50B8E86D"/>
    <w:rsid w:val="5273529C"/>
    <w:rsid w:val="6128D9D9"/>
    <w:rsid w:val="639EC2AE"/>
    <w:rsid w:val="6900C7C0"/>
    <w:rsid w:val="7203DCF7"/>
    <w:rsid w:val="79992CD3"/>
    <w:rsid w:val="7B83DF36"/>
    <w:rsid w:val="7F8EA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576FC1"/>
  <w15:docId w15:val="{AF74FFDD-A254-4C10-8908-96889271FA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4"/>
        <w:szCs w:val="24"/>
        <w:lang w:val="pt-BR" w:eastAsia="ja-JP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0" w:customStyle="1">
    <w:name w:val="Normal0"/>
    <w:qFormat/>
    <w:rsid w:val="009F35EB"/>
  </w:style>
  <w:style w:type="paragraph" w:styleId="heading10" w:customStyle="1">
    <w:name w:val="heading 10"/>
    <w:basedOn w:val="Normal0"/>
    <w:next w:val="Normal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0" w:customStyle="1">
    <w:name w:val="heading 20"/>
    <w:basedOn w:val="Normal0"/>
    <w:next w:val="Normal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0" w:customStyle="1">
    <w:name w:val="heading 30"/>
    <w:basedOn w:val="Normal0"/>
    <w:next w:val="Normal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0" w:customStyle="1">
    <w:name w:val="heading 40"/>
    <w:basedOn w:val="Normal0"/>
    <w:next w:val="Normal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0" w:customStyle="1">
    <w:name w:val="heading 50"/>
    <w:basedOn w:val="Normal0"/>
    <w:next w:val="Normal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0" w:customStyle="1">
    <w:name w:val="heading 60"/>
    <w:basedOn w:val="Normal0"/>
    <w:next w:val="Normal0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0" w:customStyle="1">
    <w:name w:val="Title0"/>
    <w:basedOn w:val="Normal0"/>
    <w:next w:val="Normal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3" w:customStyle="1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0" w:customStyle="1">
    <w:name w:val="Table Normal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0"/>
    <w:uiPriority w:val="34"/>
    <w:qFormat/>
    <w:rsid w:val="00D86B4D"/>
    <w:pPr>
      <w:ind w:left="720"/>
      <w:contextualSpacing/>
    </w:pPr>
  </w:style>
  <w:style w:type="paragraph" w:styleId="NormalWeb">
    <w:name w:val="Normal (Web)"/>
    <w:basedOn w:val="Normal0"/>
    <w:uiPriority w:val="99"/>
    <w:semiHidden/>
    <w:unhideWhenUsed/>
    <w:rsid w:val="00167D6D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Rodap">
    <w:name w:val="footer"/>
    <w:basedOn w:val="Normal0"/>
    <w:link w:val="RodapChar"/>
    <w:uiPriority w:val="99"/>
    <w:unhideWhenUsed/>
    <w:rsid w:val="00BD5297"/>
    <w:pPr>
      <w:tabs>
        <w:tab w:val="center" w:pos="4680"/>
        <w:tab w:val="right" w:pos="9360"/>
      </w:tabs>
    </w:pPr>
  </w:style>
  <w:style w:type="character" w:styleId="RodapChar" w:customStyle="1">
    <w:name w:val="Rodapé Char"/>
    <w:basedOn w:val="Fontepargpadro"/>
    <w:link w:val="Rodap"/>
    <w:uiPriority w:val="99"/>
    <w:rsid w:val="00BD5297"/>
  </w:style>
  <w:style w:type="character" w:styleId="Nmerodepgina">
    <w:name w:val="page number"/>
    <w:basedOn w:val="Fontepargpadro"/>
    <w:uiPriority w:val="99"/>
    <w:semiHidden/>
    <w:unhideWhenUsed/>
    <w:rsid w:val="00BD5297"/>
  </w:style>
  <w:style w:type="paragraph" w:styleId="CabealhodoSumrio">
    <w:name w:val="TOC Heading"/>
    <w:basedOn w:val="heading10"/>
    <w:next w:val="Normal0"/>
    <w:uiPriority w:val="39"/>
    <w:unhideWhenUsed/>
    <w:qFormat/>
    <w:rsid w:val="003C310B"/>
    <w:p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2E74B5" w:themeColor="accent1" w:themeShade="BF"/>
      <w:sz w:val="32"/>
      <w:szCs w:val="32"/>
    </w:rPr>
  </w:style>
  <w:style w:type="paragraph" w:styleId="Sumrio1">
    <w:name w:val="toc 1"/>
    <w:basedOn w:val="Normal0"/>
    <w:next w:val="Normal0"/>
    <w:autoRedefine/>
    <w:uiPriority w:val="39"/>
    <w:unhideWhenUsed/>
    <w:rsid w:val="003C310B"/>
    <w:pPr>
      <w:spacing w:after="100"/>
    </w:pPr>
  </w:style>
  <w:style w:type="paragraph" w:styleId="Sumrio2">
    <w:name w:val="toc 2"/>
    <w:basedOn w:val="Normal0"/>
    <w:next w:val="Normal0"/>
    <w:autoRedefine/>
    <w:uiPriority w:val="39"/>
    <w:unhideWhenUsed/>
    <w:rsid w:val="003C310B"/>
    <w:pPr>
      <w:spacing w:after="100"/>
      <w:ind w:left="240"/>
    </w:pPr>
  </w:style>
  <w:style w:type="paragraph" w:styleId="Sumrio3">
    <w:name w:val="toc 3"/>
    <w:basedOn w:val="Normal0"/>
    <w:next w:val="Normal0"/>
    <w:autoRedefine/>
    <w:uiPriority w:val="39"/>
    <w:unhideWhenUsed/>
    <w:rsid w:val="003C310B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3C310B"/>
    <w:rPr>
      <w:color w:val="0563C1" w:themeColor="hyperlink"/>
      <w:u w:val="single"/>
    </w:rPr>
  </w:style>
  <w:style w:type="paragraph" w:styleId="Subtitle0" w:customStyle="1">
    <w:name w:val="Subtitle0"/>
    <w:basedOn w:val="Normal0"/>
    <w:next w:val="Normal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alura.com.br/artigos/como-colocar-projeto-no-ar-com-github-pages" TargetMode="External" Id="rId8" /><Relationship Type="http://schemas.openxmlformats.org/officeDocument/2006/relationships/hyperlink" Target="https://universidadebrasil.edu.br/portal/_biblioteca/uploads/20210416143305.pdf" TargetMode="External" Id="rId13" /><Relationship Type="http://schemas.openxmlformats.org/officeDocument/2006/relationships/footer" Target="footer3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yperlink" Target="https://integrada.minhabiblioteca.com.br/" TargetMode="External" Id="rId12" /><Relationship Type="http://schemas.openxmlformats.org/officeDocument/2006/relationships/footer" Target="footer2.xml" Id="rId17" /><Relationship Type="http://schemas.openxmlformats.org/officeDocument/2006/relationships/styles" Target="styles.xml" Id="rId2" /><Relationship Type="http://schemas.openxmlformats.org/officeDocument/2006/relationships/footer" Target="footer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yperlink" Target="http://proedu.rnp.br/handle/123456789/1550" TargetMode="External" Id="rId11" /><Relationship Type="http://schemas.openxmlformats.org/officeDocument/2006/relationships/footnotes" Target="footnotes.xml" Id="rId5" /><Relationship Type="http://schemas.openxmlformats.org/officeDocument/2006/relationships/hyperlink" Target="https://integrada.minhabiblioteca.com.br/" TargetMode="External" Id="rId15" /><Relationship Type="http://schemas.openxmlformats.org/officeDocument/2006/relationships/hyperlink" Target="https://integrada.minhabiblioteca.com.br/" TargetMode="External" Id="rId10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hyperlink" Target="https://plataforma.bvirtual.com.br/Leitor/Publicacao/476/epub/0" TargetMode="External" Id="rId9" /><Relationship Type="http://schemas.openxmlformats.org/officeDocument/2006/relationships/hyperlink" Target="https://www.mestresdaweb.com.br/tecnologias/requisitos-funcionais-e-nao-funcionais-o-que-sao" TargetMode="External" Id="rId1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LEsAuYTfV2HJlXai2DdzVr+kfQ==">CgMxLjAaDQoBMBIICgYIBTICCAEyDmguY2R4empvaG03YTZ6Mg5oLm1wdDVlaDl5OWpubDIOaC54czlmbGRveWU1d2syCGguZ2pkZ3hzMgloLjMwajB6bGwyCWguMWZvYjl0ZTIJaC4zem55c2g3MgloLjJldDkycDAyCGgudHlqY3d0MgloLjNkeTZ2a20yCWguMXQzaDVzZjgAciExR2w0NThMTDNoTllOR3hIcFdjV3FMbjZNOFZNVUk5dTA=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Mateus Santos</dc:creator>
  <lastModifiedBy>Felipe Dias Santana</lastModifiedBy>
  <revision>4</revision>
  <dcterms:created xsi:type="dcterms:W3CDTF">2025-01-21T23:06:00.0000000Z</dcterms:created>
  <dcterms:modified xsi:type="dcterms:W3CDTF">2025-01-25T15:53:21.0846127Z</dcterms:modified>
</coreProperties>
</file>