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2BE8E" w14:textId="55288077" w:rsidR="00A6488D" w:rsidRPr="00A6488D" w:rsidRDefault="00A6488D" w:rsidP="00A6488D">
      <w:pPr>
        <w:rPr>
          <w:b/>
          <w:bCs/>
          <w:lang w:val="pt-BR"/>
        </w:rPr>
      </w:pPr>
      <w:bookmarkStart w:id="0" w:name="OLE_LINK1"/>
      <w:r w:rsidRPr="00A6488D">
        <w:rPr>
          <w:b/>
          <w:bCs/>
          <w:lang w:val="pt-BR"/>
        </w:rPr>
        <w:t xml:space="preserve">5.2.1.6 Determinação dos coeficientes </w:t>
      </w:r>
      <w:r w:rsidRPr="00A6488D">
        <w:rPr>
          <w:b/>
          <w:bCs/>
          <w:i/>
          <w:iCs/>
          <w:lang w:val="pt-BR"/>
        </w:rPr>
        <w:t>f</w:t>
      </w:r>
      <w:r w:rsidRPr="00A6488D">
        <w:rPr>
          <w:b/>
          <w:bCs/>
          <w:lang w:val="pt-BR"/>
        </w:rPr>
        <w:t xml:space="preserve">’0 e </w:t>
      </w:r>
      <w:r w:rsidRPr="00A6488D">
        <w:rPr>
          <w:b/>
          <w:bCs/>
          <w:i/>
          <w:iCs/>
          <w:lang w:val="pt-BR"/>
        </w:rPr>
        <w:t>f</w:t>
      </w:r>
      <w:r w:rsidRPr="00A6488D">
        <w:rPr>
          <w:b/>
          <w:bCs/>
          <w:lang w:val="pt-BR"/>
        </w:rPr>
        <w:t>’2 a partir de dois intervalos da curva de</w:t>
      </w:r>
      <w:r w:rsidR="00B767C5">
        <w:rPr>
          <w:b/>
          <w:bCs/>
          <w:lang w:val="pt-BR"/>
        </w:rPr>
        <w:t xml:space="preserve"> </w:t>
      </w:r>
      <w:r w:rsidRPr="00A6488D">
        <w:rPr>
          <w:b/>
          <w:bCs/>
          <w:lang w:val="pt-BR"/>
        </w:rPr>
        <w:t>desaceleração do veículo</w:t>
      </w:r>
    </w:p>
    <w:p w14:paraId="69451CDC" w14:textId="77777777" w:rsidR="00A6488D" w:rsidRPr="00A6488D" w:rsidRDefault="00A6488D" w:rsidP="00A6488D">
      <w:pPr>
        <w:rPr>
          <w:lang w:val="pt-BR"/>
        </w:rPr>
      </w:pPr>
      <w:r w:rsidRPr="00A6488D">
        <w:rPr>
          <w:b/>
          <w:bCs/>
          <w:lang w:val="pt-BR"/>
        </w:rPr>
        <w:t xml:space="preserve">5.2.1.6.1 </w:t>
      </w:r>
      <w:r w:rsidRPr="00A6488D">
        <w:rPr>
          <w:lang w:val="pt-BR"/>
        </w:rPr>
        <w:t>Acelerar o ve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culo at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uma velocidade de cerca de 5 km/h acima da velocidade inicial</w:t>
      </w:r>
    </w:p>
    <w:p w14:paraId="1B710482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de medi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e iniciar, nesse ponto, a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livre do ve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culo.</w:t>
      </w:r>
    </w:p>
    <w:p w14:paraId="59C6A7DF" w14:textId="77777777" w:rsidR="00A6488D" w:rsidRPr="00A6488D" w:rsidRDefault="00A6488D" w:rsidP="00A6488D">
      <w:pPr>
        <w:rPr>
          <w:lang w:val="pt-BR"/>
        </w:rPr>
      </w:pPr>
      <w:r w:rsidRPr="00A6488D">
        <w:rPr>
          <w:b/>
          <w:bCs/>
          <w:lang w:val="pt-BR"/>
        </w:rPr>
        <w:t xml:space="preserve">5.2.1.6.2 </w:t>
      </w:r>
      <w:r w:rsidRPr="00A6488D">
        <w:rPr>
          <w:lang w:val="pt-BR"/>
        </w:rPr>
        <w:t>Medir os tempos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em dois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odos, com varia</w:t>
      </w:r>
      <w:r w:rsidRPr="00A6488D">
        <w:rPr>
          <w:rFonts w:hint="eastAsia"/>
          <w:lang w:val="pt-BR"/>
        </w:rPr>
        <w:t>çõ</w:t>
      </w:r>
      <w:r w:rsidRPr="00A6488D">
        <w:rPr>
          <w:lang w:val="pt-BR"/>
        </w:rPr>
        <w:t>es de velocidades</w:t>
      </w:r>
    </w:p>
    <w:p w14:paraId="3522FC24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prefixadas, em torno de duas velocidades de refer</w:t>
      </w:r>
      <w:r w:rsidRPr="00A6488D">
        <w:rPr>
          <w:rFonts w:hint="eastAsia"/>
          <w:lang w:val="pt-BR"/>
        </w:rPr>
        <w:t>ê</w:t>
      </w:r>
      <w:r w:rsidRPr="00A6488D">
        <w:rPr>
          <w:lang w:val="pt-BR"/>
        </w:rPr>
        <w:t>ncia. Recomenda-se que os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odos de</w:t>
      </w:r>
    </w:p>
    <w:p w14:paraId="1A2FBAA9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sejam de 90 km/h (25,00 m/s) a 70 km/h (19,44 m/s) e de 45 km/h (12,50 m/s) a</w:t>
      </w:r>
    </w:p>
    <w:p w14:paraId="3418A71C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35 km/h (9,72 m/s), em torno das velocidades de refer</w:t>
      </w:r>
      <w:r w:rsidRPr="00A6488D">
        <w:rPr>
          <w:rFonts w:hint="eastAsia"/>
          <w:lang w:val="pt-BR"/>
        </w:rPr>
        <w:t>ê</w:t>
      </w:r>
      <w:r w:rsidRPr="00A6488D">
        <w:rPr>
          <w:lang w:val="pt-BR"/>
        </w:rPr>
        <w:t>ncia de 80 km/h (22,22 m/s) e</w:t>
      </w:r>
    </w:p>
    <w:p w14:paraId="30CF9C1D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40 km/h (11,11 m/s), respectivamente.</w:t>
      </w:r>
    </w:p>
    <w:p w14:paraId="27A4CE31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Para cada velocidade de refer</w:t>
      </w:r>
      <w:r w:rsidRPr="00A6488D">
        <w:rPr>
          <w:rFonts w:hint="eastAsia"/>
          <w:lang w:val="pt-BR"/>
        </w:rPr>
        <w:t>ê</w:t>
      </w:r>
      <w:r w:rsidRPr="00A6488D">
        <w:rPr>
          <w:lang w:val="pt-BR"/>
        </w:rPr>
        <w:t>ncia, devem ser efetuadas pelo menos cinco medi</w:t>
      </w:r>
      <w:r w:rsidRPr="00A6488D">
        <w:rPr>
          <w:rFonts w:hint="eastAsia"/>
          <w:lang w:val="pt-BR"/>
        </w:rPr>
        <w:t>çõ</w:t>
      </w:r>
      <w:r w:rsidRPr="00A6488D">
        <w:rPr>
          <w:lang w:val="pt-BR"/>
        </w:rPr>
        <w:t>es em cada sentido.</w:t>
      </w:r>
    </w:p>
    <w:p w14:paraId="7886F67A" w14:textId="77777777" w:rsidR="00A6488D" w:rsidRPr="00A6488D" w:rsidRDefault="00A6488D" w:rsidP="00A6488D">
      <w:pPr>
        <w:rPr>
          <w:lang w:val="pt-BR"/>
        </w:rPr>
      </w:pPr>
      <w:r w:rsidRPr="00A6488D">
        <w:rPr>
          <w:b/>
          <w:bCs/>
          <w:lang w:val="pt-BR"/>
        </w:rPr>
        <w:t xml:space="preserve">5.2.1.6.3 </w:t>
      </w:r>
      <w:r w:rsidRPr="00A6488D">
        <w:rPr>
          <w:lang w:val="pt-BR"/>
        </w:rPr>
        <w:t>Os tempos medidos em cada sentido para cada velocidade de refer</w:t>
      </w:r>
      <w:r w:rsidRPr="00A6488D">
        <w:rPr>
          <w:rFonts w:hint="eastAsia"/>
          <w:lang w:val="pt-BR"/>
        </w:rPr>
        <w:t>ê</w:t>
      </w:r>
      <w:r w:rsidRPr="00A6488D">
        <w:rPr>
          <w:lang w:val="pt-BR"/>
        </w:rPr>
        <w:t>ncia devem apresentar</w:t>
      </w:r>
    </w:p>
    <w:p w14:paraId="6CAAADDD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um coeficiente de varia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menor ou igual a 2,5 %. A diferen</w:t>
      </w:r>
      <w:r w:rsidRPr="00A6488D">
        <w:rPr>
          <w:rFonts w:hint="eastAsia"/>
          <w:lang w:val="pt-BR"/>
        </w:rPr>
        <w:t>ç</w:t>
      </w:r>
      <w:r w:rsidRPr="00A6488D">
        <w:rPr>
          <w:lang w:val="pt-BR"/>
        </w:rPr>
        <w:t>a entre os tempos m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>dios obtidos em</w:t>
      </w:r>
    </w:p>
    <w:p w14:paraId="6ADCE7C0" w14:textId="560A6177" w:rsidR="00A6488D" w:rsidRPr="00A6488D" w:rsidRDefault="006C4161" w:rsidP="00A6488D">
      <w:pPr>
        <w:rPr>
          <w:lang w:val="pt-BR"/>
        </w:rPr>
      </w:pPr>
      <w:r w:rsidRPr="00A6488D">
        <w:rPr>
          <w:lang w:val="pt-BR"/>
        </w:rPr>
        <w:t>sentidos opostos, para cada velocidade de referência, não podem</w:t>
      </w:r>
      <w:r w:rsidR="00A6488D" w:rsidRPr="00A6488D">
        <w:rPr>
          <w:lang w:val="pt-BR"/>
        </w:rPr>
        <w:t xml:space="preserve"> ser superior a 10 % da m</w:t>
      </w:r>
      <w:r w:rsidR="00A6488D" w:rsidRPr="00A6488D">
        <w:rPr>
          <w:rFonts w:hint="eastAsia"/>
          <w:lang w:val="pt-BR"/>
        </w:rPr>
        <w:t>é</w:t>
      </w:r>
      <w:r w:rsidR="00A6488D" w:rsidRPr="00A6488D">
        <w:rPr>
          <w:lang w:val="pt-BR"/>
        </w:rPr>
        <w:t>dia desses</w:t>
      </w:r>
    </w:p>
    <w:p w14:paraId="37B3A351" w14:textId="77777777" w:rsidR="00A6488D" w:rsidRPr="00A6488D" w:rsidRDefault="00A6488D" w:rsidP="00A6488D">
      <w:pPr>
        <w:rPr>
          <w:lang w:val="pt-BR"/>
        </w:rPr>
      </w:pPr>
      <w:r w:rsidRPr="00A6488D">
        <w:rPr>
          <w:lang w:val="pt-BR"/>
        </w:rPr>
        <w:t>tempos.</w:t>
      </w:r>
    </w:p>
    <w:p w14:paraId="018D29EE" w14:textId="77777777" w:rsidR="00A6488D" w:rsidRPr="00A6488D" w:rsidRDefault="00A6488D" w:rsidP="00A6488D">
      <w:pPr>
        <w:rPr>
          <w:lang w:val="pt-BR"/>
        </w:rPr>
      </w:pPr>
      <w:r w:rsidRPr="00A6488D">
        <w:rPr>
          <w:b/>
          <w:bCs/>
          <w:lang w:val="pt-BR"/>
        </w:rPr>
        <w:t xml:space="preserve">5.2.1.6.4 </w:t>
      </w:r>
      <w:r w:rsidRPr="00A6488D">
        <w:rPr>
          <w:lang w:val="pt-BR"/>
        </w:rPr>
        <w:t>Registrar os tempos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a cada intervalo de velocidade (</w:t>
      </w:r>
      <w:r w:rsidRPr="00A6488D">
        <w:rPr>
          <w:i/>
          <w:iCs/>
        </w:rPr>
        <w:t>Δ</w:t>
      </w:r>
      <w:r w:rsidRPr="00A6488D">
        <w:rPr>
          <w:i/>
          <w:iCs/>
          <w:lang w:val="pt-BR"/>
        </w:rPr>
        <w:t>V</w:t>
      </w:r>
      <w:r w:rsidRPr="00A6488D">
        <w:rPr>
          <w:lang w:val="pt-BR"/>
        </w:rPr>
        <w:t>).</w:t>
      </w:r>
    </w:p>
    <w:p w14:paraId="1F8E3839" w14:textId="77777777" w:rsidR="00A6488D" w:rsidRPr="00A6488D" w:rsidRDefault="00A6488D" w:rsidP="00A6488D">
      <w:pPr>
        <w:rPr>
          <w:lang w:val="pt-BR"/>
        </w:rPr>
      </w:pPr>
      <w:r w:rsidRPr="00A6488D">
        <w:rPr>
          <w:b/>
          <w:bCs/>
          <w:lang w:val="pt-BR"/>
        </w:rPr>
        <w:t xml:space="preserve">5.2.1.6.5 </w:t>
      </w:r>
      <w:r w:rsidRPr="00A6488D">
        <w:rPr>
          <w:lang w:val="pt-BR"/>
        </w:rPr>
        <w:t>Para cada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considerado, a for</w:t>
      </w:r>
      <w:r w:rsidRPr="00A6488D">
        <w:rPr>
          <w:rFonts w:hint="eastAsia"/>
          <w:lang w:val="pt-BR"/>
        </w:rPr>
        <w:t>ç</w:t>
      </w:r>
      <w:r w:rsidRPr="00A6488D">
        <w:rPr>
          <w:lang w:val="pt-BR"/>
        </w:rPr>
        <w:t>a resistiva ao deslocamento</w:t>
      </w:r>
    </w:p>
    <w:p w14:paraId="2E0FB55B" w14:textId="20AD8EE4" w:rsidR="00A6488D" w:rsidRPr="00A6488D" w:rsidRDefault="00A6488D" w:rsidP="00A6488D">
      <w:pPr>
        <w:rPr>
          <w:lang w:val="pt-BR"/>
        </w:rPr>
      </w:pP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dada por:</w:t>
      </w:r>
      <w:r>
        <w:rPr>
          <w:lang w:val="pt-BR"/>
        </w:rPr>
        <w:t xml:space="preserve"> </w:t>
      </w:r>
      <w:r w:rsidRPr="00A6488D">
        <w:rPr>
          <w:noProof/>
          <w:lang w:val="pt-BR"/>
        </w:rPr>
        <w:drawing>
          <wp:inline distT="0" distB="0" distL="0" distR="0" wp14:anchorId="3D4F8C6E" wp14:editId="2FCB3C5E">
            <wp:extent cx="2476846" cy="619211"/>
            <wp:effectExtent l="0" t="0" r="0" b="9525"/>
            <wp:docPr id="806088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886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6CEE" w14:textId="77777777" w:rsidR="00A6488D" w:rsidRPr="00A6488D" w:rsidRDefault="00A6488D" w:rsidP="00A6488D">
      <w:pPr>
        <w:rPr>
          <w:lang w:val="pt-BR"/>
        </w:rPr>
      </w:pPr>
      <w:r w:rsidRPr="00A6488D">
        <w:rPr>
          <w:i/>
          <w:iCs/>
          <w:lang w:val="pt-BR"/>
        </w:rPr>
        <w:t xml:space="preserve">F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o m</w:t>
      </w:r>
      <w:r w:rsidRPr="00A6488D">
        <w:rPr>
          <w:rFonts w:hint="eastAsia"/>
          <w:lang w:val="pt-BR"/>
        </w:rPr>
        <w:t>ó</w:t>
      </w:r>
      <w:r w:rsidRPr="00A6488D">
        <w:rPr>
          <w:lang w:val="pt-BR"/>
        </w:rPr>
        <w:t>dulo da for</w:t>
      </w:r>
      <w:r w:rsidRPr="00A6488D">
        <w:rPr>
          <w:rFonts w:hint="eastAsia"/>
          <w:lang w:val="pt-BR"/>
        </w:rPr>
        <w:t>ç</w:t>
      </w:r>
      <w:r w:rsidRPr="00A6488D">
        <w:rPr>
          <w:lang w:val="pt-BR"/>
        </w:rPr>
        <w:t>a resistiva m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>dia no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o, expresso em newtons (N);</w:t>
      </w:r>
    </w:p>
    <w:p w14:paraId="0E68A3AE" w14:textId="77777777" w:rsidR="00A6488D" w:rsidRPr="00A6488D" w:rsidRDefault="00A6488D" w:rsidP="00A6488D">
      <w:pPr>
        <w:rPr>
          <w:lang w:val="pt-BR"/>
        </w:rPr>
      </w:pPr>
      <w:r w:rsidRPr="00A6488D">
        <w:rPr>
          <w:i/>
          <w:iCs/>
          <w:lang w:val="pt-BR"/>
        </w:rPr>
        <w:t xml:space="preserve">Me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a massa efetiva do ve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culo para ensaio, expressa em quilogramas (kg);</w:t>
      </w:r>
    </w:p>
    <w:p w14:paraId="696D6018" w14:textId="3FDAA4AF" w:rsidR="00A6488D" w:rsidRPr="00A6488D" w:rsidRDefault="00A6488D" w:rsidP="00A6488D">
      <w:pPr>
        <w:rPr>
          <w:lang w:val="pt-BR"/>
        </w:rPr>
      </w:pPr>
      <w:r w:rsidRPr="00A6488D">
        <w:rPr>
          <w:rFonts w:hint="eastAsia"/>
          <w:i/>
          <w:iCs/>
        </w:rPr>
        <w:lastRenderedPageBreak/>
        <w:t>Δ</w:t>
      </w:r>
      <w:r w:rsidRPr="00A6488D">
        <w:rPr>
          <w:i/>
          <w:iCs/>
          <w:lang w:val="pt-BR"/>
        </w:rPr>
        <w:t xml:space="preserve">V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a varia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da velocidade no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o, expressa em metros por segundo</w:t>
      </w:r>
      <w:r w:rsidR="006C4161">
        <w:rPr>
          <w:lang w:val="pt-BR"/>
        </w:rPr>
        <w:t xml:space="preserve"> </w:t>
      </w:r>
      <w:r w:rsidRPr="00A6488D">
        <w:rPr>
          <w:lang w:val="pt-BR"/>
        </w:rPr>
        <w:t>(m/s);</w:t>
      </w:r>
    </w:p>
    <w:p w14:paraId="240C77A6" w14:textId="77777777" w:rsidR="00A6488D" w:rsidRPr="00A6488D" w:rsidRDefault="00A6488D" w:rsidP="00A6488D">
      <w:pPr>
        <w:rPr>
          <w:lang w:val="pt-BR"/>
        </w:rPr>
      </w:pPr>
      <w:r w:rsidRPr="00A6488D">
        <w:rPr>
          <w:rFonts w:hint="eastAsia"/>
          <w:i/>
          <w:iCs/>
        </w:rPr>
        <w:t>Δ</w:t>
      </w:r>
      <w:r w:rsidRPr="00A6488D">
        <w:rPr>
          <w:i/>
          <w:iCs/>
          <w:lang w:val="pt-BR"/>
        </w:rPr>
        <w:t xml:space="preserve">t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o tempo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no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odo, expresso em segundos (s);</w:t>
      </w:r>
    </w:p>
    <w:p w14:paraId="5A4CB207" w14:textId="5320BB6D" w:rsidR="00A6488D" w:rsidRPr="00A6488D" w:rsidRDefault="00A6488D" w:rsidP="00A6488D">
      <w:pPr>
        <w:rPr>
          <w:lang w:val="pt-BR"/>
        </w:rPr>
      </w:pPr>
      <w:r w:rsidRPr="00A6488D">
        <w:rPr>
          <w:i/>
          <w:iCs/>
          <w:lang w:val="pt-BR"/>
        </w:rPr>
        <w:t xml:space="preserve">V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a velocidade m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>dia no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(velocidade de refer</w:t>
      </w:r>
      <w:r w:rsidRPr="00A6488D">
        <w:rPr>
          <w:rFonts w:hint="eastAsia"/>
          <w:lang w:val="pt-BR"/>
        </w:rPr>
        <w:t>ê</w:t>
      </w:r>
      <w:r w:rsidRPr="00A6488D">
        <w:rPr>
          <w:lang w:val="pt-BR"/>
        </w:rPr>
        <w:t>ncia), em metros por</w:t>
      </w:r>
      <w:r w:rsidR="006C4161">
        <w:rPr>
          <w:lang w:val="pt-BR"/>
        </w:rPr>
        <w:t xml:space="preserve"> </w:t>
      </w:r>
      <w:r w:rsidRPr="00A6488D">
        <w:rPr>
          <w:lang w:val="pt-BR"/>
        </w:rPr>
        <w:t>segundo (m/s).</w:t>
      </w:r>
    </w:p>
    <w:p w14:paraId="4B56A4C3" w14:textId="77777777" w:rsidR="00A6488D" w:rsidRPr="00A6488D" w:rsidRDefault="00A6488D" w:rsidP="00A6488D">
      <w:pPr>
        <w:rPr>
          <w:lang w:val="pt-BR"/>
        </w:rPr>
      </w:pPr>
      <w:r w:rsidRPr="00A6488D">
        <w:rPr>
          <w:b/>
          <w:bCs/>
          <w:lang w:val="pt-BR"/>
        </w:rPr>
        <w:t xml:space="preserve">5.2.1.6.6 </w:t>
      </w:r>
      <w:r w:rsidRPr="00A6488D">
        <w:rPr>
          <w:lang w:val="pt-BR"/>
        </w:rPr>
        <w:t>Com os tempos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 m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>dios obtidos nos dois per</w:t>
      </w:r>
      <w:r w:rsidRPr="00A6488D">
        <w:rPr>
          <w:rFonts w:hint="eastAsia"/>
          <w:lang w:val="pt-BR"/>
        </w:rPr>
        <w:t>í</w:t>
      </w:r>
      <w:r w:rsidRPr="00A6488D">
        <w:rPr>
          <w:lang w:val="pt-BR"/>
        </w:rPr>
        <w:t>odos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>o</w:t>
      </w:r>
    </w:p>
    <w:p w14:paraId="55FBAE19" w14:textId="0830193A" w:rsidR="00A6488D" w:rsidRDefault="00A6488D" w:rsidP="00A6488D">
      <w:pPr>
        <w:rPr>
          <w:noProof/>
          <w:lang w:val="pt-BR"/>
        </w:rPr>
      </w:pPr>
      <w:r w:rsidRPr="00A6488D">
        <w:rPr>
          <w:lang w:val="pt-BR"/>
        </w:rPr>
        <w:t>considerados e as equa</w:t>
      </w:r>
      <w:r w:rsidRPr="00A6488D">
        <w:rPr>
          <w:rFonts w:hint="eastAsia"/>
          <w:lang w:val="pt-BR"/>
        </w:rPr>
        <w:t>çõ</w:t>
      </w:r>
      <w:r w:rsidRPr="00A6488D">
        <w:rPr>
          <w:lang w:val="pt-BR"/>
        </w:rPr>
        <w:t xml:space="preserve">es abaixo, calculam-se os valores de </w:t>
      </w:r>
      <w:r w:rsidRPr="00A6488D">
        <w:rPr>
          <w:i/>
          <w:iCs/>
          <w:lang w:val="pt-BR"/>
        </w:rPr>
        <w:t>f’</w:t>
      </w:r>
      <w:r w:rsidRPr="00A6488D">
        <w:rPr>
          <w:lang w:val="pt-BR"/>
        </w:rPr>
        <w:t xml:space="preserve">0, n e </w:t>
      </w:r>
      <w:r w:rsidRPr="00A6488D">
        <w:rPr>
          <w:i/>
          <w:iCs/>
          <w:lang w:val="pt-BR"/>
        </w:rPr>
        <w:t>f’</w:t>
      </w:r>
      <w:r w:rsidRPr="00A6488D">
        <w:rPr>
          <w:lang w:val="pt-BR"/>
        </w:rPr>
        <w:t>2, n, conforme indicado:</w:t>
      </w:r>
      <w:r w:rsidRPr="00A6488D">
        <w:rPr>
          <w:noProof/>
          <w:lang w:val="pt-BR"/>
        </w:rPr>
        <w:t xml:space="preserve"> </w:t>
      </w:r>
      <w:r w:rsidRPr="00A6488D">
        <w:rPr>
          <w:noProof/>
          <w:lang w:val="pt-BR"/>
        </w:rPr>
        <w:drawing>
          <wp:inline distT="0" distB="0" distL="0" distR="0" wp14:anchorId="414DC6EB" wp14:editId="38446F35">
            <wp:extent cx="3772426" cy="866896"/>
            <wp:effectExtent l="0" t="0" r="0" b="9525"/>
            <wp:docPr id="113065328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653284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42E3" w14:textId="77777777" w:rsidR="00A6488D" w:rsidRDefault="00A6488D" w:rsidP="00A6488D">
      <w:pPr>
        <w:rPr>
          <w:noProof/>
          <w:lang w:val="pt-BR"/>
        </w:rPr>
      </w:pPr>
    </w:p>
    <w:p w14:paraId="21EEC513" w14:textId="713C4873" w:rsidR="00A6488D" w:rsidRPr="00A6488D" w:rsidRDefault="00A6488D" w:rsidP="00A6488D">
      <w:pPr>
        <w:rPr>
          <w:lang w:val="pt-BR"/>
        </w:rPr>
      </w:pPr>
      <w:r w:rsidRPr="00A6488D">
        <w:rPr>
          <w:noProof/>
          <w:lang w:val="pt-BR"/>
        </w:rPr>
        <w:drawing>
          <wp:inline distT="0" distB="0" distL="0" distR="0" wp14:anchorId="30B445C9" wp14:editId="27B3AA03">
            <wp:extent cx="3057952" cy="876422"/>
            <wp:effectExtent l="0" t="0" r="9525" b="0"/>
            <wp:docPr id="163941782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17824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E526A" w14:textId="49964AA5" w:rsidR="00A6488D" w:rsidRDefault="00A6488D" w:rsidP="00A6488D">
      <w:pPr>
        <w:rPr>
          <w:lang w:val="pt-BR"/>
        </w:rPr>
      </w:pPr>
      <w:r>
        <w:rPr>
          <w:lang w:val="pt-BR"/>
        </w:rPr>
        <w:t>Onde:</w:t>
      </w:r>
    </w:p>
    <w:p w14:paraId="4BCA0D53" w14:textId="74554CC7" w:rsidR="00A6488D" w:rsidRPr="00A6488D" w:rsidRDefault="00A6488D" w:rsidP="00A6488D">
      <w:pPr>
        <w:rPr>
          <w:lang w:val="pt-BR"/>
        </w:rPr>
      </w:pPr>
      <w:r w:rsidRPr="00A6488D">
        <w:rPr>
          <w:rFonts w:hint="eastAsia"/>
          <w:i/>
          <w:iCs/>
        </w:rPr>
        <w:t>Δ</w:t>
      </w:r>
      <w:r w:rsidRPr="00A6488D">
        <w:rPr>
          <w:i/>
          <w:iCs/>
          <w:lang w:val="pt-BR"/>
        </w:rPr>
        <w:t>V</w:t>
      </w:r>
      <w:r w:rsidRPr="00A6488D">
        <w:rPr>
          <w:lang w:val="pt-BR"/>
        </w:rPr>
        <w:t xml:space="preserve">1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o intervalo de velocidade centrado na velocidade de refer</w:t>
      </w:r>
      <w:r w:rsidRPr="00A6488D">
        <w:rPr>
          <w:rFonts w:hint="eastAsia"/>
          <w:lang w:val="pt-BR"/>
        </w:rPr>
        <w:t>ê</w:t>
      </w:r>
      <w:r w:rsidRPr="00A6488D">
        <w:rPr>
          <w:lang w:val="pt-BR"/>
        </w:rPr>
        <w:t xml:space="preserve">ncia </w:t>
      </w:r>
      <w:r w:rsidRPr="00A6488D">
        <w:rPr>
          <w:i/>
          <w:iCs/>
          <w:lang w:val="pt-BR"/>
        </w:rPr>
        <w:t>V</w:t>
      </w:r>
      <w:r w:rsidRPr="00A6488D">
        <w:rPr>
          <w:lang w:val="pt-BR"/>
        </w:rPr>
        <w:t>1, expresso em metros</w:t>
      </w:r>
      <w:r w:rsidR="006C4161">
        <w:rPr>
          <w:lang w:val="pt-BR"/>
        </w:rPr>
        <w:t xml:space="preserve"> </w:t>
      </w:r>
      <w:r w:rsidRPr="00A6488D">
        <w:rPr>
          <w:lang w:val="pt-BR"/>
        </w:rPr>
        <w:t>por segundo (m/s);</w:t>
      </w:r>
    </w:p>
    <w:p w14:paraId="13956609" w14:textId="5859569B" w:rsidR="00A6488D" w:rsidRPr="00A6488D" w:rsidRDefault="00A6488D" w:rsidP="00A6488D">
      <w:pPr>
        <w:rPr>
          <w:lang w:val="pt-BR"/>
        </w:rPr>
      </w:pPr>
      <w:r w:rsidRPr="00A6488D">
        <w:rPr>
          <w:rFonts w:hint="eastAsia"/>
          <w:i/>
          <w:iCs/>
        </w:rPr>
        <w:t>Δ</w:t>
      </w:r>
      <w:r w:rsidRPr="00A6488D">
        <w:rPr>
          <w:i/>
          <w:iCs/>
          <w:lang w:val="pt-BR"/>
        </w:rPr>
        <w:t>V</w:t>
      </w:r>
      <w:r w:rsidRPr="00A6488D">
        <w:rPr>
          <w:lang w:val="pt-BR"/>
        </w:rPr>
        <w:t xml:space="preserve">2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o intervalo de velocidade centrado na velocidade de refer</w:t>
      </w:r>
      <w:r w:rsidRPr="00A6488D">
        <w:rPr>
          <w:rFonts w:hint="eastAsia"/>
          <w:lang w:val="pt-BR"/>
        </w:rPr>
        <w:t>ê</w:t>
      </w:r>
      <w:r w:rsidRPr="00A6488D">
        <w:rPr>
          <w:lang w:val="pt-BR"/>
        </w:rPr>
        <w:t xml:space="preserve">ncia </w:t>
      </w:r>
      <w:r w:rsidRPr="00A6488D">
        <w:rPr>
          <w:i/>
          <w:iCs/>
          <w:lang w:val="pt-BR"/>
        </w:rPr>
        <w:t>V</w:t>
      </w:r>
      <w:r w:rsidRPr="00A6488D">
        <w:rPr>
          <w:lang w:val="pt-BR"/>
        </w:rPr>
        <w:t>2, expresso em metros</w:t>
      </w:r>
      <w:r w:rsidR="006C4161">
        <w:rPr>
          <w:lang w:val="pt-BR"/>
        </w:rPr>
        <w:t xml:space="preserve"> </w:t>
      </w:r>
      <w:r w:rsidRPr="00A6488D">
        <w:rPr>
          <w:lang w:val="pt-BR"/>
        </w:rPr>
        <w:t>por segundo (m/s);</w:t>
      </w:r>
    </w:p>
    <w:p w14:paraId="657828D4" w14:textId="77777777" w:rsidR="00A6488D" w:rsidRPr="00A6488D" w:rsidRDefault="00A6488D" w:rsidP="00A6488D">
      <w:pPr>
        <w:rPr>
          <w:lang w:val="pt-BR"/>
        </w:rPr>
      </w:pPr>
      <w:r w:rsidRPr="00A6488D">
        <w:rPr>
          <w:rFonts w:hint="eastAsia"/>
          <w:i/>
          <w:iCs/>
        </w:rPr>
        <w:t>Δ</w:t>
      </w:r>
      <w:r w:rsidRPr="00A6488D">
        <w:rPr>
          <w:i/>
          <w:iCs/>
          <w:lang w:val="pt-BR"/>
        </w:rPr>
        <w:t>t</w:t>
      </w:r>
      <w:r w:rsidRPr="00A6488D">
        <w:rPr>
          <w:lang w:val="pt-BR"/>
        </w:rPr>
        <w:t xml:space="preserve">1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o tempo m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>dio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 xml:space="preserve">o em </w:t>
      </w:r>
      <w:r w:rsidRPr="00A6488D">
        <w:rPr>
          <w:rFonts w:hint="eastAsia"/>
        </w:rPr>
        <w:t>Δ</w:t>
      </w:r>
      <w:r w:rsidRPr="00A6488D">
        <w:rPr>
          <w:i/>
          <w:iCs/>
          <w:lang w:val="pt-BR"/>
        </w:rPr>
        <w:t>V</w:t>
      </w:r>
      <w:r w:rsidRPr="00A6488D">
        <w:rPr>
          <w:lang w:val="pt-BR"/>
        </w:rPr>
        <w:t>1, expresso em segundos (s);</w:t>
      </w:r>
    </w:p>
    <w:p w14:paraId="4DC34ABF" w14:textId="77777777" w:rsidR="00A6488D" w:rsidRPr="00A6488D" w:rsidRDefault="00A6488D" w:rsidP="00A6488D">
      <w:pPr>
        <w:rPr>
          <w:lang w:val="pt-BR"/>
        </w:rPr>
      </w:pPr>
      <w:r w:rsidRPr="00A6488D">
        <w:rPr>
          <w:rFonts w:hint="eastAsia"/>
          <w:i/>
          <w:iCs/>
        </w:rPr>
        <w:t>Δ</w:t>
      </w:r>
      <w:r w:rsidRPr="00A6488D">
        <w:rPr>
          <w:i/>
          <w:iCs/>
          <w:lang w:val="pt-BR"/>
        </w:rPr>
        <w:t>t</w:t>
      </w:r>
      <w:r w:rsidRPr="00A6488D">
        <w:rPr>
          <w:lang w:val="pt-BR"/>
        </w:rPr>
        <w:t xml:space="preserve">2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o tempo m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>dio de desacelera</w:t>
      </w:r>
      <w:r w:rsidRPr="00A6488D">
        <w:rPr>
          <w:rFonts w:hint="eastAsia"/>
          <w:lang w:val="pt-BR"/>
        </w:rPr>
        <w:t>çã</w:t>
      </w:r>
      <w:r w:rsidRPr="00A6488D">
        <w:rPr>
          <w:lang w:val="pt-BR"/>
        </w:rPr>
        <w:t xml:space="preserve">o em </w:t>
      </w:r>
      <w:r w:rsidRPr="00A6488D">
        <w:rPr>
          <w:rFonts w:hint="eastAsia"/>
        </w:rPr>
        <w:t>Δ</w:t>
      </w:r>
      <w:r w:rsidRPr="00A6488D">
        <w:rPr>
          <w:i/>
          <w:iCs/>
          <w:lang w:val="pt-BR"/>
        </w:rPr>
        <w:t>V</w:t>
      </w:r>
      <w:r w:rsidRPr="00A6488D">
        <w:rPr>
          <w:lang w:val="pt-BR"/>
        </w:rPr>
        <w:t>2, expresso em segundos (s);</w:t>
      </w:r>
    </w:p>
    <w:p w14:paraId="231A8871" w14:textId="58175348" w:rsidR="003E2023" w:rsidRPr="00A6488D" w:rsidRDefault="00A6488D" w:rsidP="00A6488D">
      <w:pPr>
        <w:rPr>
          <w:lang w:val="pt-BR"/>
        </w:rPr>
      </w:pPr>
      <w:r w:rsidRPr="00A6488D">
        <w:rPr>
          <w:i/>
          <w:iCs/>
          <w:lang w:val="pt-BR"/>
        </w:rPr>
        <w:t xml:space="preserve">n </w:t>
      </w:r>
      <w:r w:rsidRPr="00A6488D">
        <w:rPr>
          <w:rFonts w:hint="eastAsia"/>
          <w:lang w:val="pt-BR"/>
        </w:rPr>
        <w:t>é</w:t>
      </w:r>
      <w:r w:rsidRPr="00A6488D">
        <w:rPr>
          <w:lang w:val="pt-BR"/>
        </w:rPr>
        <w:t xml:space="preserve"> o n</w:t>
      </w:r>
      <w:r w:rsidRPr="00A6488D">
        <w:rPr>
          <w:rFonts w:hint="eastAsia"/>
          <w:lang w:val="pt-BR"/>
        </w:rPr>
        <w:t>ú</w:t>
      </w:r>
      <w:r w:rsidRPr="00A6488D">
        <w:rPr>
          <w:lang w:val="pt-BR"/>
        </w:rPr>
        <w:t>mero de desacelera</w:t>
      </w:r>
      <w:r w:rsidRPr="00A6488D">
        <w:rPr>
          <w:rFonts w:hint="eastAsia"/>
          <w:lang w:val="pt-BR"/>
        </w:rPr>
        <w:t>çõ</w:t>
      </w:r>
      <w:r w:rsidRPr="00A6488D">
        <w:rPr>
          <w:lang w:val="pt-BR"/>
        </w:rPr>
        <w:t>es consideradas.</w:t>
      </w:r>
      <w:bookmarkEnd w:id="0"/>
    </w:p>
    <w:sectPr w:rsidR="003E2023" w:rsidRPr="00A648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88D"/>
    <w:rsid w:val="00041EA3"/>
    <w:rsid w:val="00095AA5"/>
    <w:rsid w:val="002650B2"/>
    <w:rsid w:val="003E2023"/>
    <w:rsid w:val="006C4161"/>
    <w:rsid w:val="007F29C5"/>
    <w:rsid w:val="009B51BD"/>
    <w:rsid w:val="00A6488D"/>
    <w:rsid w:val="00B767C5"/>
    <w:rsid w:val="00FE0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F0E7E"/>
  <w15:chartTrackingRefBased/>
  <w15:docId w15:val="{A4123F77-3ACA-46E3-8B37-92A721DE8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4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4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48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4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48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4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4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4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4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48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48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48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48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488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48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488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48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48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4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4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4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4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4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488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488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488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48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488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48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0a56981-ef61-4abc-9dff-9f5a19099a07}" enabled="1" method="Privileged" siteId="{a009be18-f5b8-494d-a851-0109eb18b54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2</Pages>
  <Words>344</Words>
  <Characters>1963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Eckert, Felipe Arthur</dc:creator>
  <cp:keywords/>
  <dc:description/>
  <cp:lastModifiedBy>Eckert, Felipe Arthur</cp:lastModifiedBy>
  <cp:revision>2</cp:revision>
  <dcterms:created xsi:type="dcterms:W3CDTF">2025-07-02T13:25:00Z</dcterms:created>
  <dcterms:modified xsi:type="dcterms:W3CDTF">2026-06-24T17:16:00Z</dcterms:modified>
</cp:coreProperties>
</file>