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7D1D" w:rsidRPr="00C65DBA" w:rsidRDefault="00656FAD">
      <w:pPr>
        <w:rPr>
          <w:b/>
          <w:bCs/>
        </w:rPr>
      </w:pPr>
      <w:r>
        <w:rPr>
          <w:b/>
          <w:bCs/>
        </w:rPr>
        <w:t>TEMA 1</w:t>
      </w:r>
    </w:p>
    <w:p w:rsidR="006D7D1D" w:rsidRDefault="006D7D1D">
      <w:r>
        <w:t>Empresa Manual Domingo 31.01</w:t>
      </w:r>
    </w:p>
    <w:p w:rsidR="006D7D1D" w:rsidRDefault="006D7D1D">
      <w:r>
        <w:t>77.000.000 – 9</w:t>
      </w:r>
    </w:p>
    <w:p w:rsidR="006D7D1D" w:rsidRDefault="006D7D1D">
      <w:r>
        <w:t>Año 2020</w:t>
      </w:r>
    </w:p>
    <w:p w:rsidR="006D7D1D" w:rsidRDefault="006D7D1D">
      <w:r>
        <w:t xml:space="preserve">En el sistema tengo dos </w:t>
      </w:r>
      <w:r w:rsidR="00D23BDB">
        <w:t>ingresos manuales</w:t>
      </w:r>
      <w:r>
        <w:t xml:space="preserve"> para </w:t>
      </w:r>
      <w:r w:rsidR="005354B4">
        <w:t>ítem</w:t>
      </w:r>
      <w:r w:rsidR="00947950">
        <w:t xml:space="preserve"> “R</w:t>
      </w:r>
      <w:r>
        <w:t>enta de fuente extranjera</w:t>
      </w:r>
      <w:r w:rsidR="00947950">
        <w:t>”</w:t>
      </w:r>
    </w:p>
    <w:p w:rsidR="006D7D1D" w:rsidRDefault="006D7D1D">
      <w:r>
        <w:rPr>
          <w:noProof/>
          <w:lang w:eastAsia="es-CL"/>
        </w:rPr>
        <w:drawing>
          <wp:inline distT="0" distB="0" distL="0" distR="0">
            <wp:extent cx="4552950" cy="2891318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046" cy="28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A" w:rsidRDefault="00C65DBA">
      <w:r>
        <w:t xml:space="preserve">Pero al sacar el archivo </w:t>
      </w:r>
      <w:proofErr w:type="spellStart"/>
      <w:r>
        <w:t>csv</w:t>
      </w:r>
      <w:proofErr w:type="spellEnd"/>
      <w:r w:rsidR="00D23BDB">
        <w:t xml:space="preserve"> para Exportación HR RAD </w:t>
      </w:r>
    </w:p>
    <w:p w:rsidR="00C65DBA" w:rsidRDefault="00C65DBA">
      <w:r>
        <w:rPr>
          <w:noProof/>
          <w:lang w:eastAsia="es-CL"/>
        </w:rPr>
        <w:drawing>
          <wp:inline distT="0" distB="0" distL="0" distR="0">
            <wp:extent cx="4676775" cy="21360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883" cy="214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A" w:rsidRDefault="00C65DBA">
      <w:r>
        <w:t xml:space="preserve">Habíamos quedado que sería una pura línea con fecha 31.12 (en este caso </w:t>
      </w:r>
      <w:proofErr w:type="spellStart"/>
      <w:r>
        <w:t>seria</w:t>
      </w:r>
      <w:proofErr w:type="spellEnd"/>
      <w:r>
        <w:t xml:space="preserve"> $ 500.000)</w:t>
      </w:r>
      <w:r w:rsidR="005354B4">
        <w:t xml:space="preserve"> para el traspaso a HR RAD</w:t>
      </w:r>
    </w:p>
    <w:p w:rsidR="00C65DBA" w:rsidRDefault="00C65DBA">
      <w:r>
        <w:t xml:space="preserve">Sucede con </w:t>
      </w:r>
      <w:r w:rsidR="00D23BDB">
        <w:t>todos los ítems</w:t>
      </w:r>
      <w:r>
        <w:t xml:space="preserve"> del árbol RLI BI 14D</w:t>
      </w:r>
      <w:r w:rsidR="00947950">
        <w:t xml:space="preserve"> ingreso manual </w:t>
      </w:r>
    </w:p>
    <w:p w:rsidR="00B754F1" w:rsidRDefault="00B754F1">
      <w:r>
        <w:t xml:space="preserve">Recordar que dijimos que traspasaría a HR RAD el </w:t>
      </w:r>
      <w:proofErr w:type="gramStart"/>
      <w:r>
        <w:t>ultimo</w:t>
      </w:r>
      <w:proofErr w:type="gramEnd"/>
      <w:r>
        <w:t xml:space="preserve"> nivel, el total del </w:t>
      </w:r>
      <w:proofErr w:type="spellStart"/>
      <w:r>
        <w:t>item</w:t>
      </w:r>
      <w:proofErr w:type="spellEnd"/>
      <w:r>
        <w:t xml:space="preserve"> y con fecha 31/12 del año respectivo </w:t>
      </w:r>
    </w:p>
    <w:p w:rsidR="000101D0" w:rsidRDefault="000101D0"/>
    <w:p w:rsidR="001E7D9D" w:rsidRDefault="001E7D9D"/>
    <w:p w:rsidR="001E7D9D" w:rsidRDefault="001E7D9D"/>
    <w:p w:rsidR="00995F9B" w:rsidRDefault="00995F9B">
      <w:r>
        <w:t>Debiese quedar</w:t>
      </w:r>
      <w:r w:rsidR="008A6EC0">
        <w:t xml:space="preserve"> el archivo de la siguiente manera:</w:t>
      </w:r>
    </w:p>
    <w:p w:rsidR="00995F9B" w:rsidRDefault="00995F9B"/>
    <w:p w:rsidR="00995F9B" w:rsidRDefault="00995F9B">
      <w:r>
        <w:rPr>
          <w:noProof/>
          <w:lang w:eastAsia="es-CL"/>
        </w:rPr>
        <w:drawing>
          <wp:inline distT="0" distB="0" distL="0" distR="0">
            <wp:extent cx="5943600" cy="5372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9B" w:rsidRDefault="00995F9B"/>
    <w:p w:rsidR="006409EE" w:rsidRPr="001E7D9D" w:rsidRDefault="006409EE" w:rsidP="006409EE">
      <w:pPr>
        <w:rPr>
          <w:b/>
          <w:color w:val="0070C0"/>
        </w:rPr>
      </w:pPr>
      <w:r w:rsidRPr="001E7D9D">
        <w:rPr>
          <w:b/>
          <w:color w:val="0070C0"/>
        </w:rPr>
        <w:t>FW:</w:t>
      </w:r>
      <w:r w:rsidR="00CE7D12">
        <w:rPr>
          <w:b/>
          <w:color w:val="0070C0"/>
        </w:rPr>
        <w:t xml:space="preserve"> Yo entendí que iba el detalle. L</w:t>
      </w:r>
      <w:r w:rsidRPr="001E7D9D">
        <w:rPr>
          <w:b/>
          <w:color w:val="0070C0"/>
        </w:rPr>
        <w:t xml:space="preserve">isto </w:t>
      </w:r>
      <w:r w:rsidRPr="00CE7D12">
        <w:rPr>
          <w:b/>
          <w:color w:val="0070C0"/>
          <w:u w:val="single"/>
        </w:rPr>
        <w:t>el cambio solicitado</w:t>
      </w:r>
      <w:r w:rsidRPr="001E7D9D">
        <w:rPr>
          <w:b/>
          <w:color w:val="0070C0"/>
        </w:rPr>
        <w:t>. Esto debió revisarse la semana pasada dado que lo entregué el martes.</w:t>
      </w:r>
    </w:p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995F9B" w:rsidRDefault="00995F9B"/>
    <w:p w:rsidR="0049220C" w:rsidRPr="00C65DBA" w:rsidRDefault="00656FAD" w:rsidP="0049220C">
      <w:pPr>
        <w:rPr>
          <w:b/>
          <w:bCs/>
        </w:rPr>
      </w:pPr>
      <w:r>
        <w:rPr>
          <w:b/>
          <w:bCs/>
        </w:rPr>
        <w:t>TEMA 2</w:t>
      </w:r>
    </w:p>
    <w:p w:rsidR="0049220C" w:rsidRDefault="0049220C" w:rsidP="0049220C">
      <w:r>
        <w:t>Empresa Manual Domingo 31.01</w:t>
      </w:r>
    </w:p>
    <w:p w:rsidR="0049220C" w:rsidRDefault="0049220C" w:rsidP="0049220C">
      <w:r>
        <w:t>77.000.000 – 9</w:t>
      </w:r>
    </w:p>
    <w:p w:rsidR="0049220C" w:rsidRDefault="0049220C" w:rsidP="0049220C">
      <w:r>
        <w:t>Año 2020</w:t>
      </w:r>
    </w:p>
    <w:p w:rsidR="00C65DBA" w:rsidRDefault="00C65DBA"/>
    <w:p w:rsidR="0049220C" w:rsidRDefault="0049220C">
      <w:r>
        <w:t xml:space="preserve">Al imprimir el detalle según imagen que indico abajo, el sistema se queda pegado y no hace nada </w:t>
      </w:r>
    </w:p>
    <w:p w:rsidR="0049220C" w:rsidRDefault="0049220C"/>
    <w:p w:rsidR="0049220C" w:rsidRDefault="0049220C">
      <w:r>
        <w:rPr>
          <w:noProof/>
          <w:lang w:eastAsia="es-CL"/>
        </w:rPr>
        <w:drawing>
          <wp:inline distT="0" distB="0" distL="0" distR="0">
            <wp:extent cx="5943600" cy="43637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27" w:rsidRDefault="00950627"/>
    <w:p w:rsidR="00950627" w:rsidRDefault="00950627"/>
    <w:p w:rsidR="00950627" w:rsidRPr="006409EE" w:rsidRDefault="006409EE">
      <w:pPr>
        <w:rPr>
          <w:b/>
          <w:color w:val="0070C0"/>
        </w:rPr>
      </w:pPr>
      <w:r w:rsidRPr="006409EE">
        <w:rPr>
          <w:b/>
          <w:color w:val="0070C0"/>
        </w:rPr>
        <w:t xml:space="preserve">FW: a </w:t>
      </w:r>
      <w:proofErr w:type="spellStart"/>
      <w:r w:rsidRPr="006409EE">
        <w:rPr>
          <w:b/>
          <w:color w:val="0070C0"/>
        </w:rPr>
        <w:t>mi</w:t>
      </w:r>
      <w:proofErr w:type="spellEnd"/>
      <w:r w:rsidRPr="006409EE">
        <w:rPr>
          <w:b/>
          <w:color w:val="0070C0"/>
        </w:rPr>
        <w:t xml:space="preserve"> me funciona sin problemas, tanto el </w:t>
      </w:r>
      <w:proofErr w:type="spellStart"/>
      <w:r w:rsidRPr="006409EE">
        <w:rPr>
          <w:b/>
          <w:color w:val="0070C0"/>
        </w:rPr>
        <w:t>preview</w:t>
      </w:r>
      <w:proofErr w:type="spellEnd"/>
      <w:r w:rsidRPr="006409EE">
        <w:rPr>
          <w:b/>
          <w:color w:val="0070C0"/>
        </w:rPr>
        <w:t xml:space="preserve"> como la impresión de PDF. Revisa tu impresora</w:t>
      </w:r>
    </w:p>
    <w:p w:rsidR="00950627" w:rsidRDefault="00950627"/>
    <w:p w:rsidR="00950627" w:rsidRDefault="00950627"/>
    <w:p w:rsidR="00950627" w:rsidRDefault="00950627"/>
    <w:p w:rsidR="00417BB9" w:rsidRPr="00C65DBA" w:rsidRDefault="00656FAD" w:rsidP="00417BB9">
      <w:pPr>
        <w:rPr>
          <w:b/>
          <w:bCs/>
        </w:rPr>
      </w:pPr>
      <w:r>
        <w:rPr>
          <w:b/>
          <w:bCs/>
        </w:rPr>
        <w:t>TEMA 3</w:t>
      </w:r>
    </w:p>
    <w:p w:rsidR="00417BB9" w:rsidRDefault="00417BB9" w:rsidP="00417BB9">
      <w:r>
        <w:t>Empresa Manual Domingo 31.01</w:t>
      </w:r>
    </w:p>
    <w:p w:rsidR="00417BB9" w:rsidRDefault="00417BB9" w:rsidP="00417BB9">
      <w:r>
        <w:t>77.000.000 – 9</w:t>
      </w:r>
    </w:p>
    <w:p w:rsidR="00417BB9" w:rsidRDefault="00417BB9" w:rsidP="00417BB9">
      <w:r>
        <w:t>Año 2020</w:t>
      </w:r>
    </w:p>
    <w:p w:rsidR="00417BB9" w:rsidRDefault="00417BB9" w:rsidP="00417BB9"/>
    <w:p w:rsidR="00950627" w:rsidRDefault="00352B0B" w:rsidP="00417BB9">
      <w:r>
        <w:t xml:space="preserve">Cuando el número es muy grande no se ve bien </w:t>
      </w:r>
    </w:p>
    <w:p w:rsidR="00352B0B" w:rsidRDefault="00352B0B" w:rsidP="00417BB9"/>
    <w:p w:rsidR="00352B0B" w:rsidRDefault="0060558A" w:rsidP="00417BB9">
      <w:r>
        <w:rPr>
          <w:noProof/>
        </w:rPr>
        <w:pict>
          <v:rect id="Rectángulo 5" o:spid="_x0000_s1026" style="position:absolute;margin-left:386.25pt;margin-top:39.05pt;width:69.75pt;height:55.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" filled="f" strokecolor="red" strokeweight="3pt"/>
        </w:pict>
      </w:r>
      <w:r w:rsidR="00352B0B">
        <w:rPr>
          <w:noProof/>
          <w:lang w:eastAsia="es-CL"/>
        </w:rPr>
        <w:drawing>
          <wp:inline distT="0" distB="0" distL="0" distR="0">
            <wp:extent cx="5943600" cy="3333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950" w:rsidRDefault="00947950" w:rsidP="00417BB9">
      <w:r>
        <w:t xml:space="preserve">Habría que agrandar la columna respectiva del Monto </w:t>
      </w:r>
    </w:p>
    <w:p w:rsidR="000E735A" w:rsidRDefault="006409EE" w:rsidP="00417BB9">
      <w:pPr>
        <w:rPr>
          <w:b/>
          <w:color w:val="0070C0"/>
        </w:rPr>
      </w:pPr>
      <w:r w:rsidRPr="006409EE">
        <w:rPr>
          <w:b/>
          <w:color w:val="0070C0"/>
        </w:rPr>
        <w:t xml:space="preserve">FW: me parecen números absolutamente exagerados para </w:t>
      </w:r>
      <w:proofErr w:type="spellStart"/>
      <w:r w:rsidRPr="006409EE">
        <w:rPr>
          <w:b/>
          <w:color w:val="0070C0"/>
        </w:rPr>
        <w:t>PyMes</w:t>
      </w:r>
      <w:proofErr w:type="spellEnd"/>
      <w:r w:rsidRPr="006409EE">
        <w:rPr>
          <w:b/>
          <w:color w:val="0070C0"/>
        </w:rPr>
        <w:t xml:space="preserve"> o no</w:t>
      </w:r>
      <w:proofErr w:type="gramStart"/>
      <w:r w:rsidRPr="006409EE">
        <w:rPr>
          <w:b/>
          <w:color w:val="0070C0"/>
        </w:rPr>
        <w:t>?</w:t>
      </w:r>
      <w:proofErr w:type="gramEnd"/>
      <w:r>
        <w:rPr>
          <w:b/>
          <w:color w:val="0070C0"/>
        </w:rPr>
        <w:t xml:space="preserve"> </w:t>
      </w:r>
    </w:p>
    <w:p w:rsidR="008D7CCB" w:rsidRDefault="008D7CCB" w:rsidP="00417BB9">
      <w:pPr>
        <w:rPr>
          <w:b/>
          <w:color w:val="0070C0"/>
        </w:rPr>
      </w:pPr>
    </w:p>
    <w:p w:rsidR="008D7CCB" w:rsidRDefault="008D7CCB" w:rsidP="00417BB9">
      <w:pPr>
        <w:rPr>
          <w:b/>
          <w:color w:val="0070C0"/>
        </w:rPr>
      </w:pPr>
      <w:r>
        <w:rPr>
          <w:b/>
          <w:color w:val="0070C0"/>
        </w:rPr>
        <w:t>Es más del ancho estándar de las columnas de números en el sistema.</w:t>
      </w:r>
      <w:r>
        <w:rPr>
          <w:b/>
          <w:color w:val="0070C0"/>
        </w:rPr>
        <w:br/>
      </w:r>
    </w:p>
    <w:p w:rsidR="008D7CCB" w:rsidRPr="006409EE" w:rsidRDefault="008D7CCB" w:rsidP="00417BB9">
      <w:pPr>
        <w:rPr>
          <w:b/>
          <w:color w:val="0070C0"/>
        </w:rPr>
      </w:pPr>
      <w:r>
        <w:rPr>
          <w:b/>
          <w:color w:val="0070C0"/>
        </w:rPr>
        <w:t xml:space="preserve">Igual le di un poco más de espacio para tu </w:t>
      </w:r>
      <w:proofErr w:type="spellStart"/>
      <w:r>
        <w:rPr>
          <w:b/>
          <w:color w:val="0070C0"/>
        </w:rPr>
        <w:t>super</w:t>
      </w:r>
      <w:proofErr w:type="spellEnd"/>
      <w:r>
        <w:rPr>
          <w:b/>
          <w:color w:val="0070C0"/>
        </w:rPr>
        <w:t xml:space="preserve"> pyme pero puedes ensanchar la columna si te posicionas en el título de la columna.</w:t>
      </w:r>
    </w:p>
    <w:p w:rsidR="000E735A" w:rsidRDefault="000E735A" w:rsidP="00417BB9"/>
    <w:p w:rsidR="000E735A" w:rsidRDefault="000E735A" w:rsidP="00417BB9"/>
    <w:p w:rsidR="000E735A" w:rsidRDefault="000E735A" w:rsidP="00417BB9"/>
    <w:p w:rsidR="000E735A" w:rsidRDefault="000E735A" w:rsidP="00417BB9"/>
    <w:p w:rsidR="000E735A" w:rsidRDefault="000E735A" w:rsidP="00417BB9"/>
    <w:p w:rsidR="000E735A" w:rsidRDefault="000E735A" w:rsidP="00417BB9"/>
    <w:p w:rsidR="000E735A" w:rsidRDefault="000E735A" w:rsidP="00417BB9"/>
    <w:p w:rsidR="000E735A" w:rsidRDefault="000E735A" w:rsidP="00417BB9"/>
    <w:p w:rsidR="000E735A" w:rsidRPr="00C65DBA" w:rsidRDefault="00656FAD" w:rsidP="000E735A">
      <w:pPr>
        <w:rPr>
          <w:b/>
          <w:bCs/>
        </w:rPr>
      </w:pPr>
      <w:r>
        <w:rPr>
          <w:b/>
          <w:bCs/>
        </w:rPr>
        <w:t>TEMA 4</w:t>
      </w:r>
    </w:p>
    <w:p w:rsidR="000E735A" w:rsidRDefault="000E735A" w:rsidP="000E735A">
      <w:r>
        <w:t>Empresa Manual Domingo 31.01</w:t>
      </w:r>
    </w:p>
    <w:p w:rsidR="000E735A" w:rsidRDefault="000E735A" w:rsidP="000E735A">
      <w:r>
        <w:t>77.000.000 – 9</w:t>
      </w:r>
    </w:p>
    <w:p w:rsidR="000E735A" w:rsidRDefault="000E735A" w:rsidP="000E735A">
      <w:r>
        <w:t>Año 2020</w:t>
      </w:r>
    </w:p>
    <w:p w:rsidR="000E735A" w:rsidRDefault="000E735A" w:rsidP="000E735A"/>
    <w:p w:rsidR="000E735A" w:rsidRDefault="000E735A" w:rsidP="003C4DA9">
      <w:pPr>
        <w:jc w:val="both"/>
      </w:pPr>
      <w:r>
        <w:t xml:space="preserve">Cuando imprimo la BI 14 D aparece cortada la columna (no aparece todo el número que </w:t>
      </w:r>
      <w:proofErr w:type="spellStart"/>
      <w:r>
        <w:t>esta</w:t>
      </w:r>
      <w:proofErr w:type="spellEnd"/>
      <w:r>
        <w:t xml:space="preserve"> en el sistema LP Contabilidad)</w:t>
      </w:r>
    </w:p>
    <w:p w:rsidR="000E735A" w:rsidRDefault="000E735A" w:rsidP="000E735A"/>
    <w:p w:rsidR="000E735A" w:rsidRDefault="0060558A" w:rsidP="000E735A">
      <w:r>
        <w:rPr>
          <w:noProof/>
        </w:rPr>
        <w:lastRenderedPageBreak/>
        <w:pict>
          <v:rect id="Rectángulo 7" o:spid="_x0000_s1034" style="position:absolute;margin-left:434.25pt;margin-top:147.8pt;width:27pt;height:177.7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" filled="f" strokecolor="red" strokeweight="3pt"/>
        </w:pict>
      </w:r>
      <w:r w:rsidR="000E735A">
        <w:rPr>
          <w:noProof/>
          <w:lang w:eastAsia="es-CL"/>
        </w:rPr>
        <w:drawing>
          <wp:inline distT="0" distB="0" distL="0" distR="0">
            <wp:extent cx="5943600" cy="44100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DA" w:rsidRDefault="004553DA" w:rsidP="000E735A"/>
    <w:p w:rsidR="004553DA" w:rsidRDefault="003C0FA2" w:rsidP="00947950">
      <w:pPr>
        <w:jc w:val="both"/>
      </w:pPr>
      <w:r>
        <w:t>Además,</w:t>
      </w:r>
      <w:r w:rsidR="004553DA">
        <w:t xml:space="preserve"> no tiene el formato de Negrita </w:t>
      </w:r>
      <w:r w:rsidR="00947950">
        <w:t xml:space="preserve">(los nombre de grupo) </w:t>
      </w:r>
      <w:r w:rsidR="004553DA">
        <w:t xml:space="preserve">igual como lo muestra en la pantalla principal </w:t>
      </w:r>
    </w:p>
    <w:p w:rsidR="000E735A" w:rsidRPr="00895505" w:rsidRDefault="00895505" w:rsidP="000E735A">
      <w:pPr>
        <w:rPr>
          <w:b/>
          <w:color w:val="0070C0"/>
        </w:rPr>
      </w:pPr>
      <w:r w:rsidRPr="00895505">
        <w:rPr>
          <w:b/>
          <w:color w:val="0070C0"/>
        </w:rPr>
        <w:t>FW: listo</w:t>
      </w:r>
    </w:p>
    <w:p w:rsidR="000E735A" w:rsidRDefault="000E735A" w:rsidP="000E735A"/>
    <w:p w:rsidR="000E735A" w:rsidRDefault="000E735A" w:rsidP="000E735A"/>
    <w:p w:rsidR="003C0FA2" w:rsidRPr="00C65DBA" w:rsidRDefault="00656FAD" w:rsidP="003C0FA2">
      <w:pPr>
        <w:rPr>
          <w:b/>
          <w:bCs/>
        </w:rPr>
      </w:pPr>
      <w:r>
        <w:rPr>
          <w:b/>
          <w:bCs/>
        </w:rPr>
        <w:t>TEMA 5</w:t>
      </w:r>
    </w:p>
    <w:p w:rsidR="003C0FA2" w:rsidRDefault="003C0FA2" w:rsidP="003C0FA2">
      <w:r>
        <w:t>Empresa Manual Domingo 31.01</w:t>
      </w:r>
    </w:p>
    <w:p w:rsidR="003C0FA2" w:rsidRDefault="003C0FA2" w:rsidP="003C0FA2">
      <w:r>
        <w:t>77.000.000 – 9</w:t>
      </w:r>
    </w:p>
    <w:p w:rsidR="003C0FA2" w:rsidRDefault="003C0FA2" w:rsidP="003C0FA2">
      <w:r>
        <w:t>Año 2020</w:t>
      </w:r>
    </w:p>
    <w:p w:rsidR="003C0FA2" w:rsidRDefault="003C0FA2" w:rsidP="003C0FA2"/>
    <w:p w:rsidR="000E735A" w:rsidRDefault="00565767" w:rsidP="003C0FA2">
      <w:r>
        <w:t>Este ítem para el AT 2021 (Periodo 2020) es solo para contribuyentes art. 14 D8</w:t>
      </w:r>
    </w:p>
    <w:p w:rsidR="00565767" w:rsidRDefault="00565767" w:rsidP="003C0FA2"/>
    <w:p w:rsidR="00565767" w:rsidRDefault="00565767" w:rsidP="003C0FA2">
      <w:r>
        <w:lastRenderedPageBreak/>
        <w:t>En el caso la empresa es art. 14 D3</w:t>
      </w:r>
    </w:p>
    <w:p w:rsidR="00565767" w:rsidRDefault="00565767" w:rsidP="003C0FA2">
      <w:r>
        <w:rPr>
          <w:noProof/>
          <w:lang w:eastAsia="es-CL"/>
        </w:rPr>
        <w:drawing>
          <wp:inline distT="0" distB="0" distL="0" distR="0">
            <wp:extent cx="5943600" cy="2698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67" w:rsidRDefault="00565767" w:rsidP="003C0FA2"/>
    <w:p w:rsidR="00565767" w:rsidRDefault="00565767" w:rsidP="003C0FA2">
      <w:r>
        <w:t xml:space="preserve">Por lo tanto, este ítem no debe aparecer para los </w:t>
      </w:r>
      <w:r w:rsidR="00947950">
        <w:t xml:space="preserve">contribuyentes acogidos al </w:t>
      </w:r>
      <w:r>
        <w:t>Art. 14 D3</w:t>
      </w:r>
    </w:p>
    <w:p w:rsidR="003968C4" w:rsidRPr="003968C4" w:rsidRDefault="003968C4" w:rsidP="003C0FA2">
      <w:pPr>
        <w:rPr>
          <w:b/>
          <w:color w:val="0070C0"/>
        </w:rPr>
      </w:pPr>
      <w:r w:rsidRPr="003968C4">
        <w:rPr>
          <w:b/>
          <w:color w:val="0070C0"/>
        </w:rPr>
        <w:t>FW: disculpa, puse año 2021 y debía ser 2020</w:t>
      </w:r>
      <w:r>
        <w:rPr>
          <w:b/>
          <w:color w:val="0070C0"/>
        </w:rPr>
        <w:t>. Prefiero que hables de año de trabajo, en este caso 2020, en vez de AT 2021. El problema es que a veces hablas de AT y otras de año actual. Para ser consistente usa siempre uno, lo mejor es año actual, eso es lo que se usa en el sistema.</w:t>
      </w:r>
    </w:p>
    <w:p w:rsidR="00565767" w:rsidRDefault="00565767" w:rsidP="003C0FA2"/>
    <w:p w:rsidR="00565767" w:rsidRDefault="00565767" w:rsidP="003C0FA2"/>
    <w:p w:rsidR="00565767" w:rsidRDefault="00565767" w:rsidP="003C0FA2"/>
    <w:p w:rsidR="00051663" w:rsidRDefault="00051663" w:rsidP="003C0FA2"/>
    <w:p w:rsidR="00051663" w:rsidRDefault="00051663" w:rsidP="003C0FA2"/>
    <w:p w:rsidR="00051663" w:rsidRDefault="00051663" w:rsidP="003C0FA2"/>
    <w:p w:rsidR="00051663" w:rsidRDefault="00051663" w:rsidP="003C0FA2"/>
    <w:p w:rsidR="00051663" w:rsidRDefault="00051663" w:rsidP="003C0FA2"/>
    <w:p w:rsidR="00051663" w:rsidRDefault="00051663" w:rsidP="003C0FA2"/>
    <w:p w:rsidR="00051663" w:rsidRDefault="00051663" w:rsidP="003C0FA2"/>
    <w:p w:rsidR="00051663" w:rsidRDefault="00051663" w:rsidP="003C0FA2"/>
    <w:p w:rsidR="00051663" w:rsidRDefault="00051663" w:rsidP="003C0FA2"/>
    <w:p w:rsidR="00051663" w:rsidRDefault="00051663" w:rsidP="003C0FA2"/>
    <w:p w:rsidR="00051663" w:rsidRDefault="00051663" w:rsidP="003C0FA2"/>
    <w:p w:rsidR="00051663" w:rsidRDefault="00051663" w:rsidP="003C0FA2"/>
    <w:p w:rsidR="00051663" w:rsidRDefault="00051663" w:rsidP="003C0FA2"/>
    <w:p w:rsidR="00051663" w:rsidRPr="00C65DBA" w:rsidRDefault="00656FAD" w:rsidP="00051663">
      <w:pPr>
        <w:rPr>
          <w:b/>
          <w:bCs/>
        </w:rPr>
      </w:pPr>
      <w:r>
        <w:rPr>
          <w:b/>
          <w:bCs/>
        </w:rPr>
        <w:t>TEMA 6</w:t>
      </w:r>
    </w:p>
    <w:p w:rsidR="00051663" w:rsidRDefault="00051663" w:rsidP="00051663">
      <w:r>
        <w:t>Empresa Manual Domingo 31.01</w:t>
      </w:r>
    </w:p>
    <w:p w:rsidR="00051663" w:rsidRDefault="00051663" w:rsidP="00051663">
      <w:r>
        <w:t>77.000.000 – 9</w:t>
      </w:r>
    </w:p>
    <w:p w:rsidR="00051663" w:rsidRDefault="00051663" w:rsidP="00051663">
      <w:r>
        <w:t>Año 2020</w:t>
      </w:r>
    </w:p>
    <w:p w:rsidR="00051663" w:rsidRDefault="00051663" w:rsidP="00051663"/>
    <w:p w:rsidR="00051663" w:rsidRDefault="00051663" w:rsidP="00051663">
      <w:r>
        <w:lastRenderedPageBreak/>
        <w:t xml:space="preserve">En el Ítem “Ingresos percibidos por la enajenación de bienes depreciables” se deben considerar solo comprobantes de Ingreso </w:t>
      </w:r>
    </w:p>
    <w:p w:rsidR="00051663" w:rsidRDefault="0060558A" w:rsidP="00051663">
      <w:r>
        <w:rPr>
          <w:noProof/>
        </w:rPr>
        <w:pict>
          <v:rect id="Rectángulo 10" o:spid="_x0000_s1033" style="position:absolute;margin-left:0;margin-top:228.55pt;width:447pt;height:15.75pt;z-index:251663360;visibility:visible;mso-position-horizontal:left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" filled="f" strokecolor="red" strokeweight="3pt">
            <w10:wrap anchorx="margin"/>
          </v:rect>
        </w:pict>
      </w:r>
      <w:r w:rsidR="00051663">
        <w:rPr>
          <w:noProof/>
          <w:lang w:eastAsia="es-CL"/>
        </w:rPr>
        <w:drawing>
          <wp:inline distT="0" distB="0" distL="0" distR="0">
            <wp:extent cx="5943600" cy="30791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63" w:rsidRDefault="00051663" w:rsidP="00051663"/>
    <w:p w:rsidR="00051663" w:rsidRDefault="00051663" w:rsidP="007618D3">
      <w:pPr>
        <w:jc w:val="both"/>
      </w:pPr>
      <w:r>
        <w:t>En la BI 14 D debiera considerar solo Comprobante de Ingreso I1 (en este caso</w:t>
      </w:r>
      <w:r w:rsidR="007618D3">
        <w:t xml:space="preserve"> el sistema LP </w:t>
      </w:r>
      <w:proofErr w:type="spellStart"/>
      <w:r w:rsidR="007618D3">
        <w:t>Conta</w:t>
      </w:r>
      <w:proofErr w:type="spellEnd"/>
      <w:r>
        <w:t xml:space="preserve"> </w:t>
      </w:r>
      <w:r w:rsidR="007618D3">
        <w:t>está</w:t>
      </w:r>
      <w:r>
        <w:t xml:space="preserve"> considerando comprobantes I1 y T1)</w:t>
      </w:r>
    </w:p>
    <w:p w:rsidR="00051663" w:rsidRDefault="00051663" w:rsidP="00051663">
      <w:r>
        <w:t>El monto correcto debiese ser $ 11.000.000</w:t>
      </w:r>
      <w:r w:rsidR="00587350">
        <w:t xml:space="preserve"> (del I1)</w:t>
      </w:r>
    </w:p>
    <w:p w:rsidR="00051663" w:rsidRDefault="00CC4878" w:rsidP="00051663">
      <w:r>
        <w:t>Se pega imagen el Requerimiento solicitado en su momento</w:t>
      </w:r>
    </w:p>
    <w:p w:rsidR="00CC4878" w:rsidRDefault="0060558A" w:rsidP="00051663">
      <w:r>
        <w:rPr>
          <w:noProof/>
        </w:rPr>
        <w:pict>
          <v:rect id="Rectángulo 23" o:spid="_x0000_s1032" style="position:absolute;margin-left:222pt;margin-top:109.05pt;width:151.5pt;height:14.25pt;z-index:25167564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" filled="f" strokecolor="red" strokeweight="3pt">
            <w10:wrap anchorx="margin"/>
          </v:rect>
        </w:pict>
      </w:r>
      <w:r w:rsidR="00CC4878">
        <w:rPr>
          <w:noProof/>
          <w:lang w:eastAsia="es-CL"/>
        </w:rPr>
        <w:drawing>
          <wp:inline distT="0" distB="0" distL="0" distR="0">
            <wp:extent cx="5943600" cy="17297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9E" w:rsidRDefault="003E279E" w:rsidP="00051663"/>
    <w:p w:rsidR="003E279E" w:rsidRDefault="00C35659" w:rsidP="00051663">
      <w:pPr>
        <w:rPr>
          <w:b/>
          <w:color w:val="0070C0"/>
        </w:rPr>
      </w:pPr>
      <w:r w:rsidRPr="00C35659">
        <w:rPr>
          <w:b/>
          <w:color w:val="0070C0"/>
        </w:rPr>
        <w:t xml:space="preserve">FW: solucionado. No es por </w:t>
      </w:r>
      <w:r>
        <w:rPr>
          <w:b/>
          <w:color w:val="0070C0"/>
        </w:rPr>
        <w:t>el comprobante de tipo traspaso, estos no se consideran.</w:t>
      </w:r>
    </w:p>
    <w:p w:rsidR="00C35659" w:rsidRPr="00C35659" w:rsidRDefault="00C35659" w:rsidP="00051663">
      <w:pPr>
        <w:rPr>
          <w:b/>
          <w:color w:val="0070C0"/>
        </w:rPr>
      </w:pPr>
    </w:p>
    <w:p w:rsidR="005A6622" w:rsidRPr="00C65DBA" w:rsidRDefault="00656FAD" w:rsidP="005A6622">
      <w:pPr>
        <w:rPr>
          <w:b/>
          <w:bCs/>
        </w:rPr>
      </w:pPr>
      <w:r>
        <w:rPr>
          <w:b/>
          <w:bCs/>
        </w:rPr>
        <w:t>TEMA 7</w:t>
      </w:r>
    </w:p>
    <w:p w:rsidR="005A6622" w:rsidRDefault="005A6622" w:rsidP="005A6622">
      <w:r>
        <w:t>Empresa D8 Lunes 01.02</w:t>
      </w:r>
    </w:p>
    <w:p w:rsidR="005A6622" w:rsidRDefault="005A6622" w:rsidP="005A6622">
      <w:r>
        <w:lastRenderedPageBreak/>
        <w:t>77.000.001 – 7</w:t>
      </w:r>
    </w:p>
    <w:p w:rsidR="005A6622" w:rsidRDefault="005A6622" w:rsidP="005A6622">
      <w:r>
        <w:t>Año 2020</w:t>
      </w:r>
    </w:p>
    <w:p w:rsidR="005A6622" w:rsidRDefault="005A6622" w:rsidP="005A6622"/>
    <w:p w:rsidR="00CC4878" w:rsidRDefault="005A6622" w:rsidP="005A6622">
      <w:r>
        <w:t>En la configuración de Cuentas Ajustes Art. 14 D LIR</w:t>
      </w:r>
    </w:p>
    <w:p w:rsidR="005A6622" w:rsidRDefault="005A6622" w:rsidP="00051663">
      <w:r>
        <w:rPr>
          <w:noProof/>
          <w:lang w:eastAsia="es-CL"/>
        </w:rPr>
        <w:drawing>
          <wp:inline distT="0" distB="0" distL="0" distR="0">
            <wp:extent cx="5943600" cy="30327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22" w:rsidRDefault="005A6622" w:rsidP="00051663">
      <w:r>
        <w:t xml:space="preserve">Los siguientes </w:t>
      </w:r>
      <w:proofErr w:type="spellStart"/>
      <w:r>
        <w:t>item</w:t>
      </w:r>
      <w:proofErr w:type="spellEnd"/>
      <w:r>
        <w:t xml:space="preserve"> son solamente para contribuyentes Art. 14D 3</w:t>
      </w:r>
    </w:p>
    <w:p w:rsidR="005A6622" w:rsidRDefault="005A6622" w:rsidP="00051663"/>
    <w:p w:rsidR="005A6622" w:rsidRDefault="005A6622" w:rsidP="00051663"/>
    <w:p w:rsidR="005A6622" w:rsidRDefault="005A6622" w:rsidP="00051663">
      <w:r>
        <w:rPr>
          <w:noProof/>
          <w:lang w:eastAsia="es-CL"/>
        </w:rPr>
        <w:drawing>
          <wp:inline distT="0" distB="0" distL="0" distR="0">
            <wp:extent cx="5943600" cy="8020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950" w:rsidRDefault="00947950" w:rsidP="00051663"/>
    <w:p w:rsidR="00947950" w:rsidRDefault="00947950" w:rsidP="00051663">
      <w:r>
        <w:t xml:space="preserve">Por lo tanto se debieran bloquear en contribuyentes Art. 14 D8 </w:t>
      </w:r>
    </w:p>
    <w:p w:rsidR="00051663" w:rsidRDefault="00051663" w:rsidP="00051663"/>
    <w:p w:rsidR="00051663" w:rsidRPr="00CE7D12" w:rsidRDefault="00CE7D12" w:rsidP="003C0FA2">
      <w:pPr>
        <w:rPr>
          <w:b/>
          <w:color w:val="0070C0"/>
        </w:rPr>
      </w:pPr>
      <w:r w:rsidRPr="00CE7D12">
        <w:rPr>
          <w:b/>
          <w:color w:val="0070C0"/>
        </w:rPr>
        <w:t>FW: en el Excel 3. Ajustes extracontables – 2.xls no dice eso o por lo menos no lo veo:</w:t>
      </w:r>
    </w:p>
    <w:p w:rsidR="00CE7D12" w:rsidRDefault="00CE7D12" w:rsidP="003C0FA2"/>
    <w:p w:rsidR="00CE7D12" w:rsidRDefault="00CE7D12" w:rsidP="003C0FA2">
      <w:r>
        <w:rPr>
          <w:noProof/>
          <w:lang w:eastAsia="es-CL"/>
        </w:rPr>
        <w:lastRenderedPageBreak/>
        <w:drawing>
          <wp:inline distT="0" distB="0" distL="0" distR="0">
            <wp:extent cx="5943600" cy="5384324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D12" w:rsidRDefault="00CE7D12" w:rsidP="003C0FA2"/>
    <w:p w:rsidR="00CE7D12" w:rsidRPr="00CE7D12" w:rsidRDefault="00CE7D12" w:rsidP="003C0FA2">
      <w:pPr>
        <w:rPr>
          <w:b/>
          <w:color w:val="0070C0"/>
        </w:rPr>
      </w:pPr>
      <w:r w:rsidRPr="00CE7D12">
        <w:rPr>
          <w:b/>
          <w:color w:val="0070C0"/>
        </w:rPr>
        <w:t>La N roja y amarill</w:t>
      </w:r>
      <w:r w:rsidR="009919F3">
        <w:rPr>
          <w:b/>
          <w:color w:val="0070C0"/>
        </w:rPr>
        <w:t>a indica eso</w:t>
      </w:r>
      <w:proofErr w:type="gramStart"/>
      <w:r w:rsidR="009919F3">
        <w:rPr>
          <w:b/>
          <w:color w:val="0070C0"/>
        </w:rPr>
        <w:t>?</w:t>
      </w:r>
      <w:proofErr w:type="gramEnd"/>
      <w:r w:rsidRPr="00CE7D12">
        <w:rPr>
          <w:b/>
          <w:color w:val="0070C0"/>
        </w:rPr>
        <w:t xml:space="preserve"> Los ingresos percibidos por la enajenación de </w:t>
      </w:r>
      <w:r w:rsidR="009919F3">
        <w:rPr>
          <w:b/>
          <w:color w:val="0070C0"/>
        </w:rPr>
        <w:t>bienes no depreciables también</w:t>
      </w:r>
      <w:proofErr w:type="gramStart"/>
      <w:r w:rsidR="009919F3">
        <w:rPr>
          <w:b/>
          <w:color w:val="0070C0"/>
        </w:rPr>
        <w:t>?</w:t>
      </w:r>
      <w:proofErr w:type="gramEnd"/>
    </w:p>
    <w:p w:rsidR="00CE7D12" w:rsidRDefault="00CE7D12" w:rsidP="0067708A">
      <w:pPr>
        <w:rPr>
          <w:b/>
          <w:color w:val="0070C0"/>
        </w:rPr>
      </w:pPr>
      <w:r w:rsidRPr="00CE7D12">
        <w:rPr>
          <w:b/>
          <w:color w:val="0070C0"/>
        </w:rPr>
        <w:t>Este no es un cambio menor dado que no estaba considerado tener ajustes para un régimen u otro</w:t>
      </w:r>
    </w:p>
    <w:p w:rsidR="00CE7D12" w:rsidRDefault="009919F3" w:rsidP="0067708A">
      <w:pPr>
        <w:rPr>
          <w:b/>
          <w:color w:val="0070C0"/>
        </w:rPr>
      </w:pPr>
      <w:r>
        <w:rPr>
          <w:b/>
          <w:color w:val="0070C0"/>
        </w:rPr>
        <w:t xml:space="preserve">Me muestran donde se indicó eso, dado que si no me lo indicaron, </w:t>
      </w:r>
      <w:r w:rsidR="00CE7D12">
        <w:rPr>
          <w:b/>
          <w:color w:val="0070C0"/>
        </w:rPr>
        <w:t>es un cambio de especificación</w:t>
      </w:r>
    </w:p>
    <w:p w:rsidR="00CE7D12" w:rsidRPr="00CE7D12" w:rsidRDefault="00CE7D12" w:rsidP="0067708A">
      <w:pPr>
        <w:rPr>
          <w:b/>
          <w:color w:val="0070C0"/>
        </w:rPr>
      </w:pPr>
    </w:p>
    <w:p w:rsidR="0067708A" w:rsidRPr="00C65DBA" w:rsidRDefault="00656FAD" w:rsidP="0067708A">
      <w:pPr>
        <w:rPr>
          <w:b/>
          <w:bCs/>
        </w:rPr>
      </w:pPr>
      <w:r>
        <w:rPr>
          <w:b/>
          <w:bCs/>
        </w:rPr>
        <w:t>TEMA 8</w:t>
      </w:r>
    </w:p>
    <w:p w:rsidR="0067708A" w:rsidRDefault="00D8218E" w:rsidP="0067708A">
      <w:r>
        <w:t>Contribuyentes Art. 14D3 y D8</w:t>
      </w:r>
    </w:p>
    <w:p w:rsidR="0067708A" w:rsidRDefault="0067708A" w:rsidP="0067708A">
      <w:r>
        <w:t>Año 2020</w:t>
      </w:r>
    </w:p>
    <w:p w:rsidR="000E735A" w:rsidRDefault="000E735A" w:rsidP="000E735A"/>
    <w:p w:rsidR="000E735A" w:rsidRDefault="0067708A" w:rsidP="000E735A">
      <w:r>
        <w:lastRenderedPageBreak/>
        <w:t>Borrar la palabra “/</w:t>
      </w:r>
      <w:proofErr w:type="spellStart"/>
      <w:r>
        <w:t>Deven</w:t>
      </w:r>
      <w:proofErr w:type="spellEnd"/>
      <w:r>
        <w:t xml:space="preserve">” </w:t>
      </w:r>
      <w:r w:rsidR="00D8218E">
        <w:t xml:space="preserve"> y </w:t>
      </w:r>
      <w:proofErr w:type="gramStart"/>
      <w:r w:rsidR="00D8218E">
        <w:t>“ e</w:t>
      </w:r>
      <w:proofErr w:type="gramEnd"/>
      <w:r w:rsidR="00D8218E">
        <w:t xml:space="preserve"> Inter. </w:t>
      </w:r>
      <w:proofErr w:type="spellStart"/>
      <w:r w:rsidR="00D8218E">
        <w:t>Pecib</w:t>
      </w:r>
      <w:proofErr w:type="spellEnd"/>
      <w:r w:rsidR="00D8218E">
        <w:t xml:space="preserve">” </w:t>
      </w:r>
      <w:r>
        <w:t>(cuadro rojo)</w:t>
      </w:r>
    </w:p>
    <w:p w:rsidR="000E735A" w:rsidRDefault="00C54D42" w:rsidP="000E735A">
      <w:r>
        <w:t xml:space="preserve">Borrar la palabra “O </w:t>
      </w:r>
      <w:proofErr w:type="spellStart"/>
      <w:r>
        <w:t>Serv</w:t>
      </w:r>
      <w:proofErr w:type="spellEnd"/>
      <w:r>
        <w:t>” (cuadro rojo)</w:t>
      </w:r>
    </w:p>
    <w:p w:rsidR="0067708A" w:rsidRDefault="0067708A" w:rsidP="000E735A"/>
    <w:p w:rsidR="0067708A" w:rsidRDefault="0060558A" w:rsidP="000E735A">
      <w:r>
        <w:rPr>
          <w:noProof/>
        </w:rPr>
        <w:pict>
          <v:rect id="Rectángulo 22" o:spid="_x0000_s1031" style="position:absolute;margin-left:387pt;margin-top:226.55pt;width:34.5pt;height:7.5pt;z-index:25167360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" filled="f" strokecolor="red" strokeweight="3pt">
            <w10:wrap anchorx="margin"/>
          </v:rect>
        </w:pict>
      </w:r>
      <w:r>
        <w:rPr>
          <w:noProof/>
        </w:rPr>
        <w:pict>
          <v:rect id="Rectángulo 16" o:spid="_x0000_s1030" style="position:absolute;margin-left:361.5pt;margin-top:201.05pt;width:48pt;height:13.5pt;z-index:25166745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" filled="f" strokecolor="red" strokeweight="3pt">
            <w10:wrap anchorx="margin"/>
          </v:rect>
        </w:pict>
      </w:r>
      <w:r>
        <w:rPr>
          <w:noProof/>
        </w:rPr>
        <w:pict>
          <v:rect id="Rectángulo 15" o:spid="_x0000_s1029" style="position:absolute;margin-left:387pt;margin-top:213.05pt;width:34.5pt;height:12.75pt;z-index:25166540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" filled="f" strokecolor="red" strokeweight="3pt">
            <w10:wrap anchorx="margin"/>
          </v:rect>
        </w:pict>
      </w:r>
      <w:r w:rsidR="0067708A">
        <w:rPr>
          <w:noProof/>
          <w:lang w:eastAsia="es-CL"/>
        </w:rPr>
        <w:drawing>
          <wp:inline distT="0" distB="0" distL="0" distR="0">
            <wp:extent cx="5943600" cy="44488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9D" w:rsidRDefault="00A2199D" w:rsidP="000E735A">
      <w:r>
        <w:t xml:space="preserve">En “Ingresos Percibidos” debe decir “Ing. </w:t>
      </w:r>
      <w:proofErr w:type="spellStart"/>
      <w:r>
        <w:t>Perc</w:t>
      </w:r>
      <w:proofErr w:type="spellEnd"/>
      <w:r>
        <w:t>. Giro“</w:t>
      </w:r>
    </w:p>
    <w:p w:rsidR="00D8218E" w:rsidRPr="009919F3" w:rsidRDefault="009919F3" w:rsidP="000E735A">
      <w:pPr>
        <w:rPr>
          <w:b/>
          <w:color w:val="0070C0"/>
        </w:rPr>
      </w:pPr>
      <w:proofErr w:type="spellStart"/>
      <w:r w:rsidRPr="009919F3">
        <w:rPr>
          <w:b/>
          <w:color w:val="0070C0"/>
        </w:rPr>
        <w:t>Fw</w:t>
      </w:r>
      <w:proofErr w:type="spellEnd"/>
      <w:r w:rsidRPr="009919F3">
        <w:rPr>
          <w:b/>
          <w:color w:val="0070C0"/>
        </w:rPr>
        <w:t>: esto está hace tiempo y no es un error, sino una modificación</w:t>
      </w:r>
    </w:p>
    <w:p w:rsidR="00D8218E" w:rsidRDefault="00D8218E" w:rsidP="000E735A"/>
    <w:p w:rsidR="00D8218E" w:rsidRDefault="00D8218E" w:rsidP="000E735A"/>
    <w:p w:rsidR="0067708A" w:rsidRDefault="0067708A" w:rsidP="000E735A"/>
    <w:p w:rsidR="0067708A" w:rsidRDefault="0067708A" w:rsidP="000E735A"/>
    <w:p w:rsidR="00FC65D4" w:rsidRPr="00C65DBA" w:rsidRDefault="00656FAD" w:rsidP="00FC65D4">
      <w:pPr>
        <w:rPr>
          <w:b/>
          <w:bCs/>
        </w:rPr>
      </w:pPr>
      <w:r>
        <w:rPr>
          <w:b/>
          <w:bCs/>
        </w:rPr>
        <w:t>TEMA 9</w:t>
      </w:r>
    </w:p>
    <w:p w:rsidR="00FC65D4" w:rsidRDefault="00FC65D4" w:rsidP="00FC65D4">
      <w:r>
        <w:t>Empresa Manual Domingo 31.01</w:t>
      </w:r>
    </w:p>
    <w:p w:rsidR="00FC65D4" w:rsidRDefault="00FC65D4" w:rsidP="00FC65D4">
      <w:r>
        <w:t>77.000.000 – 9</w:t>
      </w:r>
    </w:p>
    <w:p w:rsidR="00FC65D4" w:rsidRDefault="00FC65D4" w:rsidP="00FC65D4">
      <w:r>
        <w:t>Año 2020</w:t>
      </w:r>
    </w:p>
    <w:p w:rsidR="000E735A" w:rsidRDefault="000E735A" w:rsidP="00417BB9"/>
    <w:p w:rsidR="00FC65D4" w:rsidRDefault="00FC65D4" w:rsidP="00417BB9">
      <w:r>
        <w:t>Al ingresar al Libro de Caja Ingresos aparece un “1° en la última columna</w:t>
      </w:r>
    </w:p>
    <w:p w:rsidR="00FC65D4" w:rsidRDefault="00FC65D4" w:rsidP="00417BB9"/>
    <w:p w:rsidR="00FC65D4" w:rsidRDefault="0060558A" w:rsidP="00417BB9">
      <w:r>
        <w:rPr>
          <w:noProof/>
        </w:rPr>
        <w:pict>
          <v:rect id="Rectángulo 18" o:spid="_x0000_s1028" style="position:absolute;margin-left:-50.7pt;margin-top:18.75pt;width:20.25pt;height:50.25pt;z-index:251669504;visibility:visible;mso-position-horizontal:right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" filled="f" strokecolor="red" strokeweight="3pt">
            <w10:wrap anchorx="margin"/>
          </v:rect>
        </w:pict>
      </w:r>
      <w:r w:rsidR="00FC65D4">
        <w:rPr>
          <w:noProof/>
          <w:lang w:eastAsia="es-CL"/>
        </w:rPr>
        <w:drawing>
          <wp:inline distT="0" distB="0" distL="0" distR="0">
            <wp:extent cx="5943600" cy="10915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2C" w:rsidRDefault="005B7C2C" w:rsidP="00417BB9"/>
    <w:p w:rsidR="005B7C2C" w:rsidRDefault="005B7C2C" w:rsidP="00417BB9">
      <w:r>
        <w:t>Lo mismo con el Libro de Caja Consolidado</w:t>
      </w:r>
    </w:p>
    <w:p w:rsidR="005B7C2C" w:rsidRDefault="005B7C2C" w:rsidP="00417BB9"/>
    <w:p w:rsidR="005B7C2C" w:rsidRDefault="0060558A" w:rsidP="00417BB9">
      <w:r>
        <w:rPr>
          <w:noProof/>
        </w:rPr>
        <w:pict>
          <v:rect id="Rectángulo 20" o:spid="_x0000_s1027" style="position:absolute;margin-left:403.5pt;margin-top:76.1pt;width:20.25pt;height:50.25pt;z-index:25167155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" filled="f" strokecolor="red" strokeweight="3pt">
            <w10:wrap anchorx="margin"/>
          </v:rect>
        </w:pict>
      </w:r>
      <w:r w:rsidR="005B7C2C">
        <w:rPr>
          <w:noProof/>
          <w:lang w:eastAsia="es-CL"/>
        </w:rPr>
        <w:drawing>
          <wp:inline distT="0" distB="0" distL="0" distR="0">
            <wp:extent cx="5943600" cy="188277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2C" w:rsidRDefault="005B7C2C" w:rsidP="00417BB9"/>
    <w:p w:rsidR="005B7C2C" w:rsidRDefault="005B7C2C" w:rsidP="00417BB9"/>
    <w:p w:rsidR="005B7C2C" w:rsidRPr="009919F3" w:rsidRDefault="009919F3" w:rsidP="00417BB9">
      <w:pPr>
        <w:rPr>
          <w:b/>
          <w:color w:val="0070C0"/>
        </w:rPr>
      </w:pPr>
      <w:r w:rsidRPr="009919F3">
        <w:rPr>
          <w:b/>
          <w:color w:val="0070C0"/>
        </w:rPr>
        <w:t>FW: Listo</w:t>
      </w:r>
    </w:p>
    <w:p w:rsidR="005B7C2C" w:rsidRDefault="005B7C2C" w:rsidP="00417BB9"/>
    <w:p w:rsidR="005B7C2C" w:rsidRDefault="005B7C2C" w:rsidP="00417BB9"/>
    <w:p w:rsidR="005B7C2C" w:rsidRDefault="005B7C2C" w:rsidP="00417BB9"/>
    <w:p w:rsidR="005B7C2C" w:rsidRDefault="005B7C2C" w:rsidP="00417BB9"/>
    <w:p w:rsidR="00747E06" w:rsidRPr="00C65DBA" w:rsidRDefault="00656FAD" w:rsidP="00747E06">
      <w:pPr>
        <w:rPr>
          <w:b/>
          <w:bCs/>
        </w:rPr>
      </w:pPr>
      <w:r>
        <w:rPr>
          <w:b/>
          <w:bCs/>
        </w:rPr>
        <w:t>TEMA 10</w:t>
      </w:r>
    </w:p>
    <w:p w:rsidR="00747E06" w:rsidRDefault="00747E06" w:rsidP="00747E06">
      <w:r>
        <w:t>Contribuyentes Art. 14D3 y D8</w:t>
      </w:r>
    </w:p>
    <w:p w:rsidR="005B7C2C" w:rsidRDefault="005B7C2C" w:rsidP="00417BB9"/>
    <w:p w:rsidR="00747E06" w:rsidRDefault="00747E06" w:rsidP="00417BB9">
      <w:r>
        <w:t>Al ingresar al CPT Simplificado (por cualquiera de los dos métodos) y luego ir a la base Imponible 14D colocar el siguiente mensaje abajo</w:t>
      </w:r>
    </w:p>
    <w:p w:rsidR="00747E06" w:rsidRDefault="00747E06" w:rsidP="00417BB9"/>
    <w:p w:rsidR="00747E06" w:rsidRPr="00747E06" w:rsidRDefault="00747E06" w:rsidP="00417BB9">
      <w:pPr>
        <w:rPr>
          <w:b/>
          <w:bCs/>
        </w:rPr>
      </w:pPr>
      <w:r w:rsidRPr="00747E06">
        <w:rPr>
          <w:b/>
          <w:bCs/>
        </w:rPr>
        <w:t>Nota</w:t>
      </w:r>
    </w:p>
    <w:p w:rsidR="00747E06" w:rsidRPr="00747E06" w:rsidRDefault="00747E06" w:rsidP="00417BB9">
      <w:pPr>
        <w:rPr>
          <w:b/>
          <w:bCs/>
        </w:rPr>
      </w:pPr>
      <w:r w:rsidRPr="00747E06">
        <w:rPr>
          <w:b/>
          <w:bCs/>
        </w:rPr>
        <w:t xml:space="preserve">Recuerde hacer doble clic en el monto para verificar la BI 14D </w:t>
      </w:r>
    </w:p>
    <w:p w:rsidR="005B7C2C" w:rsidRDefault="005B7C2C" w:rsidP="00417BB9"/>
    <w:p w:rsidR="00747E06" w:rsidRDefault="00747E06" w:rsidP="00417BB9"/>
    <w:p w:rsidR="00747E06" w:rsidRDefault="00747E06" w:rsidP="00417BB9"/>
    <w:p w:rsidR="00747E06" w:rsidRDefault="00747E06" w:rsidP="00417BB9">
      <w:r>
        <w:rPr>
          <w:noProof/>
          <w:lang w:eastAsia="es-CL"/>
        </w:rPr>
        <w:drawing>
          <wp:inline distT="0" distB="0" distL="0" distR="0">
            <wp:extent cx="5943600" cy="2819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2C" w:rsidRDefault="005B7C2C" w:rsidP="00417BB9"/>
    <w:p w:rsidR="005B7C2C" w:rsidRDefault="005B7C2C" w:rsidP="00417BB9"/>
    <w:p w:rsidR="005B7C2C" w:rsidRPr="009919F3" w:rsidRDefault="009919F3" w:rsidP="00417BB9">
      <w:pPr>
        <w:rPr>
          <w:b/>
          <w:color w:val="0070C0"/>
        </w:rPr>
      </w:pPr>
      <w:r w:rsidRPr="009919F3">
        <w:rPr>
          <w:b/>
          <w:color w:val="0070C0"/>
        </w:rPr>
        <w:t>FW: Listo</w:t>
      </w:r>
    </w:p>
    <w:p w:rsidR="005B7C2C" w:rsidRDefault="005B7C2C" w:rsidP="00417BB9"/>
    <w:p w:rsidR="00FC65D4" w:rsidRDefault="00FC65D4" w:rsidP="00417BB9"/>
    <w:p w:rsidR="00FC65D4" w:rsidRDefault="00FC65D4" w:rsidP="00417BB9"/>
    <w:p w:rsidR="00FC65D4" w:rsidRDefault="00FC65D4" w:rsidP="00417BB9"/>
    <w:p w:rsidR="00FC65D4" w:rsidRDefault="00FC65D4" w:rsidP="00417BB9"/>
    <w:sectPr w:rsidR="00FC65D4" w:rsidSect="005824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hyphenationZone w:val="425"/>
  <w:characterSpacingControl w:val="doNotCompress"/>
  <w:compat/>
  <w:rsids>
    <w:rsidRoot w:val="006D7D1D"/>
    <w:rsid w:val="000101D0"/>
    <w:rsid w:val="00051663"/>
    <w:rsid w:val="000E735A"/>
    <w:rsid w:val="00121D01"/>
    <w:rsid w:val="00125BB4"/>
    <w:rsid w:val="001653B7"/>
    <w:rsid w:val="001C0802"/>
    <w:rsid w:val="001E7D9D"/>
    <w:rsid w:val="00352B0B"/>
    <w:rsid w:val="00375AAB"/>
    <w:rsid w:val="003968C4"/>
    <w:rsid w:val="003C0FA2"/>
    <w:rsid w:val="003C4DA9"/>
    <w:rsid w:val="003E279E"/>
    <w:rsid w:val="00417BB9"/>
    <w:rsid w:val="004553DA"/>
    <w:rsid w:val="0049220C"/>
    <w:rsid w:val="004C3C1C"/>
    <w:rsid w:val="005354B4"/>
    <w:rsid w:val="00565767"/>
    <w:rsid w:val="0058247D"/>
    <w:rsid w:val="00587350"/>
    <w:rsid w:val="005A6622"/>
    <w:rsid w:val="005B7C2C"/>
    <w:rsid w:val="0060558A"/>
    <w:rsid w:val="0063258C"/>
    <w:rsid w:val="006409EE"/>
    <w:rsid w:val="00656FAD"/>
    <w:rsid w:val="0067708A"/>
    <w:rsid w:val="006D7D1D"/>
    <w:rsid w:val="00747E06"/>
    <w:rsid w:val="007618D3"/>
    <w:rsid w:val="00895505"/>
    <w:rsid w:val="008A6EC0"/>
    <w:rsid w:val="008D7CCB"/>
    <w:rsid w:val="00947950"/>
    <w:rsid w:val="00950627"/>
    <w:rsid w:val="009919F3"/>
    <w:rsid w:val="00995F9B"/>
    <w:rsid w:val="00A2199D"/>
    <w:rsid w:val="00A30B30"/>
    <w:rsid w:val="00B754F1"/>
    <w:rsid w:val="00C35659"/>
    <w:rsid w:val="00C54D42"/>
    <w:rsid w:val="00C65DBA"/>
    <w:rsid w:val="00CC4878"/>
    <w:rsid w:val="00CD4551"/>
    <w:rsid w:val="00CE7D12"/>
    <w:rsid w:val="00D23BDB"/>
    <w:rsid w:val="00D8218E"/>
    <w:rsid w:val="00D95073"/>
    <w:rsid w:val="00FC65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7E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01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1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13</Pages>
  <Words>647</Words>
  <Characters>3559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Morales, Victor (LatAm)</dc:creator>
  <cp:keywords/>
  <dc:description/>
  <cp:lastModifiedBy>Franca Oppici</cp:lastModifiedBy>
  <cp:revision>63</cp:revision>
  <dcterms:created xsi:type="dcterms:W3CDTF">2021-02-01T11:40:00Z</dcterms:created>
  <dcterms:modified xsi:type="dcterms:W3CDTF">2021-02-02T18:53:00Z</dcterms:modified>
</cp:coreProperties>
</file>