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Cual es la diferencia entre una lista y una tupla en Python?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 principal diferencia es que las listas son mutables, sus elementos pueden ser cambiados, eliminados o actualizados.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mientras que la tupla no permite estas acciones.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Se requiere indentación en Python?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Si, de esta forma los bloques de código son interpretados correctamente por python. además aporta al entendimiento del código.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Que es un comentario en Python y Como escribirian uno?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 comentario es usado comúnmente para dar una descripción "humana" al código hecho.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sirve para ubicarse o entender de qué se trata el fragmento comentado. se hace con # o '''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¿Qué es un diccionario en Python?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 un objeto que almacena datos en forma llave : valor. donde la llave debe ser inmutable. mientras que el valor puede ser string, integer, listas, etc.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¿Cómo se convierte una cadena a todas las letras mayúsculas?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"cadena".upper()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¿Qué son los índices negativos y por qué se utilizan?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 utilizan para acceder a los últimos valores de una lista.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útiles cuando se requiere acceder a los últimos valores de una lista muy extensa.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¿Cómo se puede hacer referencia a un elemento específico dentro de un diccionario de Python?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mediante el nombre del diccionario y su key en brackets dictionary["elemento"]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¿Qué le hace el método .pop() a una lista?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elimina un elemento de ella y lo muestra de forma similar a un print. también se puede eliminar un elemento indicando el índice dentro del .pop()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Dada una lista, Como accederian a los 3 últimos elementos de esa lista?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 índices negativos. lista[-3:]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¿Cuál es la función de enumeración y por qué se usa?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Provee de una numeración correspondiente a la iteración dentro de un loop.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