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80" w:lineRule="auto"/>
        <w:rPr>
          <w:color w:val="152c61"/>
          <w:sz w:val="20"/>
          <w:szCs w:val="20"/>
        </w:rPr>
      </w:pPr>
      <w:r w:rsidDel="00000000" w:rsidR="00000000" w:rsidRPr="00000000">
        <w:rPr>
          <w:color w:val="152c61"/>
          <w:sz w:val="20"/>
          <w:szCs w:val="20"/>
          <w:rtl w:val="0"/>
        </w:rPr>
        <w:t xml:space="preserve">1) ¿Cuáles son algunas consideraciones éticas al crear gráficos?</w:t>
        <w:br w:type="textWrapping"/>
        <w:t xml:space="preserve">El grafico debe ser preciso y honesto, sin distorsionar la informacion ni ocultarla. Tambien debe proteger la privacidad y no sesgar los datos para que pueda apoyar una conclusion especifica.</w:t>
      </w:r>
    </w:p>
    <w:p w:rsidR="00000000" w:rsidDel="00000000" w:rsidP="00000000" w:rsidRDefault="00000000" w:rsidRPr="00000000" w14:paraId="00000002">
      <w:pPr>
        <w:shd w:fill="ffffff" w:val="clear"/>
        <w:spacing w:after="240" w:line="480" w:lineRule="auto"/>
        <w:rPr>
          <w:color w:val="152c61"/>
          <w:sz w:val="20"/>
          <w:szCs w:val="20"/>
        </w:rPr>
      </w:pPr>
      <w:r w:rsidDel="00000000" w:rsidR="00000000" w:rsidRPr="00000000">
        <w:rPr>
          <w:color w:val="152c61"/>
          <w:sz w:val="20"/>
          <w:szCs w:val="20"/>
          <w:rtl w:val="0"/>
        </w:rPr>
        <w:t xml:space="preserve">2) ¿Cuáles son algunas consideraciones para hacer gráficos accesibles para una audiencia diversa?</w:t>
      </w:r>
    </w:p>
    <w:p w:rsidR="00000000" w:rsidDel="00000000" w:rsidP="00000000" w:rsidRDefault="00000000" w:rsidRPr="00000000" w14:paraId="00000003">
      <w:pPr>
        <w:shd w:fill="ffffff" w:val="clear"/>
        <w:spacing w:after="240" w:line="480" w:lineRule="auto"/>
        <w:rPr>
          <w:color w:val="152c61"/>
          <w:sz w:val="20"/>
          <w:szCs w:val="20"/>
        </w:rPr>
      </w:pPr>
      <w:r w:rsidDel="00000000" w:rsidR="00000000" w:rsidRPr="00000000">
        <w:rPr>
          <w:color w:val="152c61"/>
          <w:sz w:val="20"/>
          <w:szCs w:val="20"/>
          <w:rtl w:val="0"/>
        </w:rPr>
        <w:t xml:space="preserve">Utilizar el tipo de grafico adecuado para hacerlos mas faciles de entender</w:t>
        <w:br w:type="textWrapping"/>
        <w:t xml:space="preserve">Seleccion de colores adecuados, incluir leyendas y descripciones</w:t>
      </w:r>
    </w:p>
    <w:p w:rsidR="00000000" w:rsidDel="00000000" w:rsidP="00000000" w:rsidRDefault="00000000" w:rsidRPr="00000000" w14:paraId="00000004">
      <w:pPr>
        <w:shd w:fill="ffffff" w:val="clear"/>
        <w:spacing w:after="240" w:line="480" w:lineRule="auto"/>
        <w:rPr>
          <w:color w:val="152c61"/>
          <w:sz w:val="20"/>
          <w:szCs w:val="20"/>
        </w:rPr>
      </w:pPr>
      <w:r w:rsidDel="00000000" w:rsidR="00000000" w:rsidRPr="00000000">
        <w:rPr>
          <w:color w:val="152c61"/>
          <w:sz w:val="20"/>
          <w:szCs w:val="20"/>
          <w:rtl w:val="0"/>
        </w:rPr>
        <w:t xml:space="preserve">3) ¿Por qué los gráficos circulares no son la mejor opción para compartir información y cuál sería una opción mejor?</w:t>
      </w:r>
    </w:p>
    <w:p w:rsidR="00000000" w:rsidDel="00000000" w:rsidP="00000000" w:rsidRDefault="00000000" w:rsidRPr="00000000" w14:paraId="00000005">
      <w:pPr>
        <w:shd w:fill="ffffff" w:val="clear"/>
        <w:spacing w:after="240" w:line="480" w:lineRule="auto"/>
        <w:rPr>
          <w:color w:val="152c61"/>
          <w:sz w:val="20"/>
          <w:szCs w:val="20"/>
        </w:rPr>
      </w:pPr>
      <w:r w:rsidDel="00000000" w:rsidR="00000000" w:rsidRPr="00000000">
        <w:rPr>
          <w:color w:val="152c61"/>
          <w:sz w:val="20"/>
          <w:szCs w:val="20"/>
          <w:rtl w:val="0"/>
        </w:rPr>
        <w:t xml:space="preserve">Dificultad para comparar valores en especial si hay muchas secciones, las que suman ademas problemas de leyenda y etiquetado dificultando la lectura de estas.</w:t>
      </w:r>
    </w:p>
    <w:p w:rsidR="00000000" w:rsidDel="00000000" w:rsidP="00000000" w:rsidRDefault="00000000" w:rsidRPr="00000000" w14:paraId="00000006">
      <w:pPr>
        <w:shd w:fill="ffffff" w:val="clear"/>
        <w:spacing w:after="240" w:line="480" w:lineRule="auto"/>
        <w:rPr>
          <w:color w:val="152c61"/>
          <w:sz w:val="20"/>
          <w:szCs w:val="20"/>
        </w:rPr>
      </w:pPr>
      <w:r w:rsidDel="00000000" w:rsidR="00000000" w:rsidRPr="00000000">
        <w:rPr>
          <w:color w:val="152c61"/>
          <w:sz w:val="20"/>
          <w:szCs w:val="20"/>
          <w:rtl w:val="0"/>
        </w:rPr>
        <w:t xml:space="preserve">En su lugar un grafico de barra seria una mejor opcion.</w:t>
      </w:r>
    </w:p>
    <w:p w:rsidR="00000000" w:rsidDel="00000000" w:rsidP="00000000" w:rsidRDefault="00000000" w:rsidRPr="00000000" w14:paraId="00000007">
      <w:pPr>
        <w:shd w:fill="ffffff" w:val="clear"/>
        <w:spacing w:after="240" w:line="480" w:lineRule="auto"/>
        <w:rPr>
          <w:color w:val="152c61"/>
          <w:sz w:val="20"/>
          <w:szCs w:val="20"/>
        </w:rPr>
      </w:pPr>
      <w:r w:rsidDel="00000000" w:rsidR="00000000" w:rsidRPr="00000000">
        <w:rPr>
          <w:color w:val="152c61"/>
          <w:sz w:val="20"/>
          <w:szCs w:val="20"/>
          <w:rtl w:val="0"/>
        </w:rPr>
        <w:t xml:space="preserve">4) Cuando se trata de hacer gráficos para explicar información a otros, ¿cuáles son las características de diseño que se deben evitar?</w:t>
      </w:r>
    </w:p>
    <w:p w:rsidR="00000000" w:rsidDel="00000000" w:rsidP="00000000" w:rsidRDefault="00000000" w:rsidRPr="00000000" w14:paraId="00000008">
      <w:pPr>
        <w:shd w:fill="ffffff" w:val="clear"/>
        <w:spacing w:after="240" w:line="480" w:lineRule="auto"/>
        <w:rPr>
          <w:color w:val="152c61"/>
          <w:sz w:val="20"/>
          <w:szCs w:val="20"/>
        </w:rPr>
      </w:pPr>
      <w:r w:rsidDel="00000000" w:rsidR="00000000" w:rsidRPr="00000000">
        <w:rPr>
          <w:color w:val="152c61"/>
          <w:sz w:val="20"/>
          <w:szCs w:val="20"/>
          <w:rtl w:val="0"/>
        </w:rPr>
        <w:t xml:space="preserve">Saturacion de informacion, el grafico debe ser breve y preciso.</w:t>
        <w:br w:type="textWrapping"/>
        <w:t xml:space="preserve">falta de claridad, colores excesivos o inapropiados como también la decoración excesiva.</w:t>
      </w:r>
    </w:p>
    <w:p w:rsidR="00000000" w:rsidDel="00000000" w:rsidP="00000000" w:rsidRDefault="00000000" w:rsidRPr="00000000" w14:paraId="00000009">
      <w:pPr>
        <w:shd w:fill="ffffff" w:val="clear"/>
        <w:spacing w:after="240" w:line="480" w:lineRule="auto"/>
        <w:rPr>
          <w:color w:val="152c61"/>
          <w:sz w:val="20"/>
          <w:szCs w:val="20"/>
        </w:rPr>
      </w:pPr>
      <w:r w:rsidDel="00000000" w:rsidR="00000000" w:rsidRPr="00000000">
        <w:rPr>
          <w:color w:val="152c61"/>
          <w:sz w:val="20"/>
          <w:szCs w:val="20"/>
          <w:rtl w:val="0"/>
        </w:rPr>
        <w:t xml:space="preserve">5) El tipo de elementos visuales que usan dependen de la audiencia. Den un ejemplo de algunos elementos visuales que serían adecuados para una audiencia técnica, pero no adecuado para una audiencia no técnica.</w:t>
        <w:br w:type="textWrapping"/>
        <w:t xml:space="preserve">Un grafico de dispersion, y terminologias tecnicas.</w:t>
      </w:r>
    </w:p>
    <w:p w:rsidR="00000000" w:rsidDel="00000000" w:rsidP="00000000" w:rsidRDefault="00000000" w:rsidRPr="00000000" w14:paraId="0000000A">
      <w:pPr>
        <w:shd w:fill="ffffff" w:val="clear"/>
        <w:spacing w:after="240" w:line="480" w:lineRule="auto"/>
        <w:rPr>
          <w:color w:val="152c61"/>
          <w:sz w:val="20"/>
          <w:szCs w:val="20"/>
        </w:rPr>
      </w:pPr>
      <w:r w:rsidDel="00000000" w:rsidR="00000000" w:rsidRPr="00000000">
        <w:rPr>
          <w:color w:val="152c61"/>
          <w:sz w:val="20"/>
          <w:szCs w:val="20"/>
          <w:rtl w:val="0"/>
        </w:rPr>
        <w:t xml:space="preserve">6) Describan las ventajas y desventajas de usar un boxplot frente a un histograma de distribución.</w:t>
      </w:r>
    </w:p>
    <w:p w:rsidR="00000000" w:rsidDel="00000000" w:rsidP="00000000" w:rsidRDefault="00000000" w:rsidRPr="00000000" w14:paraId="0000000B">
      <w:pPr>
        <w:shd w:fill="ffffff" w:val="clear"/>
        <w:spacing w:after="240" w:line="480" w:lineRule="auto"/>
        <w:rPr>
          <w:color w:val="152c61"/>
          <w:sz w:val="20"/>
          <w:szCs w:val="20"/>
        </w:rPr>
      </w:pPr>
      <w:r w:rsidDel="00000000" w:rsidR="00000000" w:rsidRPr="00000000">
        <w:rPr>
          <w:color w:val="152c61"/>
          <w:sz w:val="20"/>
          <w:szCs w:val="20"/>
          <w:rtl w:val="0"/>
        </w:rPr>
        <w:t xml:space="preserve">El boxplot proporciona valores atipicos de una distribucion. Tambien se puede comparar distribuciones de diferentes grupos en una sola imagen. Esta limitado a ls datos continuos.</w:t>
      </w:r>
    </w:p>
    <w:p w:rsidR="00000000" w:rsidDel="00000000" w:rsidP="00000000" w:rsidRDefault="00000000" w:rsidRPr="00000000" w14:paraId="0000000C">
      <w:pPr>
        <w:shd w:fill="ffffff" w:val="clear"/>
        <w:spacing w:after="240" w:line="480" w:lineRule="auto"/>
        <w:rPr>
          <w:color w:val="152c61"/>
          <w:sz w:val="20"/>
          <w:szCs w:val="20"/>
        </w:rPr>
      </w:pPr>
      <w:r w:rsidDel="00000000" w:rsidR="00000000" w:rsidRPr="00000000">
        <w:rPr>
          <w:color w:val="152c61"/>
          <w:sz w:val="20"/>
          <w:szCs w:val="20"/>
          <w:rtl w:val="0"/>
        </w:rPr>
        <w:t xml:space="preserve">7) Definan la correlación y expliquen la diferencia entre una correlación positiva y negativa.</w:t>
      </w:r>
    </w:p>
    <w:p w:rsidR="00000000" w:rsidDel="00000000" w:rsidP="00000000" w:rsidRDefault="00000000" w:rsidRPr="00000000" w14:paraId="0000000D">
      <w:pPr>
        <w:shd w:fill="ffffff" w:val="clear"/>
        <w:spacing w:after="240" w:line="480" w:lineRule="auto"/>
        <w:rPr>
          <w:color w:val="152c61"/>
          <w:sz w:val="20"/>
          <w:szCs w:val="20"/>
        </w:rPr>
      </w:pPr>
      <w:r w:rsidDel="00000000" w:rsidR="00000000" w:rsidRPr="00000000">
        <w:rPr>
          <w:color w:val="152c61"/>
          <w:sz w:val="20"/>
          <w:szCs w:val="20"/>
          <w:rtl w:val="0"/>
        </w:rPr>
        <w:t xml:space="preserve">La correlacion es una medida que describe la relacion entre dos variables cuantitativas, puede ser -1 a 1. La correlacion positiva indica que cuando una variable aumenta la otra tambien tiende a aumentar, mientras que la correlacion negativa nos indica que mientras una variable aumenta la otra tiende a disminuir.</w:t>
      </w:r>
    </w:p>
    <w:p w:rsidR="00000000" w:rsidDel="00000000" w:rsidP="00000000" w:rsidRDefault="00000000" w:rsidRPr="00000000" w14:paraId="0000000E">
      <w:pPr>
        <w:shd w:fill="ffffff" w:val="clear"/>
        <w:spacing w:after="240" w:line="480" w:lineRule="auto"/>
        <w:rPr>
          <w:color w:val="152c61"/>
          <w:sz w:val="20"/>
          <w:szCs w:val="20"/>
        </w:rPr>
      </w:pPr>
      <w:r w:rsidDel="00000000" w:rsidR="00000000" w:rsidRPr="00000000">
        <w:rPr>
          <w:color w:val="152c61"/>
          <w:sz w:val="20"/>
          <w:szCs w:val="20"/>
          <w:rtl w:val="0"/>
        </w:rPr>
        <w:t xml:space="preserve">8) ¿Cuál es la diferencia entre un histograma y un gráfico de barras, y cuándo se debe usar cada una?</w:t>
      </w:r>
    </w:p>
    <w:p w:rsidR="00000000" w:rsidDel="00000000" w:rsidP="00000000" w:rsidRDefault="00000000" w:rsidRPr="00000000" w14:paraId="0000000F">
      <w:pPr>
        <w:shd w:fill="ffffff" w:val="clear"/>
        <w:spacing w:after="240" w:line="480" w:lineRule="auto"/>
        <w:rPr>
          <w:color w:val="152c61"/>
          <w:sz w:val="20"/>
          <w:szCs w:val="20"/>
        </w:rPr>
      </w:pPr>
      <w:r w:rsidDel="00000000" w:rsidR="00000000" w:rsidRPr="00000000">
        <w:rPr>
          <w:color w:val="152c61"/>
          <w:sz w:val="20"/>
          <w:szCs w:val="20"/>
          <w:rtl w:val="0"/>
        </w:rPr>
        <w:t xml:space="preserve">La principal diferencia es que un histograma se utiliza para  mostrar la distribucion de datos continuos, mientas que un grafico de barras se utiliza para mostrar la frecuencia de datos discretos o categoricos.</w:t>
      </w:r>
    </w:p>
    <w:p w:rsidR="00000000" w:rsidDel="00000000" w:rsidP="00000000" w:rsidRDefault="00000000" w:rsidRPr="00000000" w14:paraId="00000010">
      <w:pPr>
        <w:shd w:fill="ffffff" w:val="clear"/>
        <w:spacing w:after="240" w:line="480" w:lineRule="auto"/>
        <w:rPr>
          <w:color w:val="152c61"/>
          <w:sz w:val="20"/>
          <w:szCs w:val="20"/>
        </w:rPr>
      </w:pPr>
      <w:r w:rsidDel="00000000" w:rsidR="00000000" w:rsidRPr="00000000">
        <w:rPr>
          <w:color w:val="152c61"/>
          <w:sz w:val="20"/>
          <w:szCs w:val="20"/>
          <w:rtl w:val="0"/>
        </w:rPr>
        <w:t xml:space="preserve">9) ¿Cuándo el tamaño de intervalo afecta el resultado de un histograma?</w:t>
      </w:r>
    </w:p>
    <w:p w:rsidR="00000000" w:rsidDel="00000000" w:rsidP="00000000" w:rsidRDefault="00000000" w:rsidRPr="00000000" w14:paraId="00000011">
      <w:pPr>
        <w:shd w:fill="ffffff" w:val="clear"/>
        <w:spacing w:after="240" w:line="480" w:lineRule="auto"/>
        <w:rPr>
          <w:color w:val="152c61"/>
          <w:sz w:val="20"/>
          <w:szCs w:val="20"/>
        </w:rPr>
      </w:pPr>
      <w:r w:rsidDel="00000000" w:rsidR="00000000" w:rsidRPr="00000000">
        <w:rPr>
          <w:color w:val="152c61"/>
          <w:sz w:val="20"/>
          <w:szCs w:val="20"/>
          <w:rtl w:val="0"/>
        </w:rPr>
        <w:t xml:space="preserve">Si es demasiado grande el histograma puede perder informacion valiosa sobre la distribucion de los datos. mientras que si los intervalos son demasiado pequeños puede ser demasiado ruidoso y dificil de leer.</w:t>
      </w:r>
    </w:p>
    <w:p w:rsidR="00000000" w:rsidDel="00000000" w:rsidP="00000000" w:rsidRDefault="00000000" w:rsidRPr="00000000" w14:paraId="00000012">
      <w:pPr>
        <w:shd w:fill="ffffff" w:val="clear"/>
        <w:spacing w:after="240" w:line="480" w:lineRule="auto"/>
        <w:rPr>
          <w:color w:val="152c61"/>
          <w:sz w:val="20"/>
          <w:szCs w:val="20"/>
        </w:rPr>
      </w:pPr>
      <w:r w:rsidDel="00000000" w:rsidR="00000000" w:rsidRPr="00000000">
        <w:rPr>
          <w:rtl w:val="0"/>
        </w:rPr>
      </w:r>
    </w:p>
    <w:p w:rsidR="00000000" w:rsidDel="00000000" w:rsidP="00000000" w:rsidRDefault="00000000" w:rsidRPr="00000000" w14:paraId="00000013">
      <w:pPr>
        <w:shd w:fill="ffffff" w:val="clear"/>
        <w:spacing w:after="240" w:line="480" w:lineRule="auto"/>
        <w:rPr>
          <w:color w:val="152c61"/>
          <w:sz w:val="20"/>
          <w:szCs w:val="20"/>
        </w:rPr>
      </w:pPr>
      <w:r w:rsidDel="00000000" w:rsidR="00000000" w:rsidRPr="00000000">
        <w:rPr>
          <w:color w:val="152c61"/>
          <w:sz w:val="20"/>
          <w:szCs w:val="20"/>
          <w:rtl w:val="0"/>
        </w:rPr>
        <w:t xml:space="preserve">10) ¿Qué es un gráfico circular y cuándo se utiliza?</w:t>
      </w:r>
    </w:p>
    <w:p w:rsidR="00000000" w:rsidDel="00000000" w:rsidP="00000000" w:rsidRDefault="00000000" w:rsidRPr="00000000" w14:paraId="00000014">
      <w:pPr>
        <w:shd w:fill="ffffff" w:val="clear"/>
        <w:spacing w:after="240" w:line="480" w:lineRule="auto"/>
        <w:rPr>
          <w:color w:val="152c61"/>
          <w:sz w:val="20"/>
          <w:szCs w:val="20"/>
        </w:rPr>
      </w:pPr>
      <w:r w:rsidDel="00000000" w:rsidR="00000000" w:rsidRPr="00000000">
        <w:rPr>
          <w:color w:val="152c61"/>
          <w:sz w:val="20"/>
          <w:szCs w:val="20"/>
          <w:rtl w:val="0"/>
        </w:rPr>
        <w:t xml:space="preserve">Se puede utilizar para mostrar la proporcion de diferentes partes de un todo. Sirve para mostrar la frecuencia de datos categoricos, siempre y cuando seans pocos.</w:t>
      </w:r>
    </w:p>
    <w:p w:rsidR="00000000" w:rsidDel="00000000" w:rsidP="00000000" w:rsidRDefault="00000000" w:rsidRPr="00000000" w14:paraId="00000015">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