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F3E6D" w14:textId="2D91141A" w:rsidR="000A29CC" w:rsidRDefault="000A29CC">
      <w:r>
        <w:t>INVESTINDO PARA A INDEPENDENCIA FINANCEIRA / VIVER DE RENDA / LONGO PRAZO</w:t>
      </w:r>
    </w:p>
    <w:p w14:paraId="3731A75D" w14:textId="759CEA86" w:rsidR="000A29CC" w:rsidRDefault="000A29CC">
      <w:r>
        <w:t>AÇÕES LUCRATIVAS E ESTRATÉGIAS PARA GERAR RENDA PASSIVA.</w:t>
      </w:r>
    </w:p>
    <w:p w14:paraId="26712A3B" w14:textId="2E20ED54" w:rsidR="000A29CC" w:rsidRDefault="000A29CC">
      <w:r>
        <w:t>TRANSFORME SEU DINHEIRO EM RENDA PASSIVA E ALCANCE A INDEPENDENCIA FINANCEIRA.</w:t>
      </w:r>
    </w:p>
    <w:p w14:paraId="114D1672" w14:textId="77777777" w:rsidR="000A29CC" w:rsidRDefault="000A29CC"/>
    <w:p w14:paraId="4883755D" w14:textId="77777777" w:rsidR="000A29CC" w:rsidRDefault="000A29CC"/>
    <w:p w14:paraId="53276E16" w14:textId="77777777" w:rsidR="000A29CC" w:rsidRDefault="000A29CC" w:rsidP="000A29CC">
      <w:r w:rsidRPr="000A29CC">
        <w:t xml:space="preserve">MUITOS ACHAM QUE INVESTIR É DEIXAR </w:t>
      </w:r>
      <w:r>
        <w:t xml:space="preserve">O </w:t>
      </w:r>
      <w:r w:rsidRPr="000A29CC">
        <w:t xml:space="preserve">DINHEIRO </w:t>
      </w:r>
      <w:r>
        <w:t>NA</w:t>
      </w:r>
      <w:r w:rsidRPr="000A29CC">
        <w:t xml:space="preserve"> POUPANÇA, </w:t>
      </w:r>
      <w:r>
        <w:t xml:space="preserve">OUTROS ACHAM </w:t>
      </w:r>
      <w:r w:rsidRPr="000A29CC">
        <w:t xml:space="preserve">QUE INVESTIR EM AÇÕES É ARRISCADO, QUE É PARA PESSOAS RICAS etc. MAS ISSO É UM PENSAMENTO </w:t>
      </w:r>
      <w:r>
        <w:t>ERRADO</w:t>
      </w:r>
      <w:r w:rsidRPr="000A29CC">
        <w:t xml:space="preserve">, </w:t>
      </w:r>
      <w:r>
        <w:t xml:space="preserve">INVESTIR EM AÇÕES PODE SIM, SER MUITO SEGURO E PARA TODO TIPO DE PESSOA. </w:t>
      </w:r>
    </w:p>
    <w:p w14:paraId="355EED06" w14:textId="40FEC535" w:rsidR="000A29CC" w:rsidRDefault="000A29CC" w:rsidP="000A29CC">
      <w:r>
        <w:t>O</w:t>
      </w:r>
      <w:r w:rsidRPr="000A29CC">
        <w:t xml:space="preserve"> RISCO É </w:t>
      </w:r>
      <w:r>
        <w:t xml:space="preserve">A FALTA DE </w:t>
      </w:r>
      <w:r w:rsidRPr="000A29CC">
        <w:t>CONHECIMENTO D</w:t>
      </w:r>
      <w:r>
        <w:t>O</w:t>
      </w:r>
      <w:r w:rsidRPr="000A29CC">
        <w:t xml:space="preserve"> QUE VOCÊ ESTÁ FAZENDO. INVESTIR EM AÇÕES E EM ATIVOS NO MERCADO NÃO É ARRISCADO. INVESTIR HOJE NA BOLSA DE VALORES EM AÇÕES NÃO É COMPLICADO E NEM UM BICHO DE 7 CABEÇAS, </w:t>
      </w:r>
      <w:r>
        <w:t>E</w:t>
      </w:r>
      <w:r w:rsidRPr="000A29CC">
        <w:t xml:space="preserve"> VOCÊ PODE COMPRAR AÇÕES QUE CUSTAM APENAS 10,00R$ OU ATÉ MENOS.</w:t>
      </w:r>
    </w:p>
    <w:p w14:paraId="20A76880" w14:textId="25C6AE1E" w:rsidR="000A29CC" w:rsidRDefault="000A29CC" w:rsidP="000A29CC">
      <w:r w:rsidRPr="000A29CC">
        <w:t>E ESQUEÇA A POUPANÇA</w:t>
      </w:r>
      <w:r w:rsidR="00773D19">
        <w:t>!</w:t>
      </w:r>
      <w:r w:rsidRPr="000A29CC">
        <w:t xml:space="preserve"> </w:t>
      </w:r>
      <w:r w:rsidR="00773D19">
        <w:t>POUPANÇA</w:t>
      </w:r>
      <w:r w:rsidRPr="000A29CC">
        <w:t xml:space="preserve"> NÃO É INVESTIMENTO, </w:t>
      </w:r>
      <w:r w:rsidR="00773D19">
        <w:t xml:space="preserve">POUPANÇA </w:t>
      </w:r>
      <w:r w:rsidRPr="000A29CC">
        <w:t>RENDE</w:t>
      </w:r>
      <w:r w:rsidR="00773D19">
        <w:t xml:space="preserve"> </w:t>
      </w:r>
      <w:r w:rsidRPr="000A29CC">
        <w:t xml:space="preserve">MENOS </w:t>
      </w:r>
      <w:r w:rsidR="00773D19">
        <w:t xml:space="preserve">QUE </w:t>
      </w:r>
      <w:r w:rsidRPr="000A29CC">
        <w:t xml:space="preserve">A TAXA </w:t>
      </w:r>
      <w:r w:rsidR="00773D19">
        <w:t>SELIC</w:t>
      </w:r>
      <w:r w:rsidRPr="000A29CC">
        <w:t>, ALÉM</w:t>
      </w:r>
      <w:r w:rsidR="00773D19">
        <w:t xml:space="preserve"> </w:t>
      </w:r>
      <w:r w:rsidRPr="000A29CC">
        <w:t>D</w:t>
      </w:r>
      <w:r w:rsidR="00773D19">
        <w:t>E QUE O</w:t>
      </w:r>
      <w:r w:rsidRPr="000A29CC">
        <w:t xml:space="preserve"> RENDIMENTO SÓ INCIDI NO ANIVERSÁRIO DO DEPÓSITO. SENDO ASSIM, ELA SÓ RENDE UMA VEZ POR MÊS, DE MODO QUE O RESGATE ANTES DESSE PERÍODO LEVA Á PERDA DO RENDIMENTO QUE SERIA OBTIDO AO AGUARDAR O PRÓXIMO ANIVERSÁRIO. </w:t>
      </w:r>
    </w:p>
    <w:p w14:paraId="659A15B7" w14:textId="048740C0" w:rsidR="00773D19" w:rsidRDefault="00773D19" w:rsidP="000A29CC"/>
    <w:p w14:paraId="4B7661C2" w14:textId="0EB46C37" w:rsidR="00773D19" w:rsidRDefault="00773D19" w:rsidP="000A29CC">
      <w:r>
        <w:t xml:space="preserve">CORRETORA DE INVESTIMENTOS: </w:t>
      </w:r>
    </w:p>
    <w:p w14:paraId="600FFCBF" w14:textId="7EE3A0A7" w:rsidR="00773D19" w:rsidRDefault="00773D19" w:rsidP="000A29CC">
      <w:r w:rsidRPr="00773D19">
        <w:t xml:space="preserve">AS CORRETORAS SÃO UMA </w:t>
      </w:r>
      <w:r>
        <w:t>“PONTE” ENTRE NÓS INVESTIDORES E AS EMPRESAS NA BOLSA DE VALORES. NÓS DEPOSITAMOS NOSSO DINHEIRO NA CORRETORA E ENTÃO COMPRAMOS NOSSAS AÇÕES, A CORRETORA FAZ A CUSTÓDIA DESTES ATIVOS</w:t>
      </w:r>
      <w:r w:rsidR="007C5205">
        <w:t>.</w:t>
      </w:r>
    </w:p>
    <w:p w14:paraId="2A480FEF" w14:textId="611DC4B2" w:rsidR="007C5205" w:rsidRDefault="007C5205" w:rsidP="000A29CC">
      <w:r w:rsidRPr="007C5205">
        <w:t xml:space="preserve">AS CORRETORAS SERVEM TAMBÉM PARA COMPRAR OUTROS ATIVOS, COMO: FUNDOS IMOBILIÁRIOS(FIIS), RENDA FIXA, FUNDOS DE INVESTIMENTOS, ETFS, </w:t>
      </w:r>
      <w:r w:rsidR="00035AE1" w:rsidRPr="007C5205">
        <w:t>BDRS,</w:t>
      </w:r>
      <w:r w:rsidRPr="007C5205">
        <w:t xml:space="preserve"> OPÇÕES DE AÇÕES, AÇÕES E ATÉ CRIPTOMOEDAS.</w:t>
      </w:r>
    </w:p>
    <w:p w14:paraId="76B74E7B" w14:textId="0E47FF5D" w:rsidR="007C5205" w:rsidRDefault="007C5205" w:rsidP="007C5205">
      <w:r>
        <w:t>Escolher a corretora certa é um passo crucial para investir com segurança e eficiência. Estes são os principais fatores que você deve levar em consideração ao tomar essa decisão:</w:t>
      </w:r>
    </w:p>
    <w:p w14:paraId="714AC841" w14:textId="77777777" w:rsidR="007C5205" w:rsidRDefault="007C5205" w:rsidP="007C5205"/>
    <w:p w14:paraId="5CF16451" w14:textId="7351440E" w:rsidR="007C5205" w:rsidRDefault="007C5205" w:rsidP="007C5205">
      <w:r>
        <w:lastRenderedPageBreak/>
        <w:t>1. Taxas e Custos</w:t>
      </w:r>
    </w:p>
    <w:p w14:paraId="33A25743" w14:textId="235184B0" w:rsidR="007C5205" w:rsidRDefault="007C5205" w:rsidP="007C5205">
      <w:r>
        <w:t>Corretagem: Verifique as taxas de corretagem cobradas para compra e venda de ações. Algumas corretoras oferecem corretagem zero para determinados ativos.</w:t>
      </w:r>
    </w:p>
    <w:p w14:paraId="75FA6507" w14:textId="0FE98845" w:rsidR="007C5205" w:rsidRDefault="007C5205" w:rsidP="007C5205">
      <w:r>
        <w:t xml:space="preserve">   - Taxa de Custódia: Algumas corretoras cobram uma taxa mensal ou anual para manter seus ativos sob custódia. Outras não cobram essa taxa, o que pode ser uma economia significativa a longo prazo.</w:t>
      </w:r>
    </w:p>
    <w:p w14:paraId="2202A685" w14:textId="5E3A4DE1" w:rsidR="007C5205" w:rsidRDefault="007C5205" w:rsidP="007C5205">
      <w:r>
        <w:t xml:space="preserve">   - Taxas sobre Produtos Específicos: Avalie as taxas cobradas em produtos específicos, como fundos imobiliários, derivativos e renda fixa.</w:t>
      </w:r>
    </w:p>
    <w:p w14:paraId="5ABB0239" w14:textId="77777777" w:rsidR="007C5205" w:rsidRDefault="007C5205" w:rsidP="007C5205"/>
    <w:p w14:paraId="79B4B36F" w14:textId="749B8B9D" w:rsidR="007C5205" w:rsidRDefault="007C5205" w:rsidP="007C5205">
      <w:r>
        <w:t>2. Plataforma e Usabilidade</w:t>
      </w:r>
    </w:p>
    <w:p w14:paraId="2454AC4D" w14:textId="621BCB08" w:rsidR="007C5205" w:rsidRDefault="007C5205" w:rsidP="007C5205">
      <w:r>
        <w:t xml:space="preserve">   - Interface: A plataforma de negociação deve ser fácil de usar, intuitiva e estável.</w:t>
      </w:r>
    </w:p>
    <w:p w14:paraId="5F62CCEE" w14:textId="4123DA26" w:rsidR="007C5205" w:rsidRDefault="007C5205" w:rsidP="007C5205">
      <w:r>
        <w:t xml:space="preserve">   - Recursos: Avalie os recursos oferecidos, como gráficos, ferramentas de análise, notícias e informações financeiras em tempo real.</w:t>
      </w:r>
    </w:p>
    <w:p w14:paraId="6C5CA0D2" w14:textId="17591964" w:rsidR="007C5205" w:rsidRDefault="007C5205" w:rsidP="007C5205">
      <w:r>
        <w:t xml:space="preserve">   - Aplicativo Mobile: Uma boa corretora deve oferecer um aplicativo móvel funcional e eficiente, permitindo que você acompanhe e negocie seus investimentos em qualquer lugar.</w:t>
      </w:r>
    </w:p>
    <w:p w14:paraId="38929ABD" w14:textId="77777777" w:rsidR="007C5205" w:rsidRDefault="007C5205" w:rsidP="007C5205"/>
    <w:p w14:paraId="34430CD7" w14:textId="77777777" w:rsidR="007C5205" w:rsidRDefault="007C5205" w:rsidP="007C5205"/>
    <w:p w14:paraId="0B505838" w14:textId="324B3A8D" w:rsidR="007C5205" w:rsidRDefault="007C5205" w:rsidP="007C5205">
      <w:r>
        <w:t>3. Segurança</w:t>
      </w:r>
    </w:p>
    <w:p w14:paraId="24551418" w14:textId="1AF96CA8" w:rsidR="007C5205" w:rsidRDefault="007C5205" w:rsidP="007C5205">
      <w:r>
        <w:t xml:space="preserve">   - Reputação e Histórico: Escolha uma corretora com boa reputação e histórico de segurança. Pesquise sobre sua solidez financeira e eventuais problemas passados.</w:t>
      </w:r>
    </w:p>
    <w:p w14:paraId="7F79DA2D" w14:textId="77FF3357" w:rsidR="007C5205" w:rsidRDefault="007C5205" w:rsidP="007C5205">
      <w:r>
        <w:t xml:space="preserve">   - Regulação: Verifique se a corretora é registrada e regulada pela Comissão de Valores Mobiliários (CVM) e pelo Banco Central do Brasil.</w:t>
      </w:r>
    </w:p>
    <w:p w14:paraId="0EC12A47" w14:textId="00B3EA7C" w:rsidR="007C5205" w:rsidRDefault="007C5205" w:rsidP="007C5205">
      <w:r>
        <w:t>Escolher a corretora certa depende de entender suas necessidades de investimento, seu perfil de investidor, e o que cada corretora tem a oferecer. Avalie esses fatores com cuidado para tomar a melhor decisão.</w:t>
      </w:r>
    </w:p>
    <w:p w14:paraId="7D6D6D69" w14:textId="77777777" w:rsidR="00A4433F" w:rsidRDefault="00A4433F" w:rsidP="007C5205"/>
    <w:p w14:paraId="4D328765" w14:textId="1DAA9E1E" w:rsidR="00A4433F" w:rsidRDefault="00A4433F" w:rsidP="007C5205">
      <w:r w:rsidRPr="00A4433F">
        <w:t>COMO COMPRAR AÇÕES NA CORRETORA</w:t>
      </w:r>
      <w:r>
        <w:t>:</w:t>
      </w:r>
    </w:p>
    <w:p w14:paraId="24EEC3AF" w14:textId="4FE94C4E" w:rsidR="00A4433F" w:rsidRDefault="00A4433F" w:rsidP="00A4433F">
      <w:r>
        <w:t>1-  O primeiro passo é digitar o nome ou o código da empresa no campo de busca.</w:t>
      </w:r>
    </w:p>
    <w:p w14:paraId="476356C7" w14:textId="7E1F0E3E" w:rsidR="00A4433F" w:rsidRDefault="00A4433F" w:rsidP="00A4433F">
      <w:r>
        <w:t xml:space="preserve">Por exemplo: Quero comprar ações do Banco Itaú. Eu posso digitar o nome Itaú ou o código ITUB. Após digitar, aparecerão algumas opões como ITUB3 e ITUB4. É </w:t>
      </w:r>
      <w:r>
        <w:lastRenderedPageBreak/>
        <w:t xml:space="preserve">importante que você selecione exatamente a ação que você quer, se é a ordinária (final 3) ou a </w:t>
      </w:r>
      <w:r w:rsidR="00F23A8B">
        <w:t>preferencial</w:t>
      </w:r>
      <w:r>
        <w:t xml:space="preserve"> (final 4)</w:t>
      </w:r>
      <w:r w:rsidR="00F23A8B">
        <w:t xml:space="preserve"> ou a Unit (final 11). Para cada empresa precisamos analisar qual a melhor para entrar na nossa carteira.</w:t>
      </w:r>
      <w:r w:rsidR="00BA6101">
        <w:t xml:space="preserve"> Se você não sabe a diferença entre os tipos de ações, vou deixar aqui o link de uma aula onde eu explico isto mais a fundo. </w:t>
      </w:r>
      <w:r w:rsidR="004B1F6E">
        <w:t xml:space="preserve"> </w:t>
      </w:r>
    </w:p>
    <w:p w14:paraId="23A2B799" w14:textId="6958E4B7" w:rsidR="004B1F6E" w:rsidRDefault="00000000" w:rsidP="00A4433F">
      <w:hyperlink r:id="rId5" w:history="1">
        <w:r w:rsidR="004B1F6E" w:rsidRPr="002F1600">
          <w:rPr>
            <w:rStyle w:val="Hyperlink"/>
          </w:rPr>
          <w:t>https://youtu.be/PHm8CU5xy2s</w:t>
        </w:r>
      </w:hyperlink>
    </w:p>
    <w:p w14:paraId="32649130" w14:textId="72D43444" w:rsidR="004B1F6E" w:rsidRDefault="004B1F6E" w:rsidP="00A4433F">
      <w:r>
        <w:t>Depois de escolher qual o tipo de ação vai comprar é a hora de escolher o tipo de ordem. Temos basicamente 2 tipos de ordem: Ordem a mercado e ordem limitada.</w:t>
      </w:r>
    </w:p>
    <w:p w14:paraId="37EC5FDA" w14:textId="77777777" w:rsidR="00222675" w:rsidRDefault="00222675" w:rsidP="00222675"/>
    <w:p w14:paraId="0225FBE6" w14:textId="64393E88" w:rsidR="00222675" w:rsidRDefault="00222675" w:rsidP="00222675">
      <w:r>
        <w:t>Ordem a Mercado</w:t>
      </w:r>
    </w:p>
    <w:p w14:paraId="466C5BE7" w14:textId="77777777" w:rsidR="00222675" w:rsidRDefault="00222675" w:rsidP="00222675">
      <w:r>
        <w:t>Uma ordem a mercado é uma instrução para comprar ou vender uma ação imediatamente ao preço atual de mercado. Isso significa que a ordem será executada ao preço disponível no momento em que chegar ao mercado, sem um preço predeterminado.</w:t>
      </w:r>
    </w:p>
    <w:p w14:paraId="7CC77EA7" w14:textId="0BFB655D" w:rsidR="00222675" w:rsidRDefault="00222675" w:rsidP="00222675">
      <w:r>
        <w:t>A execução é garantida, mas o preço exato pode variar, especialmente em mercados voláteis onde os preços podem mudar rapidamente.</w:t>
      </w:r>
    </w:p>
    <w:p w14:paraId="5DE64FA0" w14:textId="460E92D2" w:rsidR="00222675" w:rsidRDefault="00222675" w:rsidP="00222675">
      <w:r>
        <w:t>Se você deseja comprar ações da Empresa X e o preço atual é R$ 20,00, uma ordem a mercado será executada o mais próximo possível desse preço, mas pode ser ligeiramente maior ou menor dependendo das condições do mercado.</w:t>
      </w:r>
    </w:p>
    <w:p w14:paraId="26A32E83" w14:textId="3164F779" w:rsidR="00222675" w:rsidRDefault="00222675" w:rsidP="00222675">
      <w:r>
        <w:t>Ordem Limitada</w:t>
      </w:r>
    </w:p>
    <w:p w14:paraId="5D3C0D16" w14:textId="09769C33" w:rsidR="00222675" w:rsidRDefault="00222675" w:rsidP="00222675">
      <w:r>
        <w:t>Uma ordem limitada é uma instrução para comprar ou vender uma ação a um preço específico ou melhor. No caso de uma ordem de compra, ela só será executada ao preço limite ou abaixo dele. No caso de uma ordem de venda, será executada ao preço limite ou acima dele.</w:t>
      </w:r>
    </w:p>
    <w:p w14:paraId="63CEF95B" w14:textId="26530FB2" w:rsidR="00222675" w:rsidRDefault="00222675" w:rsidP="00222675">
      <w:r>
        <w:t>A execução não é garantida. A ordem será executada apenas se o mercado atingir ou ultrapassar o preço limite definido pelo investidor.</w:t>
      </w:r>
    </w:p>
    <w:p w14:paraId="550E3068" w14:textId="5B8DD7DC" w:rsidR="00222675" w:rsidRDefault="00222675" w:rsidP="00222675">
      <w:r>
        <w:t>Se você deseja comprar ações da Empresa X e está disposto a pagar no máximo R$ 19,50, você coloca uma ordem limitada a R$ 19,50. A ordem só será executada se o preço da ação cair para R$ 19,50 ou menos.</w:t>
      </w:r>
    </w:p>
    <w:p w14:paraId="5FB73BFB" w14:textId="488B1854" w:rsidR="00BA6101" w:rsidRDefault="00BA6101" w:rsidP="009834FB"/>
    <w:p w14:paraId="48BD9308" w14:textId="77777777" w:rsidR="009834FB" w:rsidRDefault="009834FB" w:rsidP="009834FB"/>
    <w:p w14:paraId="418E0EED" w14:textId="24BE309A" w:rsidR="009834FB" w:rsidRDefault="009834FB" w:rsidP="009834FB">
      <w:r w:rsidRPr="009834FB">
        <w:t>OS MELHORES SETORES PARA INVESTIR E CONSTRUIR SUA RENDA PASSIVA!</w:t>
      </w:r>
    </w:p>
    <w:p w14:paraId="07E2A920" w14:textId="118E4C2F" w:rsidR="009834FB" w:rsidRDefault="009834FB" w:rsidP="009834FB">
      <w:r>
        <w:t>PARA INICIAR VAMOS REFORÇAR A DIFINIÇÃO D</w:t>
      </w:r>
      <w:r>
        <w:t>O Que é Renda Passiva</w:t>
      </w:r>
      <w:r>
        <w:t>.</w:t>
      </w:r>
    </w:p>
    <w:p w14:paraId="1D7EF423" w14:textId="77777777" w:rsidR="009834FB" w:rsidRDefault="009834FB" w:rsidP="009834FB"/>
    <w:p w14:paraId="2A68AF71" w14:textId="4637CB40" w:rsidR="009834FB" w:rsidRDefault="009834FB" w:rsidP="009834FB">
      <w:r>
        <w:t>Renda passiva é o tipo de rendimento que você ganha sem precisar trabalhar ativamente para obtê-lo, ou seja, é o dinheiro que entra na sua conta regularmente sem que você precise vender seu tempo ou esforço contínuo. Ela é o oposto da renda ativa, que depende do seu trabalho, como um salário ou freelance. A renda passiva pode vir de várias fontes, como:</w:t>
      </w:r>
    </w:p>
    <w:p w14:paraId="0D1F5BE5" w14:textId="77777777" w:rsidR="009834FB" w:rsidRDefault="009834FB" w:rsidP="009834FB"/>
    <w:p w14:paraId="07150B81" w14:textId="2CB7BEDA" w:rsidR="009834FB" w:rsidRDefault="009834FB" w:rsidP="009834FB">
      <w:r>
        <w:t>Dividendos de ações: Lucros distribuídos pelas empresas aos seus acionistas.</w:t>
      </w:r>
    </w:p>
    <w:p w14:paraId="4D6706E4" w14:textId="6B40483C" w:rsidR="009834FB" w:rsidRDefault="009834FB" w:rsidP="009834FB">
      <w:r>
        <w:t>Aluguéis de imóveis: Recebimento de aluguel de imóveis que você possui.</w:t>
      </w:r>
    </w:p>
    <w:p w14:paraId="0480270F" w14:textId="1F624C75" w:rsidR="009834FB" w:rsidRDefault="009834FB" w:rsidP="009834FB">
      <w:r>
        <w:t>Fundos Imobiliários (FIIs): Distribuição de rendimentos periódicos de fundos que investem em imóveis.</w:t>
      </w:r>
    </w:p>
    <w:p w14:paraId="43670FD7" w14:textId="6783B37B" w:rsidR="009834FB" w:rsidRDefault="009834FB" w:rsidP="009834FB">
      <w:r>
        <w:t>Juros de investimentos: Rendimento de aplicações financeiras, como CDBs, títulos públicos, entre outros.</w:t>
      </w:r>
    </w:p>
    <w:p w14:paraId="63D77715" w14:textId="457C0199" w:rsidR="009834FB" w:rsidRDefault="009834FB" w:rsidP="009834FB">
      <w:r>
        <w:t>Royalties: Ganhos obtidos com direitos autorais ou patentes.</w:t>
      </w:r>
    </w:p>
    <w:p w14:paraId="5C004183" w14:textId="77777777" w:rsidR="009834FB" w:rsidRDefault="009834FB" w:rsidP="009834FB"/>
    <w:p w14:paraId="10DE131D" w14:textId="77777777" w:rsidR="009834FB" w:rsidRDefault="009834FB" w:rsidP="009834FB">
      <w:r>
        <w:t>O grande benefício da renda passiva é que ela permite que você continue a ganhar dinheiro mesmo quando não está trabalhando ativamente, o que é crucial para alcançar a independência financeira e a liberdade de tempo.</w:t>
      </w:r>
    </w:p>
    <w:p w14:paraId="328FEED1" w14:textId="77777777" w:rsidR="009834FB" w:rsidRDefault="009834FB" w:rsidP="009834FB"/>
    <w:p w14:paraId="56C99301" w14:textId="0CEDC9D7" w:rsidR="009834FB" w:rsidRDefault="009834FB" w:rsidP="009834FB">
      <w:r>
        <w:t>NESTE LIVRO VAMOS TER COMO FOCO OS DIVIDENDOS, QUE É UM FATOR DE EXTREMA IMPORTÂNCIA NA JORNADA DE TODO INVESTIDOR EM AÇÕES QUE TEM COMO OBJETIVO A INDEPENDENCIA FINANCEIRA.</w:t>
      </w:r>
    </w:p>
    <w:p w14:paraId="0E19675B" w14:textId="77777777" w:rsidR="009834FB" w:rsidRDefault="009834FB" w:rsidP="009834FB"/>
    <w:p w14:paraId="14E81B3E" w14:textId="77777777" w:rsidR="009834FB" w:rsidRDefault="009834FB" w:rsidP="009834FB">
      <w:r>
        <w:t xml:space="preserve">PARA INICIAR, VAMOS DEFINIR O QUE É </w:t>
      </w:r>
      <w:r>
        <w:t>Dividendo</w:t>
      </w:r>
    </w:p>
    <w:p w14:paraId="7F9EC74D" w14:textId="2D18692A" w:rsidR="009834FB" w:rsidRDefault="009834FB" w:rsidP="009834FB">
      <w:r>
        <w:t>DIVIDENDO</w:t>
      </w:r>
      <w:r>
        <w:t xml:space="preserve"> é uma parte do lucro de uma empresa que é distribuída aos acionistas. Quando você compra ações de uma empresa, você se torna sócio dela, e como sócio, você tem direito a uma parte dos lucros que a empresa gera. O pagamento de dividendos é uma das formas de recompensar os acionistas por seu investimento.</w:t>
      </w:r>
    </w:p>
    <w:p w14:paraId="188D049B" w14:textId="77777777" w:rsidR="006F24A9" w:rsidRDefault="006F24A9" w:rsidP="006F24A9">
      <w:r>
        <w:t xml:space="preserve">Investir em setores perenes é uma estratégia sólida para quem busca construir uma carteira de investimentos robusta e gerar renda passiva consistente ao longo dos anos. Setores perenes são aqueles que, independentemente das flutuações econômicas, continuam a ser essenciais para o funcionamento da sociedade e, por isso, tendem a oferecer estabilidade e segurança para os investidores. Dentre </w:t>
      </w:r>
      <w:r>
        <w:lastRenderedPageBreak/>
        <w:t>esses setores, destacam-se o bancário, o elétrico e o de saneamento, que possuem características únicas que os tornam especialmente atraentes para quem busca receber dividendos de forma regular e confiável.</w:t>
      </w:r>
    </w:p>
    <w:p w14:paraId="74F668E6" w14:textId="77777777" w:rsidR="006F24A9" w:rsidRDefault="006F24A9" w:rsidP="006F24A9"/>
    <w:p w14:paraId="2C234168" w14:textId="3AB9C96A" w:rsidR="006F24A9" w:rsidRDefault="006F24A9" w:rsidP="006F24A9">
      <w:r>
        <w:t>Setor Bancário: A Coluna Vertebral da Economia</w:t>
      </w:r>
    </w:p>
    <w:p w14:paraId="5F910460" w14:textId="77777777" w:rsidR="006F24A9" w:rsidRDefault="006F24A9" w:rsidP="006F24A9"/>
    <w:p w14:paraId="5961CFA8" w14:textId="77777777" w:rsidR="006F24A9" w:rsidRDefault="006F24A9" w:rsidP="006F24A9">
      <w:r>
        <w:t>O setor bancário é, sem dúvida, um dos pilares mais sólidos da economia global. Bancos desempenham um papel central em praticamente todas as atividades econômicas, facilitando transações financeiras, oferecendo crédito e gerindo o capital necessário para o crescimento das empresas e a manutenção da vida cotidiana. No Brasil, os bancos não apenas sobreviveram a crises econômicas e instabilidades políticas, como também prosperaram, graças à sua capacidade de adaptação e inovação.</w:t>
      </w:r>
    </w:p>
    <w:p w14:paraId="186858BE" w14:textId="77777777" w:rsidR="006F24A9" w:rsidRDefault="006F24A9" w:rsidP="006F24A9"/>
    <w:p w14:paraId="76213C66" w14:textId="60A99609" w:rsidR="006F24A9" w:rsidRDefault="006F24A9" w:rsidP="006F24A9">
      <w:r>
        <w:t>Investir em ações de bancos tradicionais pode ser uma excelente maneira de garantir um fluxo contínuo de dividendos. Isso se deve ao fato de que as instituições bancárias costumam ter lucros recorrentes e uma política de distribuição de dividendos bem definida. Grandes bancos como Itaú, Banco do Brasil e Bradesco têm um histórico de décadas de lucratividade e são conhecidos por distribuir uma parte significativa de seus lucros aos acionistas. Esses fatores tornam o setor bancário uma escolha segura e estável para os investidores de longo prazo.</w:t>
      </w:r>
    </w:p>
    <w:p w14:paraId="74170AEA" w14:textId="77777777" w:rsidR="006F24A9" w:rsidRDefault="006F24A9" w:rsidP="006F24A9"/>
    <w:p w14:paraId="330AA892" w14:textId="306650B6" w:rsidR="006F24A9" w:rsidRDefault="006F24A9" w:rsidP="006F24A9">
      <w:r>
        <w:t xml:space="preserve">Setor Elétrico: A Energia </w:t>
      </w:r>
      <w:proofErr w:type="gramStart"/>
      <w:r>
        <w:t>que Move</w:t>
      </w:r>
      <w:proofErr w:type="gramEnd"/>
      <w:r>
        <w:t xml:space="preserve"> o Mundo</w:t>
      </w:r>
    </w:p>
    <w:p w14:paraId="3AF1C2BB" w14:textId="77777777" w:rsidR="006F24A9" w:rsidRDefault="006F24A9" w:rsidP="006F24A9"/>
    <w:p w14:paraId="67C843AB" w14:textId="77777777" w:rsidR="006F24A9" w:rsidRDefault="006F24A9" w:rsidP="006F24A9">
      <w:r>
        <w:t>Outro setor perene e essencial para qualquer carteira de dividendos é o setor elétrico. A demanda por energia elétrica é constante e tende a crescer com o aumento da população e do desenvolvimento tecnológico. Empresas de energia elétrica têm receitas previsíveis e recorrentes, o que as torna altamente atraentes para investidores que buscam segurança e bons dividendos.</w:t>
      </w:r>
    </w:p>
    <w:p w14:paraId="08D8D8C2" w14:textId="77777777" w:rsidR="006F24A9" w:rsidRDefault="006F24A9" w:rsidP="006F24A9"/>
    <w:p w14:paraId="02003198" w14:textId="77777777" w:rsidR="006F24A9" w:rsidRDefault="006F24A9" w:rsidP="006F24A9">
      <w:r>
        <w:t xml:space="preserve">No Brasil, o setor elétrico é regulamentado e oferece um ambiente relativamente seguro para investimentos. Empresas como </w:t>
      </w:r>
      <w:proofErr w:type="spellStart"/>
      <w:r>
        <w:t>Engie</w:t>
      </w:r>
      <w:proofErr w:type="spellEnd"/>
      <w:r>
        <w:t xml:space="preserve"> Brasil, Eletrobras e CPFL Energia são exemplos de companhias que têm uma forte presença no mercado, histórico de bons resultados e um compromisso com a distribuição de dividendos. </w:t>
      </w:r>
      <w:r>
        <w:lastRenderedPageBreak/>
        <w:t>Esses fatores, aliados à natureza essencial do setor, fazem das empresas de energia elétrica uma escolha quase óbvia para investidores interessados em dividendos perenes.</w:t>
      </w:r>
    </w:p>
    <w:p w14:paraId="5C7B40A6" w14:textId="77777777" w:rsidR="006F24A9" w:rsidRDefault="006F24A9" w:rsidP="006F24A9"/>
    <w:p w14:paraId="7F6C157E" w14:textId="0FAE51F8" w:rsidR="006F24A9" w:rsidRDefault="006F24A9" w:rsidP="006F24A9">
      <w:r>
        <w:t>Setor de Saneamento: Essencial e Resiliente</w:t>
      </w:r>
    </w:p>
    <w:p w14:paraId="708176E9" w14:textId="77777777" w:rsidR="006F24A9" w:rsidRDefault="006F24A9" w:rsidP="006F24A9"/>
    <w:p w14:paraId="31BBB777" w14:textId="77777777" w:rsidR="006F24A9" w:rsidRDefault="006F24A9" w:rsidP="006F24A9">
      <w:r>
        <w:t>O saneamento é outro setor que se destaca pela sua perenidade. A necessidade de água potável e tratamento de esgoto é universal e contínua, o que garante uma demanda estável para as empresas desse setor. Além disso, o setor de saneamento está intimamente ligado à saúde pública, o que o torna ainda mais indispensável.</w:t>
      </w:r>
    </w:p>
    <w:p w14:paraId="097A1C96" w14:textId="77777777" w:rsidR="006F24A9" w:rsidRDefault="006F24A9" w:rsidP="006F24A9"/>
    <w:p w14:paraId="2CA75D7E" w14:textId="0C0E7736" w:rsidR="006F24A9" w:rsidRDefault="006F24A9" w:rsidP="006F24A9">
      <w:r>
        <w:t>No Brasil, empresas como Sabesp</w:t>
      </w:r>
      <w:r>
        <w:t>, Sanepar</w:t>
      </w:r>
      <w:r>
        <w:t xml:space="preserve"> e Copasa são exemplos de companhias que dominam o mercado de saneamento e possuem um histórico sólido de geração de lucros. Essas empresas são frequentemente associadas à distribuição de dividendos regulares, o que as torna altamente atrativas para investidores que buscam segurança e renda passiva.</w:t>
      </w:r>
    </w:p>
    <w:p w14:paraId="2BBA6AB0" w14:textId="77777777" w:rsidR="006F24A9" w:rsidRDefault="006F24A9" w:rsidP="006F24A9"/>
    <w:p w14:paraId="299BB975" w14:textId="35DB4E8B" w:rsidR="006F24A9" w:rsidRDefault="006F24A9" w:rsidP="006F24A9">
      <w:r>
        <w:t>Empresas Fora dos Setores Perenes: Gigantes que se Tornaram Quase Perenes</w:t>
      </w:r>
    </w:p>
    <w:p w14:paraId="562676F9" w14:textId="77777777" w:rsidR="006F24A9" w:rsidRDefault="006F24A9" w:rsidP="006F24A9"/>
    <w:p w14:paraId="1CAF1483" w14:textId="77777777" w:rsidR="006F24A9" w:rsidRDefault="006F24A9" w:rsidP="006F24A9">
      <w:r>
        <w:t>Embora os setores bancário, elétrico e de saneamento sejam considerados perenes, existem empresas fora desses setores que, devido à sua grandeza, longevidade e capacidade de gerar lucros consistentemente, podem ser vistas como praticamente perenes. Essas empresas, apesar de não pertencerem aos setores considerados essenciais, desempenham um papel crucial na economia e têm um histórico de resiliência e estabilidade que as torna quase imunes às crises.</w:t>
      </w:r>
    </w:p>
    <w:p w14:paraId="03B2A835" w14:textId="77777777" w:rsidR="006F24A9" w:rsidRDefault="006F24A9" w:rsidP="006F24A9"/>
    <w:p w14:paraId="77EB98B9" w14:textId="2F6E4CBB" w:rsidR="006F24A9" w:rsidRDefault="006F24A9" w:rsidP="006F24A9">
      <w:r>
        <w:t xml:space="preserve">Empresas como Vale, </w:t>
      </w:r>
      <w:r>
        <w:t>Weg, Klabin,</w:t>
      </w:r>
      <w:r>
        <w:t xml:space="preserve"> Ambev</w:t>
      </w:r>
      <w:r>
        <w:t xml:space="preserve"> e muitas outras,</w:t>
      </w:r>
      <w:r>
        <w:t xml:space="preserve"> são exemplos de gigantes que se encaixam nessa descrição. Essas companhias têm operações vastas, presença global e uma capacidade comprovada de gerar lucros ano após ano. Por essa razão, elas são altamente recomendadas para a construção de uma carteira de investimentos que visa o longo prazo e a geração de renda passiva por meio de dividendos.</w:t>
      </w:r>
    </w:p>
    <w:p w14:paraId="244ED623" w14:textId="77777777" w:rsidR="006F24A9" w:rsidRDefault="006F24A9" w:rsidP="006F24A9"/>
    <w:p w14:paraId="7F79C9F6" w14:textId="1C281A77" w:rsidR="006F24A9" w:rsidRDefault="006F24A9" w:rsidP="006F24A9">
      <w:r>
        <w:lastRenderedPageBreak/>
        <w:t>Setores Não Considerados Perenes: Seguros e Telecomunicações</w:t>
      </w:r>
    </w:p>
    <w:p w14:paraId="7E45ECFB" w14:textId="77777777" w:rsidR="006F24A9" w:rsidRDefault="006F24A9" w:rsidP="006F24A9"/>
    <w:p w14:paraId="5BA15AE2" w14:textId="77777777" w:rsidR="006F24A9" w:rsidRDefault="006F24A9" w:rsidP="006F24A9">
      <w:r>
        <w:t>Apesar de sua importância na economia, os setores de seguros e telecomunicações não são considerados perenes na mesma medida que os setores mencionados anteriormente. O setor de seguros, por exemplo, está sujeito a uma série de riscos e variáveis, como mudanças regulatórias, flutuações econômicas e catástrofes naturais, que podem impactar significativamente sua lucratividade. Além disso, a concorrência intensa e a pressão por inovação constante tornam o setor menos estável do que os setores bancário, elétrico ou de saneamento.</w:t>
      </w:r>
    </w:p>
    <w:p w14:paraId="58287A20" w14:textId="77777777" w:rsidR="006F24A9" w:rsidRDefault="006F24A9" w:rsidP="006F24A9"/>
    <w:p w14:paraId="23E1F84A" w14:textId="77777777" w:rsidR="006F24A9" w:rsidRDefault="006F24A9" w:rsidP="006F24A9">
      <w:r>
        <w:t>O setor de telecomunicações, por sua vez, enfrenta desafios semelhantes. Embora as telecomunicações sejam essenciais na sociedade moderna, o setor é altamente competitivo e sujeito a rápidas mudanças tecnológicas, que podem afetar a estabilidade das empresas. Além disso, os altos investimentos necessários para manter e expandir a infraestrutura fazem com que as margens de lucro sejam frequentemente pressionadas, o que pode impactar negativamente a capacidade dessas empresas de distribuir dividendos de forma consistente.</w:t>
      </w:r>
    </w:p>
    <w:p w14:paraId="42487B28" w14:textId="77777777" w:rsidR="006F24A9" w:rsidRDefault="006F24A9" w:rsidP="006F24A9"/>
    <w:p w14:paraId="71A978E8" w14:textId="77777777" w:rsidR="006F24A9" w:rsidRDefault="006F24A9" w:rsidP="006F24A9">
      <w:r>
        <w:t>Construir uma carteira de investimentos robusta e resiliente é essencial para qualquer investidor que busca independência financeira e renda passiva. Focar em setores perenes como o bancário, elétrico e de saneamento oferece a segurança e estabilidade necessárias para atravessar as inevitáveis flutuações do mercado. Ao mesmo tempo, incorporar grandes empresas de outros setores, que demonstraram resiliência e capacidade de gerar lucros ao longo do tempo, pode agregar valor e diversificação à sua carteira.</w:t>
      </w:r>
    </w:p>
    <w:p w14:paraId="0D905226" w14:textId="77777777" w:rsidR="006F24A9" w:rsidRDefault="006F24A9" w:rsidP="006F24A9"/>
    <w:p w14:paraId="1F5EF70B" w14:textId="74AC24A3" w:rsidR="006F24A9" w:rsidRDefault="006F24A9" w:rsidP="006F24A9">
      <w:r>
        <w:t>É crucial, no entanto, ser seletivo e criterioso na escolha dos setores e empresas em que investir. Setores como seguros e telecomunicações, apesar de importantes, não oferecem a mesma perenidade e estabilidade dos setores bancário, elétrico e de saneamento. Ao construir sua carteira, lembre-se de focar em empresas e setores que não apenas sobrevivam às crises, mas que prosperem em tempos difíceis, garantindo um fluxo constante de dividendos e contribuindo para a construção de uma base sólida rumo à independência financeira.</w:t>
      </w:r>
    </w:p>
    <w:p w14:paraId="1C7B1DD3" w14:textId="77777777" w:rsidR="006F24A9" w:rsidRDefault="006F24A9" w:rsidP="009834FB"/>
    <w:p w14:paraId="5CD3D497" w14:textId="71EEC931" w:rsidR="009834FB" w:rsidRDefault="006F24A9" w:rsidP="009834FB">
      <w:r>
        <w:lastRenderedPageBreak/>
        <w:t>Montar uma carteira diversificada é essencial para o sucesso dos seus investimentos.</w:t>
      </w:r>
    </w:p>
    <w:p w14:paraId="6AF76816" w14:textId="77777777" w:rsidR="006F24A9" w:rsidRDefault="006F24A9" w:rsidP="009834FB">
      <w:r w:rsidRPr="006F24A9">
        <w:t>NÃO QUEIRA COMPRAR VÁRIAS AÇÕES DO MESMO SEGMENTO, TENHA NO MÁXIMO DUAS EMPRESAS DO MESMO SEGMENTO</w:t>
      </w:r>
      <w:r>
        <w:t xml:space="preserve"> QUANDO ESTIVER COMEÇANDO A SUA JORNADA DE INVESTIDOR</w:t>
      </w:r>
      <w:r w:rsidRPr="006F24A9">
        <w:t>.</w:t>
      </w:r>
    </w:p>
    <w:p w14:paraId="28820DCE" w14:textId="3200FB7F" w:rsidR="006F24A9" w:rsidRDefault="006F24A9" w:rsidP="009834FB">
      <w:r w:rsidRPr="006F24A9">
        <w:t>NÃO COLOQUE A MAIOR PARTE DO SEU DINHEIRO EM AÇÕES CÍCLICAS. AS EMPRESAS CÍCLICAS SÃO EMPRESAS QUE VARIAM CONFORME OSCILAÇÕES DE ÍNDICES E FATORES ECONÔMICOS. EXEMPLO: EMPRESAS DE AUTOMÓVEIS, QUÍMICAS, VAREJO, FRIGORÍFICOS, TECNOLOGIA E CONSTRUÇÃO CIVIL. ELAS TAMBÉM PODEM SER AFETADAS POR CICLOS PRÓPRIOS COMO AS COMMO</w:t>
      </w:r>
      <w:r w:rsidR="00CD0FF2">
        <w:t>DITIES.</w:t>
      </w:r>
    </w:p>
    <w:p w14:paraId="70BD09F3" w14:textId="24FEAC2F" w:rsidR="00CD0FF2" w:rsidRDefault="00CD0FF2" w:rsidP="009834FB">
      <w:r w:rsidRPr="00CD0FF2">
        <w:t xml:space="preserve">DIVERSIFIQUE MAIOR PARTE DO SEU DINHEIRO EM ATIVOS DE EMPRESAS NÃO CÍCLICAS. SÃO AQUELAS </w:t>
      </w:r>
      <w:r w:rsidRPr="00CD0FF2">
        <w:t>CUJO</w:t>
      </w:r>
      <w:r w:rsidRPr="00CD0FF2">
        <w:t xml:space="preserve"> NOME JÁ DIZ QUE NÃO SÃO TÃO AFETADAS PELO CICLO ECONÔMICO, POIS ELAS APRESENTAM MAIS RESILIÊNCIA EM CENÁRIOS ECONÔMICOS, AS CHAMADAS EMPRESAS PERENES. EXEMPLOS DE EMPRESAS NÃO-CÍCLICAS: BANCOS, ENERGIA, SANEAMENTO, SAÚDE, SEGUROS, ALIMENTOS E TELECOMUNICAÇÕES.</w:t>
      </w:r>
    </w:p>
    <w:p w14:paraId="45225D01" w14:textId="77777777" w:rsidR="00CD0FF2" w:rsidRDefault="00CD0FF2" w:rsidP="009834FB"/>
    <w:p w14:paraId="68F2A4B8" w14:textId="2878FEB7" w:rsidR="00CD0FF2" w:rsidRDefault="00CD0FF2" w:rsidP="009834FB">
      <w:r>
        <w:t>QUAL A HORA CERTA DE COMPRAR E VENDER UMA AÇÃO?</w:t>
      </w:r>
    </w:p>
    <w:p w14:paraId="00E063AF" w14:textId="077DFA2E" w:rsidR="00CD0FF2" w:rsidRDefault="00CD0FF2" w:rsidP="00CD0FF2">
      <w:r>
        <w:t xml:space="preserve">O investidor </w:t>
      </w:r>
      <w:proofErr w:type="spellStart"/>
      <w:r>
        <w:t>Buy</w:t>
      </w:r>
      <w:proofErr w:type="spellEnd"/>
      <w:r>
        <w:t xml:space="preserve"> </w:t>
      </w:r>
      <w:proofErr w:type="spellStart"/>
      <w:r>
        <w:t>and</w:t>
      </w:r>
      <w:proofErr w:type="spellEnd"/>
      <w:r>
        <w:t xml:space="preserve"> </w:t>
      </w:r>
      <w:proofErr w:type="spellStart"/>
      <w:r>
        <w:t>Hold</w:t>
      </w:r>
      <w:proofErr w:type="spellEnd"/>
      <w:r>
        <w:t xml:space="preserve"> adota uma abordagem de longo prazo, focando na compra de ações de empresas sólidas, com bons fundamentos, e mantendo-as por muitos anos, ou até mesmo indefinidamente. Para ele, a escolha do momento certo de comprar e vender uma ação é baseada em uma combinação de análise fundamentalista, convicção na qualidade da empresa e objetivos de longo prazo, e não em tentar prever oscilações de curto prazo no mercado.</w:t>
      </w:r>
    </w:p>
    <w:p w14:paraId="3B5CDA4F" w14:textId="77777777" w:rsidR="00CD0FF2" w:rsidRDefault="00CD0FF2" w:rsidP="00CD0FF2"/>
    <w:p w14:paraId="248217C0" w14:textId="6B7B04B6" w:rsidR="00CD0FF2" w:rsidRDefault="00CD0FF2" w:rsidP="00CD0FF2">
      <w:r>
        <w:t>Quando Comprar uma Ação?</w:t>
      </w:r>
    </w:p>
    <w:p w14:paraId="2DD5E3AA" w14:textId="08EA8CEE" w:rsidR="00CD0FF2" w:rsidRDefault="00CD0FF2" w:rsidP="00CD0FF2">
      <w:r>
        <w:t>Uma das perguntas mais comuns que os investidores iniciantes fazem é: "Qual é a melhor hora para comprar ações?" A resposta pode parecer simples, mas carrega uma filosofia de investimento profunda: a melhor hora para comprar ações é quando você tem dinheiro na conta. Esse conceito desafia a ideia tradicional de tentar prever o mercado ou esperar pelo momento perfeito, que muitas vezes acaba sendo uma armadilha para aqueles que tentam cronometrar suas compras.</w:t>
      </w:r>
    </w:p>
    <w:p w14:paraId="665635E3" w14:textId="04BFD2CC" w:rsidR="00CD0FF2" w:rsidRDefault="00CD0FF2" w:rsidP="00CD0FF2">
      <w:r>
        <w:t>O Preço Não Importa para o Investidor de Longo Prazo</w:t>
      </w:r>
    </w:p>
    <w:p w14:paraId="145E3A82" w14:textId="77777777" w:rsidR="00CD0FF2" w:rsidRDefault="00CD0FF2" w:rsidP="00CD0FF2"/>
    <w:p w14:paraId="7DF74186" w14:textId="77777777" w:rsidR="00CD0FF2" w:rsidRDefault="00CD0FF2" w:rsidP="00CD0FF2">
      <w:r>
        <w:lastRenderedPageBreak/>
        <w:t>Quando se trata de investimentos de longo prazo, o preço pago por uma ação no momento da compra tende a ser menos relevante. Isso pode parecer contraintuitivo, mas se estamos investindo com uma perspectiva de décadas, as flutuações de curto prazo no preço das ações tornam-se quase irrelevantes. O foco, portanto, deve estar em outra coisa: a qualidade da empresa.</w:t>
      </w:r>
    </w:p>
    <w:p w14:paraId="1199A9A5" w14:textId="77777777" w:rsidR="00CD0FF2" w:rsidRDefault="00CD0FF2" w:rsidP="00CD0FF2"/>
    <w:p w14:paraId="4F0DCB13" w14:textId="77777777" w:rsidR="00CD0FF2" w:rsidRDefault="00CD0FF2" w:rsidP="00CD0FF2">
      <w:r>
        <w:t xml:space="preserve">Imagine que você está comprando uma casa. Claro, você não quer pagar mais do que ela vale, mas se você pretende morar nessa casa pelos próximos 30 ou 40 anos, pequenas variações no preço de compra não terão tanto impacto no valor total ao longo do tempo. O que realmente importa é a solidez da construção, a localização e o potencial de valorização a longo prazo. Com as ações, o conceito é semelhante. </w:t>
      </w:r>
    </w:p>
    <w:p w14:paraId="5F347137" w14:textId="77777777" w:rsidR="00CD0FF2" w:rsidRDefault="00CD0FF2" w:rsidP="00CD0FF2"/>
    <w:p w14:paraId="79E83899" w14:textId="13D1F18D" w:rsidR="00CD0FF2" w:rsidRDefault="00CD0FF2" w:rsidP="00CD0FF2">
      <w:r>
        <w:t>Investindo em Empresas, Não em Ações</w:t>
      </w:r>
    </w:p>
    <w:p w14:paraId="3B93B30B" w14:textId="23813197" w:rsidR="00CD0FF2" w:rsidRDefault="00CD0FF2" w:rsidP="00CD0FF2">
      <w:r>
        <w:t>Essa filosofia nos leva a outro ponto crucial: não estamos investindo em ações, estamos investindo em empresas. Quando você compra uma ação, está adquirindo uma pequena parte de uma empresa. Portanto, o que realmente importa é a qualidade dessa empresa: seu histórico de lucros, sua capacidade de crescer, sua posição no mercado e sua capacidade de atravessar crises.</w:t>
      </w:r>
    </w:p>
    <w:p w14:paraId="7355C956" w14:textId="77777777" w:rsidR="00CD0FF2" w:rsidRDefault="00CD0FF2" w:rsidP="00CD0FF2">
      <w:r>
        <w:t>Focar apenas no preço da ação pode nos fazer perder de vista o que realmente importa. Um preço baixo pode refletir problemas fundamentais na empresa, enquanto um preço alto pode ser justificado por fortes perspectivas de crescimento. Por isso, é essencial olhar além do preço e focar na saúde e nas perspectivas da empresa em que estamos investindo.</w:t>
      </w:r>
    </w:p>
    <w:p w14:paraId="3D19E320" w14:textId="77777777" w:rsidR="00CD0FF2" w:rsidRDefault="00CD0FF2" w:rsidP="00CD0FF2"/>
    <w:p w14:paraId="4913976E" w14:textId="22894676" w:rsidR="00CD0FF2" w:rsidRDefault="00CD0FF2" w:rsidP="00CD0FF2">
      <w:r>
        <w:t>Empresas sólidas podem enfrentar quedas temporárias nos preços de suas ações por motivos alheios aos seus fundamentos. Se estivermos preparados financeiramente, podemos aproveitar essas oportunidades para comprar mais ações de boas empresas a preços que, no futuro, parecerão uma pechincha.</w:t>
      </w:r>
    </w:p>
    <w:p w14:paraId="0FA53693" w14:textId="77777777" w:rsidR="00CD0FF2" w:rsidRDefault="00CD0FF2" w:rsidP="00CD0FF2"/>
    <w:p w14:paraId="7953EC31" w14:textId="77777777" w:rsidR="002E2C4C" w:rsidRDefault="00CD0FF2" w:rsidP="00CD0FF2">
      <w:r>
        <w:t>Por isso, ao invés de tentar cronometrar o mercado ou esperar pelo momento perfeito, é mais sábio estar sempre preparado. Tenha uma reserva disponível para investir, e quando encontrar uma boa empresa, compre. Não se preocupe tanto com o preço atual, pois se a empresa for realmente boa, o tempo estará a seu favor.</w:t>
      </w:r>
    </w:p>
    <w:p w14:paraId="5D5B6AC4" w14:textId="5550016F" w:rsidR="00CD0FF2" w:rsidRDefault="00CD0FF2" w:rsidP="00CD0FF2">
      <w:r>
        <w:lastRenderedPageBreak/>
        <w:t>Investir em ações é, acima de tudo, investir em empresas. E se você escolhe as empresas certas, o preço pago por suas ações hoje se tornará menos importante ao longo dos anos. Mantenha o foco na qualidade das empresas e esteja sempre preparado para aproveitar as oportunidades. Com essa mentalidade, você poderá construir um portfólio sólido e colher os frutos de seu investimento ao longo do tempo. Lembre-se: o tempo é o melhor amigo do investidor paciente.</w:t>
      </w:r>
    </w:p>
    <w:p w14:paraId="1729CC40" w14:textId="23991115" w:rsidR="00CD0FF2" w:rsidRDefault="00CD0FF2" w:rsidP="00CD0FF2">
      <w:r>
        <w:t xml:space="preserve">Muitas vezes, grandes oportunidades surgem em momentos de crise ou quando o mercado está pessimista em relação a uma empresa ou setor específico. O investidor </w:t>
      </w:r>
      <w:proofErr w:type="spellStart"/>
      <w:r>
        <w:t>Buy</w:t>
      </w:r>
      <w:proofErr w:type="spellEnd"/>
      <w:r>
        <w:t xml:space="preserve"> </w:t>
      </w:r>
      <w:proofErr w:type="spellStart"/>
      <w:r>
        <w:t>and</w:t>
      </w:r>
      <w:proofErr w:type="spellEnd"/>
      <w:r>
        <w:t xml:space="preserve"> </w:t>
      </w:r>
      <w:proofErr w:type="spellStart"/>
      <w:r>
        <w:t>Hold</w:t>
      </w:r>
      <w:proofErr w:type="spellEnd"/>
      <w:r>
        <w:t xml:space="preserve"> vê esses momentos como oportunidades para comprar ações de boas empresas a preços descontados, aproveitando a volatilidade de curto prazo.</w:t>
      </w:r>
    </w:p>
    <w:p w14:paraId="398D7616" w14:textId="77777777" w:rsidR="00CD0FF2" w:rsidRDefault="00CD0FF2" w:rsidP="00CD0FF2"/>
    <w:p w14:paraId="7FDA527F" w14:textId="77777777" w:rsidR="00CD0FF2" w:rsidRDefault="00CD0FF2" w:rsidP="00CD0FF2"/>
    <w:p w14:paraId="759BC6CD" w14:textId="5E43A329" w:rsidR="00CD0FF2" w:rsidRDefault="002E2C4C" w:rsidP="00CD0FF2">
      <w:r>
        <w:t xml:space="preserve">E </w:t>
      </w:r>
      <w:r w:rsidR="00CD0FF2">
        <w:t>Quando Vender uma Ação?</w:t>
      </w:r>
    </w:p>
    <w:p w14:paraId="545A4644" w14:textId="427E3C7A" w:rsidR="002E2C4C" w:rsidRDefault="002E2C4C" w:rsidP="00CD0FF2">
      <w:r>
        <w:t xml:space="preserve">NÓS NUNCA VENDEMOS UMA AÇÃO PORQUE SUBIU DEMAIS, NEM PORQUE CAIU DEMAIS, NEM PARA BALANCEAR A CARTEIRA. SOMENTE 2 RAZÕES PODEM NOS LEVAR A VENDER UMA AÇÃO É: </w:t>
      </w:r>
    </w:p>
    <w:p w14:paraId="37ABFC7F" w14:textId="77777777" w:rsidR="007D546C" w:rsidRDefault="002E2C4C" w:rsidP="007D546C">
      <w:pPr>
        <w:pStyle w:val="PargrafodaLista"/>
        <w:numPr>
          <w:ilvl w:val="0"/>
          <w:numId w:val="2"/>
        </w:numPr>
      </w:pPr>
      <w:r>
        <w:t xml:space="preserve">SE A RAZÃO QUE TE LEVOU A INVESTIR NA EMPRESA MUDOU </w:t>
      </w:r>
    </w:p>
    <w:p w14:paraId="2897B631" w14:textId="16AAF5FF" w:rsidR="007D546C" w:rsidRDefault="007D546C" w:rsidP="007D546C">
      <w:r>
        <w:t>A decisão de vender uma ação é algo que deve ser feito com muita cautela, especialmente para aqueles que adotam uma estratégia de longo prazo. Eu sempre digo que a única razão válida para vender uma ação é se mudou a razão que te levou a comprá-la. Isso significa que, se os fundamentos da empresa que originalmente te convenceram a investir se alteraram significativamente, pode ser hora de reavaliar sua posição. Por exemplo, se a empresa perde sua vantagem competitiva, enfrenta problemas de governança ou altera drasticamente seu modelo de negócios, esses são sinais de que talvez seja o momento de considerar a venda.</w:t>
      </w:r>
    </w:p>
    <w:p w14:paraId="5F352D3F" w14:textId="77777777" w:rsidR="007D546C" w:rsidRDefault="007D546C" w:rsidP="007D546C"/>
    <w:p w14:paraId="1A1FA078" w14:textId="77777777" w:rsidR="007D546C" w:rsidRDefault="007D546C" w:rsidP="00CD0FF2">
      <w:r>
        <w:t>Vender por razões emocionais, como pânico durante uma queda de mercado ou a tentativa de realizar lucros rapidamente, geralmente leva a decisões precipitadas que podem comprometer a estratégia de longo prazo. É importante lembrar que, se a empresa ainda está fundamentada nos pilares que inicialmente te atraíram, mesmo que o preço da ação oscile, a melhor decisão pode ser manter a posição. O foco deve estar sempre na análise contínua dos fundamentos da empresa, e não nas oscilações de curto prazo do mercado.</w:t>
      </w:r>
    </w:p>
    <w:p w14:paraId="0CC138B3" w14:textId="746D2489" w:rsidR="00CD0FF2" w:rsidRDefault="00CD0FF2" w:rsidP="00CD0FF2">
      <w:r>
        <w:lastRenderedPageBreak/>
        <w:t xml:space="preserve">O investidor </w:t>
      </w:r>
      <w:proofErr w:type="spellStart"/>
      <w:r>
        <w:t>Buy</w:t>
      </w:r>
      <w:proofErr w:type="spellEnd"/>
      <w:r>
        <w:t xml:space="preserve"> </w:t>
      </w:r>
      <w:proofErr w:type="spellStart"/>
      <w:r>
        <w:t>and</w:t>
      </w:r>
      <w:proofErr w:type="spellEnd"/>
      <w:r>
        <w:t xml:space="preserve"> </w:t>
      </w:r>
      <w:proofErr w:type="spellStart"/>
      <w:r>
        <w:t>Hold</w:t>
      </w:r>
      <w:proofErr w:type="spellEnd"/>
      <w:r>
        <w:t xml:space="preserve"> não é influenciado pelas oscilações de curto prazo do mercado ou por rumores. Ele compra ações baseadas em uma análise profunda e as mantém enquanto os fundamentos da empresa permanecem sólidos. A venda só ocorre quando há uma mudança substancial na qualidade da empresa ou em circunstâncias pessoais que justifiquem tal decisão. Essa estratégia requer paciência, disciplina e uma visão clara de longo prazo.</w:t>
      </w:r>
    </w:p>
    <w:p w14:paraId="431789B0" w14:textId="77777777" w:rsidR="007D546C" w:rsidRDefault="007D546C" w:rsidP="00CD0FF2"/>
    <w:p w14:paraId="4B598B40" w14:textId="77777777" w:rsidR="00FB52C6" w:rsidRDefault="003A59A5" w:rsidP="003A59A5">
      <w:r>
        <w:t xml:space="preserve">Ao construir uma carteira de ações diversificada, é essencial entender como cada setor da economia funciona e como as empresas dentro desses setores operam. </w:t>
      </w:r>
    </w:p>
    <w:p w14:paraId="5E78D728" w14:textId="4C97CFC1" w:rsidR="003A59A5" w:rsidRDefault="003A59A5" w:rsidP="003A59A5">
      <w:r>
        <w:t>O setor bancário é um dos pilares mais tradicionais do mercado, com instituições que geram receitas por meio de empréstimos, serviços financeiros e investimentos. No Brasil, o Itaú (ITUB4) é um dos maiores bancos privados, com uma forte presença no varejo e no segmento de alta renda. O BTG Pactual (BPAC11) é um banco de investimento que se destaca pela gestão de ativos e serviços financeiros especializados. O Santander (SANB11) também possui uma operação robusta no país, com destaque para suas soluções digitais e serviços voltados ao pequeno e médio empreendedor.</w:t>
      </w:r>
    </w:p>
    <w:p w14:paraId="5CE2F95D" w14:textId="77777777" w:rsidR="003A59A5" w:rsidRDefault="003A59A5" w:rsidP="003A59A5"/>
    <w:p w14:paraId="0A854AD7" w14:textId="01D2EEEF" w:rsidR="003A59A5" w:rsidRDefault="003A59A5" w:rsidP="003A59A5">
      <w:r>
        <w:t xml:space="preserve">No setor elétrico, que é fundamental por fornecer energia para o desenvolvimento econômico, temos a </w:t>
      </w:r>
      <w:proofErr w:type="spellStart"/>
      <w:r>
        <w:t>Engie</w:t>
      </w:r>
      <w:proofErr w:type="spellEnd"/>
      <w:r>
        <w:t xml:space="preserve"> (EGIE3), uma das maiores geradoras de energia do Brasil, com foco em fontes renováveis e sustentabilidade. A </w:t>
      </w:r>
      <w:proofErr w:type="spellStart"/>
      <w:r>
        <w:t>Taesa</w:t>
      </w:r>
      <w:proofErr w:type="spellEnd"/>
      <w:r>
        <w:t xml:space="preserve"> (TAEE11) se destaca no segmento de transmissão de energia elétrica, oferecendo estabilidade e segurança de receita devido à sua atuação regulada. Já a Transmissão Paulista (TRPL3) é uma das maiores empresas de transmissão de energia elétrica, com uma vasta rede de linhas de alta tensão no país.</w:t>
      </w:r>
    </w:p>
    <w:p w14:paraId="3694DCB8" w14:textId="77777777" w:rsidR="003A59A5" w:rsidRDefault="003A59A5" w:rsidP="003A59A5"/>
    <w:p w14:paraId="07E444AE" w14:textId="792470E1" w:rsidR="003A59A5" w:rsidRDefault="003A59A5" w:rsidP="003A59A5">
      <w:r>
        <w:t xml:space="preserve">O setor de seguros é crucial para a proteção de patrimônios e vidas, e nele, a Porto Seguro (PSSA3) é uma das principais seguradoras do Brasil, com um portfólio que inclui seguros de automóveis, saúde, </w:t>
      </w:r>
      <w:r w:rsidR="00FB52C6">
        <w:t>vida e mais</w:t>
      </w:r>
      <w:r>
        <w:t>. A Caixa Seguridade, por sua vez, é uma extensão do braço financeiro da Caixa Econômica Federal, com uma forte presença no seguro habitacional e de vida.</w:t>
      </w:r>
    </w:p>
    <w:p w14:paraId="5B2B85C6" w14:textId="77777777" w:rsidR="003A59A5" w:rsidRDefault="003A59A5" w:rsidP="003A59A5"/>
    <w:p w14:paraId="2FB7F078" w14:textId="128C6ED8" w:rsidR="003A59A5" w:rsidRDefault="003A59A5" w:rsidP="003A59A5">
      <w:r>
        <w:t>O setor de saneamento é vital para a infraestrutura e saúde pública. A Sanepar (SAPR11) é a empresa responsável pelo abastecimento de água e tratamento de esgoto no Paraná. A Copasa (CSMG3) desempenha um papel semelhante em Minas Gerais, enquanto a Sabesp (SBSP3) é uma das maiores empresas de saneamento do Brasil, operando em São Paulo e região.</w:t>
      </w:r>
    </w:p>
    <w:p w14:paraId="3E9108E1" w14:textId="77777777" w:rsidR="003A59A5" w:rsidRDefault="003A59A5" w:rsidP="003A59A5"/>
    <w:p w14:paraId="5D0E7F0C" w14:textId="1EC783E0" w:rsidR="003A59A5" w:rsidRDefault="003A59A5" w:rsidP="003A59A5">
      <w:r>
        <w:t>O setor agro inclui empresas que são a espinha dorsal da economia brasileira. A AGRO3 (</w:t>
      </w:r>
      <w:proofErr w:type="spellStart"/>
      <w:r>
        <w:t>BrasilAgro</w:t>
      </w:r>
      <w:proofErr w:type="spellEnd"/>
      <w:r>
        <w:t>) está envolvida na aquisição, desenvolvimento e exploração de terras agrícolas. A SLC Agrícola (SLCE3) é uma das maiores produtoras de grãos e fibras do país, com foco na produção sustentável de soja, milho e algodão.</w:t>
      </w:r>
    </w:p>
    <w:p w14:paraId="102CCB00" w14:textId="77777777" w:rsidR="003A59A5" w:rsidRDefault="003A59A5" w:rsidP="003A59A5"/>
    <w:p w14:paraId="21747819" w14:textId="6CD8B0D4" w:rsidR="003A59A5" w:rsidRDefault="003A59A5" w:rsidP="003A59A5">
      <w:r>
        <w:t>No setor industrial, temos a Grendene (GRND3), que é uma das maiores fabricantes de calçados do mundo, conhecida por marcas populares como Melissa. A Vulcabras (VULC3) também atua nesse segmento, sendo uma das líderes na produção de calçados esportivos e de segurança. A Klabin (KLBN4) é a maior produtora e exportadora de papéis para embalagens do Brasil, com um portfólio diversificado de produtos sustentáveis. Já a Mahle Metal Leve (LEVE3) está presente no setor de autopeças, sendo uma das maiores fornecedoras para a indústria automotiva.</w:t>
      </w:r>
    </w:p>
    <w:p w14:paraId="0C301A4C" w14:textId="77777777" w:rsidR="003A59A5" w:rsidRDefault="003A59A5" w:rsidP="003A59A5"/>
    <w:p w14:paraId="2C6D8677" w14:textId="649F2344" w:rsidR="003A59A5" w:rsidRDefault="003A59A5" w:rsidP="003A59A5">
      <w:r>
        <w:t>O setor de saúd</w:t>
      </w:r>
      <w:r w:rsidR="00FB52C6">
        <w:t>e</w:t>
      </w:r>
      <w:r>
        <w:t xml:space="preserve"> é estratégico, e nele a Hypera Pharma (HYPE3) se destaca como uma das maiores farmacêuticas do Brasil, com um portfólio extenso de medicamentos. A Blau Farmacêutica (BLAU3) atua no segmento de biotecnologia e medicamentos hospitalares, enquanto a Fleury (FLRY3) é uma das principais redes de laboratórios e diagnósticos do país.</w:t>
      </w:r>
    </w:p>
    <w:p w14:paraId="00CC4732" w14:textId="77777777" w:rsidR="003A59A5" w:rsidRDefault="003A59A5" w:rsidP="003A59A5"/>
    <w:p w14:paraId="37D3F2FA" w14:textId="722C370A" w:rsidR="003A59A5" w:rsidRDefault="003A59A5" w:rsidP="003A59A5">
      <w:r>
        <w:t xml:space="preserve">Por fim, no setor de mineração, temos a Vale (VALE3), que é uma das maiores mineradoras do mundo, líder na produção de minério de ferro e níquel. A CSN Mineração (CMIN3) é uma subsidiária da Companhia Siderúrgica Nacional e atua na extração e beneficiamento de minério de ferro, com grande relevância no mercado global. </w:t>
      </w:r>
    </w:p>
    <w:p w14:paraId="591D21EF" w14:textId="77777777" w:rsidR="003A59A5" w:rsidRDefault="003A59A5" w:rsidP="003A59A5"/>
    <w:p w14:paraId="10829E54" w14:textId="4DABAD35" w:rsidR="007D546C" w:rsidRDefault="003A59A5" w:rsidP="003A59A5">
      <w:r>
        <w:t>Essa diversidade setorial é fundamental para criar uma carteira equilibrada, que não apenas aproveite as oportunidades de crescimento em diferentes áreas da economia, mas também ofereça proteção contra oscilações específicas de cada setor.</w:t>
      </w:r>
    </w:p>
    <w:p w14:paraId="23B79BE4" w14:textId="77777777" w:rsidR="004A1C9F" w:rsidRDefault="004A1C9F" w:rsidP="004A1C9F">
      <w:r>
        <w:t xml:space="preserve">Investir é, sem dúvida, o melhor caminho para alcançar a independência financeira. É uma jornada que qualquer pessoa pode trilhar, independentemente de sua renda atual ou nível educacional. O mundo dos investimentos não é exclusivo para especialistas ou para aqueles com grandes fortunas; ele está acessível a todos que desejam transformar sua realidade financeira e construir </w:t>
      </w:r>
      <w:r>
        <w:lastRenderedPageBreak/>
        <w:t>um futuro mais próspero. Ao longo deste livro, exploramos as diversas maneiras de fazer o dinheiro trabalhar a seu favor, desde a escolha de ações sólidas até a diversificação em fundos imobiliários, sempre com o foco em estratégias de longo prazo.</w:t>
      </w:r>
    </w:p>
    <w:p w14:paraId="55E444C1" w14:textId="77777777" w:rsidR="004A1C9F" w:rsidRDefault="004A1C9F" w:rsidP="004A1C9F"/>
    <w:p w14:paraId="312E9288" w14:textId="77777777" w:rsidR="004A1C9F" w:rsidRDefault="004A1C9F" w:rsidP="004A1C9F">
      <w:r>
        <w:t>É importante lembrar que investir pode mudar sua vida de maneiras que você nem imagina. Ao tomar as rédeas do seu dinheiro e colocá-lo para crescer, você abre portas para uma tranquilidade financeira que poucos têm a oportunidade de experimentar. Essa segurança não se traduz apenas em números na conta bancária, mas na paz de espírito de saber que seu futuro está sendo cuidadosamente planejado e protegido. Mais do que nunca, essa é uma necessidade em um mundo cheio de incertezas econômicas e políticas.</w:t>
      </w:r>
    </w:p>
    <w:p w14:paraId="62B82CE4" w14:textId="77777777" w:rsidR="004A1C9F" w:rsidRDefault="004A1C9F" w:rsidP="004A1C9F"/>
    <w:p w14:paraId="4E9F1D97" w14:textId="77777777" w:rsidR="004A1C9F" w:rsidRDefault="004A1C9F" w:rsidP="004A1C9F">
      <w:r>
        <w:t>Mas o impacto dos investimentos vai além do futuro. Ele começa a fazer diferença na sua vida agora. Cada passo dado, cada real investido é uma semente plantada que, com o tempo, se transformará em uma árvore robusta, capaz de prover sombra e frutos por toda a sua vida. Essa mudança não acontece do dia para a noite, mas é certo que os resultados vêm, recompensando sua disciplina e paciência.</w:t>
      </w:r>
    </w:p>
    <w:p w14:paraId="493EFFDF" w14:textId="77777777" w:rsidR="004A1C9F" w:rsidRDefault="004A1C9F" w:rsidP="004A1C9F"/>
    <w:p w14:paraId="64B7C24A" w14:textId="10EAFBEF" w:rsidR="00FB52C6" w:rsidRDefault="004A1C9F" w:rsidP="004A1C9F">
      <w:r>
        <w:t>Por fim, eu quero reforçar o convite para que você continue me acompanhando em sua jornada de investimento. O aprendizado e a troca de experiências são fundamentais para o sucesso nesse caminho. Acompanhe-me nas redes sociais, no Instagram (@euedulopes) e no YouTube (Eduardo Lopes Rico Por Conta Própria), onde estou sempre compartilhando dicas, análises e novos insights para te ajudar a alcançar seus objetivos financeiros. Juntos, podemos continuar construindo essa jornada rumo à independência financeira e à realização dos seus sonhos.</w:t>
      </w:r>
    </w:p>
    <w:sectPr w:rsidR="00FB52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421"/>
    <w:multiLevelType w:val="hybridMultilevel"/>
    <w:tmpl w:val="869EC284"/>
    <w:lvl w:ilvl="0" w:tplc="63F4E8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9253AB"/>
    <w:multiLevelType w:val="hybridMultilevel"/>
    <w:tmpl w:val="E698DE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8AC2750"/>
    <w:multiLevelType w:val="hybridMultilevel"/>
    <w:tmpl w:val="0F2682AA"/>
    <w:lvl w:ilvl="0" w:tplc="0C1CFA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24567335">
    <w:abstractNumId w:val="2"/>
  </w:num>
  <w:num w:numId="2" w16cid:durableId="1306203575">
    <w:abstractNumId w:val="0"/>
  </w:num>
  <w:num w:numId="3" w16cid:durableId="10859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CC"/>
    <w:rsid w:val="00035AE1"/>
    <w:rsid w:val="000A29CC"/>
    <w:rsid w:val="000E4C22"/>
    <w:rsid w:val="00222675"/>
    <w:rsid w:val="002E2C4C"/>
    <w:rsid w:val="003A59A5"/>
    <w:rsid w:val="004A1C9F"/>
    <w:rsid w:val="004B1F6E"/>
    <w:rsid w:val="005F53C8"/>
    <w:rsid w:val="006F24A9"/>
    <w:rsid w:val="00773D19"/>
    <w:rsid w:val="007C5205"/>
    <w:rsid w:val="007D546C"/>
    <w:rsid w:val="009834FB"/>
    <w:rsid w:val="00A4433F"/>
    <w:rsid w:val="00AC0CEB"/>
    <w:rsid w:val="00BA6101"/>
    <w:rsid w:val="00CD0FF2"/>
    <w:rsid w:val="00F23A8B"/>
    <w:rsid w:val="00FB5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DBF"/>
  <w15:chartTrackingRefBased/>
  <w15:docId w15:val="{3FF1F4E7-675F-4776-93A1-40E1E654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2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A2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29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29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29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29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29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29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29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29C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A29C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29C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29C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29C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29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29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29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29CC"/>
    <w:rPr>
      <w:rFonts w:eastAsiaTheme="majorEastAsia" w:cstheme="majorBidi"/>
      <w:color w:val="272727" w:themeColor="text1" w:themeTint="D8"/>
    </w:rPr>
  </w:style>
  <w:style w:type="paragraph" w:styleId="Ttulo">
    <w:name w:val="Title"/>
    <w:basedOn w:val="Normal"/>
    <w:next w:val="Normal"/>
    <w:link w:val="TtuloChar"/>
    <w:uiPriority w:val="10"/>
    <w:qFormat/>
    <w:rsid w:val="000A2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29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29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29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29CC"/>
    <w:pPr>
      <w:spacing w:before="160"/>
      <w:jc w:val="center"/>
    </w:pPr>
    <w:rPr>
      <w:i/>
      <w:iCs/>
      <w:color w:val="404040" w:themeColor="text1" w:themeTint="BF"/>
    </w:rPr>
  </w:style>
  <w:style w:type="character" w:customStyle="1" w:styleId="CitaoChar">
    <w:name w:val="Citação Char"/>
    <w:basedOn w:val="Fontepargpadro"/>
    <w:link w:val="Citao"/>
    <w:uiPriority w:val="29"/>
    <w:rsid w:val="000A29CC"/>
    <w:rPr>
      <w:i/>
      <w:iCs/>
      <w:color w:val="404040" w:themeColor="text1" w:themeTint="BF"/>
    </w:rPr>
  </w:style>
  <w:style w:type="paragraph" w:styleId="PargrafodaLista">
    <w:name w:val="List Paragraph"/>
    <w:basedOn w:val="Normal"/>
    <w:uiPriority w:val="34"/>
    <w:qFormat/>
    <w:rsid w:val="000A29CC"/>
    <w:pPr>
      <w:ind w:left="720"/>
      <w:contextualSpacing/>
    </w:pPr>
  </w:style>
  <w:style w:type="character" w:styleId="nfaseIntensa">
    <w:name w:val="Intense Emphasis"/>
    <w:basedOn w:val="Fontepargpadro"/>
    <w:uiPriority w:val="21"/>
    <w:qFormat/>
    <w:rsid w:val="000A29CC"/>
    <w:rPr>
      <w:i/>
      <w:iCs/>
      <w:color w:val="0F4761" w:themeColor="accent1" w:themeShade="BF"/>
    </w:rPr>
  </w:style>
  <w:style w:type="paragraph" w:styleId="CitaoIntensa">
    <w:name w:val="Intense Quote"/>
    <w:basedOn w:val="Normal"/>
    <w:next w:val="Normal"/>
    <w:link w:val="CitaoIntensaChar"/>
    <w:uiPriority w:val="30"/>
    <w:qFormat/>
    <w:rsid w:val="000A2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29CC"/>
    <w:rPr>
      <w:i/>
      <w:iCs/>
      <w:color w:val="0F4761" w:themeColor="accent1" w:themeShade="BF"/>
    </w:rPr>
  </w:style>
  <w:style w:type="character" w:styleId="RefernciaIntensa">
    <w:name w:val="Intense Reference"/>
    <w:basedOn w:val="Fontepargpadro"/>
    <w:uiPriority w:val="32"/>
    <w:qFormat/>
    <w:rsid w:val="000A29CC"/>
    <w:rPr>
      <w:b/>
      <w:bCs/>
      <w:smallCaps/>
      <w:color w:val="0F4761" w:themeColor="accent1" w:themeShade="BF"/>
      <w:spacing w:val="5"/>
    </w:rPr>
  </w:style>
  <w:style w:type="character" w:styleId="Hyperlink">
    <w:name w:val="Hyperlink"/>
    <w:basedOn w:val="Fontepargpadro"/>
    <w:uiPriority w:val="99"/>
    <w:unhideWhenUsed/>
    <w:rsid w:val="004B1F6E"/>
    <w:rPr>
      <w:color w:val="467886" w:themeColor="hyperlink"/>
      <w:u w:val="single"/>
    </w:rPr>
  </w:style>
  <w:style w:type="character" w:styleId="MenoPendente">
    <w:name w:val="Unresolved Mention"/>
    <w:basedOn w:val="Fontepargpadro"/>
    <w:uiPriority w:val="99"/>
    <w:semiHidden/>
    <w:unhideWhenUsed/>
    <w:rsid w:val="004B1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Hm8CU5xy2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455</TotalTime>
  <Pages>13</Pages>
  <Words>4017</Words>
  <Characters>21694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Luiz Eduardo Lopes</cp:lastModifiedBy>
  <cp:revision>2</cp:revision>
  <dcterms:created xsi:type="dcterms:W3CDTF">2024-09-06T14:04:00Z</dcterms:created>
  <dcterms:modified xsi:type="dcterms:W3CDTF">2024-09-07T20:13:00Z</dcterms:modified>
</cp:coreProperties>
</file>