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EC043" w14:textId="77777777" w:rsidR="00EB0160" w:rsidRDefault="00EB0160" w:rsidP="00EB01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Further, as governments and donor agencies</w:t>
      </w:r>
    </w:p>
    <w:p w14:paraId="68D2A886" w14:textId="77777777" w:rsidR="00EB0160" w:rsidRDefault="00EB0160" w:rsidP="00EB01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increasingly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target women as critical agents</w:t>
      </w:r>
    </w:p>
    <w:p w14:paraId="749802E1" w14:textId="77777777" w:rsidR="00EB0160" w:rsidRDefault="00EB0160" w:rsidP="00EB01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community adaptation to climate change;</w:t>
      </w:r>
    </w:p>
    <w:p w14:paraId="06B368A7" w14:textId="77777777" w:rsidR="00EB0160" w:rsidRDefault="00EB0160" w:rsidP="00EB01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role as smallholders as the mainstay</w:t>
      </w:r>
    </w:p>
    <w:p w14:paraId="2BC28C56" w14:textId="77777777" w:rsidR="00EB0160" w:rsidRDefault="00EB0160" w:rsidP="00EB01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sustainable food production; and through</w:t>
      </w:r>
    </w:p>
    <w:p w14:paraId="618E8586" w14:textId="77777777" w:rsidR="00EB0160" w:rsidRDefault="00EB0160" w:rsidP="00EB01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limiting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reproductive rights as the answer</w:t>
      </w:r>
    </w:p>
    <w:p w14:paraId="33A54E0E" w14:textId="77777777" w:rsidR="00EB0160" w:rsidRDefault="00EB0160" w:rsidP="00EB01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population-environment problems; there is a</w:t>
      </w:r>
    </w:p>
    <w:p w14:paraId="67B049E6" w14:textId="77777777" w:rsidR="00EB0160" w:rsidRDefault="00EB0160" w:rsidP="00EB01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danger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entrenching gender stereotypes and</w:t>
      </w:r>
    </w:p>
    <w:p w14:paraId="710FDC16" w14:textId="77777777" w:rsidR="00B975C3" w:rsidRDefault="00EB0160" w:rsidP="00EB0160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inequalities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087B288A" w14:textId="77777777" w:rsidR="00EB0160" w:rsidRDefault="00EB0160" w:rsidP="00EB016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CEE303" w14:textId="77777777" w:rsidR="00EB0160" w:rsidRDefault="00EB0160" w:rsidP="00EB016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E7E2B9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Policy responses that view women as</w:t>
      </w:r>
    </w:p>
    <w:p w14:paraId="18F1BE22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gramStart"/>
      <w:r>
        <w:rPr>
          <w:rFonts w:ascii="Times New Roman" w:hAnsi="Times New Roman" w:cs="Times New Roman"/>
          <w:sz w:val="20"/>
          <w:szCs w:val="20"/>
        </w:rPr>
        <w:t>sustainability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saviours</w:t>
      </w:r>
      <w:proofErr w:type="spellEnd"/>
      <w:r>
        <w:rPr>
          <w:rFonts w:ascii="Times New Roman" w:hAnsi="Times New Roman" w:cs="Times New Roman"/>
          <w:sz w:val="20"/>
          <w:szCs w:val="20"/>
        </w:rPr>
        <w:t>” draw upon and</w:t>
      </w:r>
    </w:p>
    <w:p w14:paraId="0D17D98C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reinforce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stereotypes regarding women’s</w:t>
      </w:r>
    </w:p>
    <w:p w14:paraId="6701965D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roles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relation to the family, the community</w:t>
      </w:r>
    </w:p>
    <w:p w14:paraId="42F26B11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environment. Such responses often</w:t>
      </w:r>
    </w:p>
    <w:p w14:paraId="690239A0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women’s already heavy unpaid work</w:t>
      </w:r>
    </w:p>
    <w:p w14:paraId="15698FC9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burdens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without conferring rights, resources and</w:t>
      </w:r>
    </w:p>
    <w:p w14:paraId="0DBDD1A3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benefits</w:t>
      </w:r>
      <w:proofErr w:type="gramEnd"/>
      <w:r>
        <w:rPr>
          <w:rFonts w:ascii="Times New Roman" w:hAnsi="Times New Roman" w:cs="Times New Roman"/>
          <w:sz w:val="20"/>
          <w:szCs w:val="20"/>
        </w:rPr>
        <w:t>. Power imbalances in gender relations</w:t>
      </w:r>
    </w:p>
    <w:p w14:paraId="462015DC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determine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whether women’s actions and work</w:t>
      </w:r>
    </w:p>
    <w:p w14:paraId="57F362E0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translate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into the realization of their rights and</w:t>
      </w:r>
    </w:p>
    <w:p w14:paraId="2F250FEE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capabilities</w:t>
      </w:r>
      <w:proofErr w:type="gramEnd"/>
      <w:r>
        <w:rPr>
          <w:rFonts w:ascii="Times New Roman" w:hAnsi="Times New Roman" w:cs="Times New Roman"/>
          <w:sz w:val="20"/>
          <w:szCs w:val="20"/>
        </w:rPr>
        <w:t>. While the participation of women</w:t>
      </w:r>
    </w:p>
    <w:p w14:paraId="3BE0EE29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vital, their involvement in policy interventions</w:t>
      </w:r>
    </w:p>
    <w:p w14:paraId="3F1D666C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aimed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sustainability does not automatically</w:t>
      </w:r>
    </w:p>
    <w:p w14:paraId="65EF1AAB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greater gender equality, particularly when</w:t>
      </w:r>
    </w:p>
    <w:p w14:paraId="20DEFF5E" w14:textId="77777777" w:rsidR="00EB0160" w:rsidRDefault="00EB0160" w:rsidP="00EB01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structural foundations of gender inequality</w:t>
      </w:r>
    </w:p>
    <w:p w14:paraId="25F78C8C" w14:textId="77777777" w:rsidR="00EB0160" w:rsidRDefault="00EB0160" w:rsidP="00EB0160">
      <w:pPr>
        <w:jc w:val="both"/>
      </w:pPr>
      <w:proofErr w:type="gramStart"/>
      <w:r>
        <w:rPr>
          <w:rFonts w:ascii="Times New Roman" w:hAnsi="Times New Roman" w:cs="Times New Roman"/>
          <w:sz w:val="20"/>
          <w:szCs w:val="20"/>
        </w:rPr>
        <w:t>remain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unchanged.</w:t>
      </w:r>
      <w:bookmarkStart w:id="0" w:name="_GoBack"/>
      <w:bookmarkEnd w:id="0"/>
    </w:p>
    <w:sectPr w:rsidR="00EB0160" w:rsidSect="00B975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DD"/>
    <w:rsid w:val="00B975C3"/>
    <w:rsid w:val="00BC74DD"/>
    <w:rsid w:val="00E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72B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Macintosh Word</Application>
  <DocSecurity>0</DocSecurity>
  <Lines>7</Lines>
  <Paragraphs>2</Paragraphs>
  <ScaleCrop>false</ScaleCrop>
  <Company>Inter-American Development Bank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Okouya</dc:creator>
  <cp:keywords/>
  <dc:description/>
  <cp:lastModifiedBy>Daniel Okouya</cp:lastModifiedBy>
  <cp:revision>2</cp:revision>
  <dcterms:created xsi:type="dcterms:W3CDTF">2015-06-03T16:23:00Z</dcterms:created>
  <dcterms:modified xsi:type="dcterms:W3CDTF">2015-06-03T16:30:00Z</dcterms:modified>
</cp:coreProperties>
</file>