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165.78125"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bCs w:val="1"/>
                <w:color w:val="1f4e79"/>
              </w:rPr>
            </w:pPr>
            <w:r w:rsidDel="00000000" w:rsidR="00000000" w:rsidRPr="00000000">
              <w:rPr>
                <w:color w:val="767171"/>
                <w:sz w:val="24"/>
                <w:szCs w:val="24"/>
                <w:rtl w:val="0"/>
              </w:rPr>
              <w:t xml:space="preserve">Hasta el momento, no hemos podido cumplir con todas las actividades planteadas para la fase 2, lo que ha generado un retraso en el proceso. Uno de los factores que ha facilitado el desarrollo ha sido el uso de librerías que permiten agilizar la creación del proyecto. Por otro lado, una de las principales dificultades ha sido la poca comunicación entre los integrantes del grupo, debido a nuestros horarios y ámbitos de trabajo, lo que ha dificultado la coordinación y el cumplimiento de las actividades en los tiempos establecidos.</w:t>
            </w:r>
            <w:r w:rsidDel="00000000" w:rsidR="00000000" w:rsidRPr="00000000">
              <w:rPr>
                <w:rtl w:val="0"/>
              </w:rPr>
            </w:r>
          </w:p>
        </w:tc>
      </w:tr>
    </w:tbl>
    <w:p w:rsidR="00000000" w:rsidDel="00000000" w:rsidP="00000000" w:rsidRDefault="00000000" w:rsidRPr="00000000" w14:paraId="0000000B">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C">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D">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b w:val="1"/>
                <w:bCs w:val="1"/>
                <w:color w:val="1f4e79"/>
                <w:rtl w:val="0"/>
              </w:rPr>
              <w:t xml:space="preserve">Para enfrentar las dificultades que puedan surgir, tenemos pensado mantener una comunicación constante mediante mensajes de WhatsApp. Además, si surge algún problema relacionado con el código, lo dejaremos registrado como una nota para que todos los integrantes puedan conocerlo y trabajar en su solución.</w:t>
            </w: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b w:val="1"/>
                <w:bCs w:val="1"/>
                <w:color w:val="1f4e79"/>
                <w:rtl w:val="0"/>
              </w:rPr>
              <w:t xml:space="preserve">Por el momento, considero que nuestro trabajo no ha sido satisfactorio, ya que hemos tenido dificultades para cumplir con las actividades en los tiempos establecidos. No destacaría algo sobresaliente hasta esta etapa. Para mejorar, como grupo deberíamos organizarnos mejor y asignar entre todos las partes más críticas del proyecto.</w:t>
            </w: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b w:val="1"/>
                <w:bCs w:val="1"/>
                <w:color w:val="1f4e79"/>
                <w:rtl w:val="0"/>
              </w:rPr>
              <w:t xml:space="preserve">Hasta este momento, ya tenemos pensado cómo proceder en la mayor parte del trabajo, por lo que no tenemos mayores inquietudes. Solo debemos continuar organizándonos como grupo para poder cumplir con las actividades pendientes</w:t>
            </w: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4">
            <w:pPr>
              <w:jc w:val="both"/>
              <w:rPr>
                <w:color w:val="767171"/>
                <w:sz w:val="24"/>
                <w:szCs w:val="24"/>
              </w:rPr>
            </w:pPr>
            <w:r w:rsidDel="00000000" w:rsidR="00000000" w:rsidRPr="00000000">
              <w:rPr>
                <w:color w:val="767171"/>
                <w:sz w:val="24"/>
                <w:szCs w:val="24"/>
                <w:rtl w:val="0"/>
              </w:rPr>
              <w:t xml:space="preserve">Por el momento, consideramos que no es necesario redistribuir las actividades entre los integrantes del grupo. Sin embargo, debemos organizarnos mejor y asignar las actividades más críticas para avanzar de manera más ordenada y cumplir con los tiempos establecidos. </w:t>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bookmarkStart w:colFirst="0" w:colLast="0" w:name="_heading=h.mjb6tapi8zi8"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A">
            <w:pPr>
              <w:jc w:val="both"/>
              <w:rPr>
                <w:color w:val="767171"/>
                <w:sz w:val="24"/>
                <w:szCs w:val="24"/>
              </w:rPr>
            </w:pPr>
            <w:r w:rsidDel="00000000" w:rsidR="00000000" w:rsidRPr="00000000">
              <w:rPr>
                <w:color w:val="767171"/>
                <w:sz w:val="24"/>
                <w:szCs w:val="24"/>
                <w:rtl w:val="0"/>
              </w:rPr>
              <w:t xml:space="preserve">Evaluamos nuestro trabajo en grupo como regular, ya que hemos tenido dificultades para coordinarnos y mantener una comunicación constante. Como aspecto positivo, destacamos que todos los integrantes han aportado al desarrollo del proyecto. Como aspecto a mejorar, debemos tener una mejor comunicación y organización para cumplir con las actividades en los tiempos establecidos.</w:t>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CcNc/Fg9FYq/LkwWwAr9UevCsQ==">CgMxLjAyDmgubWpiNnRhcGk4emk4OAByITFYUmFDRW5RdDlQczYtZElPSGhMY3F6VEpkZEJGZEZKSA==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