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3150" w:rsidRDefault="00335DB7">
      <w:pPr>
        <w:pStyle w:val="Heading3"/>
        <w:spacing w:before="200" w:after="0" w:line="240" w:lineRule="auto"/>
        <w:jc w:val="both"/>
        <w:rPr>
          <w:sz w:val="24"/>
          <w:szCs w:val="24"/>
          <w:u w:val="single"/>
        </w:rPr>
      </w:pPr>
      <w:bookmarkStart w:id="0" w:name="_f20yfdsv7uuh" w:colFirst="0" w:colLast="0"/>
      <w:bookmarkStart w:id="1" w:name="_GoBack"/>
      <w:bookmarkEnd w:id="0"/>
      <w:bookmarkEnd w:id="1"/>
      <w:r>
        <w:rPr>
          <w:rFonts w:ascii="Arial" w:eastAsia="Arial" w:hAnsi="Arial" w:cs="Arial"/>
          <w:b w:val="0"/>
          <w:color w:val="434343"/>
          <w:lang w:val="pt-BR" w:bidi="pt-BR"/>
        </w:rPr>
        <w:t>Aula 02 - Introdução a Swift (II)</w:t>
      </w:r>
    </w:p>
    <w:p w:rsidR="00913150" w:rsidRDefault="00913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tbl>
      <w:tblPr>
        <w:tblStyle w:val="a"/>
        <w:tblW w:w="8959" w:type="dxa"/>
        <w:tblLayout w:type="fixed"/>
        <w:tblLook w:val="0400" w:firstRow="0" w:lastRow="0" w:firstColumn="0" w:lastColumn="0" w:noHBand="0" w:noVBand="1"/>
      </w:tblPr>
      <w:tblGrid>
        <w:gridCol w:w="4528"/>
        <w:gridCol w:w="4431"/>
      </w:tblGrid>
      <w:tr w:rsidR="00913150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Curso:  Desenvolvimento Mobile iOS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13150" w:rsidRDefault="00335DB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Unidade e Módulo: POO + Swift / Swift</w:t>
            </w:r>
          </w:p>
        </w:tc>
      </w:tr>
      <w:tr w:rsidR="00913150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13150" w:rsidRDefault="00335DB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Matéria da aula: Arrays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13150" w:rsidRDefault="00335DB7">
            <w:pPr>
              <w:spacing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Duração da aula: 3h30</w:t>
            </w:r>
            <w:r>
              <w:rPr>
                <w:b/>
                <w:sz w:val="24"/>
                <w:szCs w:val="24"/>
                <w:lang w:val="pt-BR" w:bidi="pt-BR"/>
              </w:rPr>
              <w:br/>
              <w:t>(180 minutos líquidos)</w:t>
            </w:r>
          </w:p>
        </w:tc>
      </w:tr>
      <w:tr w:rsidR="00913150">
        <w:trPr>
          <w:trHeight w:val="60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Link</w:t>
            </w: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: </w:t>
            </w:r>
            <w:hyperlink r:id="rId6">
              <w:r>
                <w:rPr>
                  <w:color w:val="1155CC"/>
                  <w:sz w:val="24"/>
                  <w:szCs w:val="24"/>
                  <w:u w:val="single"/>
                  <w:lang w:val="pt-BR" w:bidi="pt-BR"/>
                </w:rPr>
                <w:t>https://drive.google.com/open?id=0B5MhKet-B_aUU3dWcUQteFQxWm8</w:t>
              </w:r>
            </w:hyperlink>
          </w:p>
        </w:tc>
      </w:tr>
    </w:tbl>
    <w:p w:rsidR="00913150" w:rsidRDefault="0091315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913150">
        <w:trPr>
          <w:trHeight w:val="240"/>
        </w:trPr>
        <w:tc>
          <w:tcPr>
            <w:tcW w:w="9018" w:type="dxa"/>
            <w:shd w:val="clear" w:color="auto" w:fill="9CC3E5"/>
          </w:tcPr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OBJETIVOS</w:t>
            </w:r>
          </w:p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jc w:val="both"/>
              <w:rPr>
                <w:b/>
              </w:rPr>
            </w:pPr>
            <w:r>
              <w:rPr>
                <w:lang w:val="pt-BR" w:bidi="pt-BR"/>
              </w:rPr>
              <w:tab/>
            </w:r>
          </w:p>
        </w:tc>
      </w:tr>
      <w:tr w:rsidR="00913150">
        <w:trPr>
          <w:trHeight w:val="1520"/>
        </w:trPr>
        <w:tc>
          <w:tcPr>
            <w:tcW w:w="9018" w:type="dxa"/>
          </w:tcPr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913150" w:rsidRDefault="00335DB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Fixar os conceitos básicos de programação e lógica</w:t>
            </w:r>
          </w:p>
          <w:p w:rsidR="00913150" w:rsidRDefault="00335DB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Fixar a sintaxe de Swift vista na aula anterior</w:t>
            </w:r>
          </w:p>
          <w:p w:rsidR="00913150" w:rsidRDefault="00335DB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Repensar o gerenciamento de arrays em Swift a partir do que foi visto em Javascript na etapa de preparação</w:t>
            </w:r>
          </w:p>
          <w:p w:rsidR="00913150" w:rsidRDefault="00335DB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Entender o gerenciamento de arrays, ciclos e intervalos</w:t>
            </w:r>
          </w:p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:rsidR="00913150" w:rsidRDefault="0091315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1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913150">
        <w:trPr>
          <w:trHeight w:val="240"/>
        </w:trPr>
        <w:tc>
          <w:tcPr>
            <w:tcW w:w="9018" w:type="dxa"/>
            <w:shd w:val="clear" w:color="auto" w:fill="9CC3E5"/>
          </w:tcPr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CONTEÚDOS</w:t>
            </w:r>
          </w:p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913150">
        <w:trPr>
          <w:trHeight w:val="1520"/>
        </w:trPr>
        <w:tc>
          <w:tcPr>
            <w:tcW w:w="9018" w:type="dxa"/>
          </w:tcPr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913150" w:rsidRDefault="00335D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 w:bidi="pt-BR"/>
              </w:rPr>
              <w:t>Revisão da sintaxe básica vista na aula anterior.</w:t>
            </w:r>
          </w:p>
          <w:p w:rsidR="00913150" w:rsidRDefault="00335D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 w:bidi="pt-BR"/>
              </w:rPr>
              <w:t>Arrays. Definição, diferentes tipos de dados.</w:t>
            </w:r>
          </w:p>
          <w:p w:rsidR="00913150" w:rsidRDefault="00335D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 w:bidi="pt-BR"/>
              </w:rPr>
              <w:t>Ciclos e intervalos aplicados a arrays.</w:t>
            </w:r>
          </w:p>
          <w:p w:rsidR="00913150" w:rsidRDefault="00335D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 w:bidi="pt-BR"/>
              </w:rPr>
              <w:t>Matrizes</w:t>
            </w:r>
          </w:p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:rsidR="00913150" w:rsidRDefault="00913150">
      <w:pPr>
        <w:jc w:val="both"/>
        <w:rPr>
          <w:b/>
          <w:u w:val="single"/>
        </w:rPr>
      </w:pPr>
    </w:p>
    <w:tbl>
      <w:tblPr>
        <w:tblStyle w:val="a2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913150">
        <w:trPr>
          <w:trHeight w:val="140"/>
        </w:trPr>
        <w:tc>
          <w:tcPr>
            <w:tcW w:w="7755" w:type="dxa"/>
            <w:shd w:val="clear" w:color="auto" w:fill="9CC3E5"/>
          </w:tcPr>
          <w:p w:rsidR="00913150" w:rsidRDefault="00335DB7">
            <w:pP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Início da aula</w:t>
            </w:r>
          </w:p>
          <w:p w:rsidR="00913150" w:rsidRDefault="00913150">
            <w:pPr>
              <w:jc w:val="both"/>
              <w:rPr>
                <w:b/>
              </w:rPr>
            </w:pPr>
          </w:p>
        </w:tc>
        <w:tc>
          <w:tcPr>
            <w:tcW w:w="1245" w:type="dxa"/>
            <w:shd w:val="clear" w:color="auto" w:fill="9CC3E5"/>
          </w:tcPr>
          <w:p w:rsidR="00913150" w:rsidRDefault="00335DB7">
            <w:pP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913150">
        <w:trPr>
          <w:trHeight w:val="1340"/>
        </w:trPr>
        <w:tc>
          <w:tcPr>
            <w:tcW w:w="7755" w:type="dxa"/>
          </w:tcPr>
          <w:p w:rsidR="00913150" w:rsidRDefault="00335DB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Como os objetivos serão apresentados: </w:t>
            </w:r>
          </w:p>
          <w:p w:rsidR="00913150" w:rsidRDefault="00335DB7">
            <w:pPr>
              <w:jc w:val="both"/>
            </w:pPr>
            <w:r>
              <w:rPr>
                <w:lang w:val="pt-BR" w:bidi="pt-BR"/>
              </w:rPr>
              <w:t>Os objetivos são apresentados explicitamente como uma continuação da aula anterior. É esperado que os alunos possam gerenciar coleções de tipos básicos, defini-las, percorrê-las e operá-las (especialmente Arrays).</w:t>
            </w:r>
          </w:p>
          <w:p w:rsidR="00913150" w:rsidRDefault="00913150">
            <w:pPr>
              <w:jc w:val="both"/>
            </w:pPr>
          </w:p>
        </w:tc>
        <w:tc>
          <w:tcPr>
            <w:tcW w:w="1245" w:type="dxa"/>
            <w:vMerge w:val="restart"/>
          </w:tcPr>
          <w:p w:rsidR="00913150" w:rsidRDefault="00335DB7">
            <w:pP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5 minutos</w:t>
            </w:r>
          </w:p>
        </w:tc>
      </w:tr>
      <w:tr w:rsidR="00913150">
        <w:trPr>
          <w:trHeight w:val="680"/>
        </w:trPr>
        <w:tc>
          <w:tcPr>
            <w:tcW w:w="7755" w:type="dxa"/>
          </w:tcPr>
          <w:p w:rsidR="00913150" w:rsidRDefault="00335DB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Atividade ou pergunta motivado</w:t>
            </w:r>
            <w:r>
              <w:rPr>
                <w:b/>
                <w:sz w:val="24"/>
                <w:szCs w:val="24"/>
                <w:lang w:val="pt-BR" w:bidi="pt-BR"/>
              </w:rPr>
              <w:t>ra:</w:t>
            </w:r>
          </w:p>
          <w:p w:rsidR="00913150" w:rsidRDefault="00335DB7">
            <w:pPr>
              <w:jc w:val="both"/>
            </w:pPr>
            <w:r>
              <w:rPr>
                <w:lang w:val="pt-BR" w:bidi="pt-BR"/>
              </w:rPr>
              <w:t>Comentar com os alunos que esta aula é a segunda de um bloco de 3 aulas dedicadas a aprender a sintaxe e os conceitos básicos de Swift. Propor o uso de alguns dos conceitos e exercícios vistos na etapa de preparação e adaptá-los a Swift.</w:t>
            </w:r>
          </w:p>
          <w:p w:rsidR="00913150" w:rsidRDefault="00913150">
            <w:pPr>
              <w:jc w:val="both"/>
            </w:pPr>
          </w:p>
        </w:tc>
        <w:tc>
          <w:tcPr>
            <w:tcW w:w="1245" w:type="dxa"/>
            <w:vMerge/>
          </w:tcPr>
          <w:p w:rsidR="00913150" w:rsidRDefault="00913150">
            <w:pPr>
              <w:jc w:val="both"/>
              <w:rPr>
                <w:b/>
              </w:rPr>
            </w:pPr>
          </w:p>
        </w:tc>
      </w:tr>
    </w:tbl>
    <w:p w:rsidR="00913150" w:rsidRDefault="0091315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tbl>
      <w:tblPr>
        <w:tblStyle w:val="a3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913150">
        <w:trPr>
          <w:trHeight w:val="240"/>
        </w:trPr>
        <w:tc>
          <w:tcPr>
            <w:tcW w:w="7755" w:type="dxa"/>
            <w:shd w:val="clear" w:color="auto" w:fill="9CC3E5"/>
          </w:tcPr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Desenvolvimento da aula</w:t>
            </w:r>
          </w:p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  <w:shd w:val="clear" w:color="auto" w:fill="9CC3E5"/>
          </w:tcPr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913150">
        <w:trPr>
          <w:trHeight w:val="280"/>
        </w:trPr>
        <w:tc>
          <w:tcPr>
            <w:tcW w:w="7755" w:type="dxa"/>
            <w:tcBorders>
              <w:right w:val="nil"/>
            </w:tcBorders>
            <w:shd w:val="clear" w:color="auto" w:fill="D9D9D9"/>
          </w:tcPr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Introdução a conteúdo novo</w:t>
            </w:r>
          </w:p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nil"/>
            </w:tcBorders>
            <w:shd w:val="clear" w:color="auto" w:fill="D9D9D9"/>
          </w:tcPr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913150">
        <w:trPr>
          <w:trHeight w:val="520"/>
        </w:trPr>
        <w:tc>
          <w:tcPr>
            <w:tcW w:w="7755" w:type="dxa"/>
          </w:tcPr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lastRenderedPageBreak/>
              <w:t>Matéria vista na aula anterior:</w:t>
            </w:r>
          </w:p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Sintaxe Básica de Swift: var, let, tipos de dado, operadores, if else, while, for, func</w:t>
            </w:r>
          </w:p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 w:val="restart"/>
          </w:tcPr>
          <w:p w:rsidR="00913150" w:rsidRDefault="00335DB7">
            <w:pP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30 minutos</w:t>
            </w:r>
          </w:p>
        </w:tc>
      </w:tr>
      <w:tr w:rsidR="00913150">
        <w:trPr>
          <w:trHeight w:val="740"/>
        </w:trPr>
        <w:tc>
          <w:tcPr>
            <w:tcW w:w="7755" w:type="dxa"/>
          </w:tcPr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Matéria: </w:t>
            </w:r>
          </w:p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Introdução a Coleções. Enfoque especial em Arrays.</w:t>
            </w:r>
          </w:p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/>
          </w:tcPr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913150">
        <w:trPr>
          <w:trHeight w:val="560"/>
        </w:trPr>
        <w:tc>
          <w:tcPr>
            <w:tcW w:w="7755" w:type="dxa"/>
          </w:tcPr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Apresentar os arrays, fazendo uma revisão básica baseada no que foi visto na etapa de preparação.</w:t>
            </w:r>
          </w:p>
          <w:p w:rsidR="00913150" w:rsidRDefault="00335D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Devem ser entendidos como uma coleção de elementos</w:t>
            </w:r>
          </w:p>
          <w:p w:rsidR="00913150" w:rsidRDefault="00335D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Explicar como acessar os elementos por posição</w:t>
            </w:r>
          </w:p>
          <w:p w:rsidR="00913150" w:rsidRDefault="00335D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 xml:space="preserve">Explicar o conceito de array vazio, como não é possível adicionar elementos a uma variável se o array não for criado </w:t>
            </w:r>
            <w:r>
              <w:rPr>
                <w:b/>
                <w:lang w:val="pt-BR" w:bidi="pt-BR"/>
              </w:rPr>
              <w:t>(usar a analogia de uma caixa de ovos que pode estar vazia ou com coisas).</w:t>
            </w:r>
          </w:p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Comentar as difer</w:t>
            </w:r>
            <w:r>
              <w:rPr>
                <w:lang w:val="pt-BR" w:bidi="pt-BR"/>
              </w:rPr>
              <w:t>enças e semelhanças com Javascript:</w:t>
            </w:r>
          </w:p>
          <w:p w:rsidR="00913150" w:rsidRDefault="00335D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count no lugar de length</w:t>
            </w:r>
          </w:p>
          <w:p w:rsidR="00913150" w:rsidRDefault="00335D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append no lugar de push</w:t>
            </w:r>
          </w:p>
          <w:p w:rsidR="00913150" w:rsidRDefault="00335D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remove para eliminar um elemento em una posição</w:t>
            </w:r>
          </w:p>
          <w:p w:rsidR="00913150" w:rsidRDefault="00335D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pop para retirar o último elemento</w:t>
            </w:r>
          </w:p>
          <w:p w:rsidR="00913150" w:rsidRDefault="00335D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indexof para saber a posição de um elemento</w:t>
            </w:r>
          </w:p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913150" w:rsidRDefault="00335DB7">
            <w:pPr>
              <w:jc w:val="both"/>
            </w:pPr>
            <w:r>
              <w:rPr>
                <w:lang w:val="pt-BR" w:bidi="pt-BR"/>
              </w:rPr>
              <w:t xml:space="preserve">Introdução à matéria seguida pela primeira parte da </w:t>
            </w:r>
            <w:hyperlink r:id="rId7">
              <w:r>
                <w:rPr>
                  <w:color w:val="1155CC"/>
                  <w:u w:val="single"/>
                  <w:lang w:val="pt-BR" w:bidi="pt-BR"/>
                </w:rPr>
                <w:t>apresentação</w:t>
              </w:r>
            </w:hyperlink>
            <w:r>
              <w:rPr>
                <w:lang w:val="pt-BR" w:bidi="pt-BR"/>
              </w:rPr>
              <w:t>.</w:t>
            </w:r>
          </w:p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/>
          </w:tcPr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913150">
        <w:trPr>
          <w:trHeight w:val="340"/>
        </w:trPr>
        <w:tc>
          <w:tcPr>
            <w:tcW w:w="7755" w:type="dxa"/>
            <w:tcBorders>
              <w:right w:val="nil"/>
            </w:tcBorders>
            <w:shd w:val="clear" w:color="auto" w:fill="D9D9D9"/>
          </w:tcPr>
          <w:p w:rsidR="00913150" w:rsidRDefault="00335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Prática</w:t>
            </w:r>
          </w:p>
          <w:p w:rsidR="00913150" w:rsidRDefault="00913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nil"/>
            </w:tcBorders>
            <w:shd w:val="clear" w:color="auto" w:fill="D9D9D9"/>
          </w:tcPr>
          <w:p w:rsidR="00913150" w:rsidRDefault="00913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</w:tc>
      </w:tr>
      <w:tr w:rsidR="00913150">
        <w:trPr>
          <w:trHeight w:val="480"/>
        </w:trPr>
        <w:tc>
          <w:tcPr>
            <w:tcW w:w="7755" w:type="dxa"/>
          </w:tcPr>
          <w:p w:rsidR="00913150" w:rsidRDefault="00335DB7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913150" w:rsidRDefault="00335DB7">
            <w:pPr>
              <w:jc w:val="both"/>
            </w:pPr>
            <w:r>
              <w:rPr>
                <w:lang w:val="pt-BR" w:bidi="pt-BR"/>
              </w:rPr>
              <w:t xml:space="preserve">Exercícios da parte básica da </w:t>
            </w:r>
            <w:hyperlink r:id="rId8">
              <w:r>
                <w:rPr>
                  <w:color w:val="1155CC"/>
                  <w:u w:val="single"/>
                  <w:lang w:val="pt-BR" w:bidi="pt-BR"/>
                </w:rPr>
                <w:t>Folha de exercícios 2</w:t>
              </w:r>
            </w:hyperlink>
            <w:r>
              <w:rPr>
                <w:lang w:val="pt-BR" w:bidi="pt-BR"/>
              </w:rPr>
              <w:t>.</w:t>
            </w:r>
          </w:p>
          <w:p w:rsidR="00913150" w:rsidRDefault="00335DB7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Arrays diferentes</w:t>
            </w:r>
          </w:p>
          <w:p w:rsidR="00913150" w:rsidRDefault="00335DB7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Média de valores em array</w:t>
            </w:r>
          </w:p>
          <w:p w:rsidR="00913150" w:rsidRDefault="00335DB7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Filtrar números pares</w:t>
            </w:r>
          </w:p>
          <w:p w:rsidR="00913150" w:rsidRDefault="00335DB7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Somar números pares</w:t>
            </w:r>
          </w:p>
          <w:p w:rsidR="00913150" w:rsidRDefault="00335DB7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Criar array de 10</w:t>
            </w:r>
          </w:p>
          <w:p w:rsidR="00913150" w:rsidRDefault="00335DB7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Criar array de 50</w:t>
            </w:r>
          </w:p>
          <w:p w:rsidR="00913150" w:rsidRDefault="00335DB7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Criar array de N</w:t>
            </w:r>
          </w:p>
          <w:p w:rsidR="00913150" w:rsidRDefault="00335DB7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Criar array entre N e M</w:t>
            </w:r>
          </w:p>
          <w:p w:rsidR="00913150" w:rsidRDefault="00913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</w:tcPr>
          <w:p w:rsidR="00913150" w:rsidRDefault="00335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45 minutos</w:t>
            </w:r>
          </w:p>
        </w:tc>
      </w:tr>
      <w:tr w:rsidR="00913150">
        <w:trPr>
          <w:trHeight w:val="620"/>
        </w:trPr>
        <w:tc>
          <w:tcPr>
            <w:tcW w:w="7755" w:type="dxa"/>
          </w:tcPr>
          <w:p w:rsidR="00913150" w:rsidRDefault="00335DB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913150" w:rsidRDefault="00335DB7">
            <w:pPr>
              <w:jc w:val="both"/>
            </w:pPr>
            <w:r>
              <w:rPr>
                <w:lang w:val="pt-BR" w:bidi="pt-BR"/>
              </w:rPr>
              <w:t>Discutir alguns dos exercícios.</w:t>
            </w:r>
          </w:p>
          <w:p w:rsidR="00913150" w:rsidRDefault="00913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</w:tcPr>
          <w:p w:rsidR="00913150" w:rsidRDefault="00335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15 minutos</w:t>
            </w:r>
          </w:p>
        </w:tc>
      </w:tr>
      <w:tr w:rsidR="00913150">
        <w:trPr>
          <w:trHeight w:val="360"/>
        </w:trPr>
        <w:tc>
          <w:tcPr>
            <w:tcW w:w="9000" w:type="dxa"/>
            <w:gridSpan w:val="2"/>
            <w:tcBorders>
              <w:right w:val="nil"/>
            </w:tcBorders>
            <w:shd w:val="clear" w:color="auto" w:fill="D9D9D9"/>
          </w:tcPr>
          <w:p w:rsidR="00913150" w:rsidRDefault="00335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Prática</w:t>
            </w:r>
          </w:p>
          <w:p w:rsidR="00913150" w:rsidRDefault="00913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</w:tc>
      </w:tr>
      <w:tr w:rsidR="00913150">
        <w:trPr>
          <w:trHeight w:val="620"/>
        </w:trPr>
        <w:tc>
          <w:tcPr>
            <w:tcW w:w="7755" w:type="dxa"/>
          </w:tcPr>
          <w:p w:rsidR="00913150" w:rsidRDefault="00335DB7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913150" w:rsidRDefault="00335DB7">
            <w:pPr>
              <w:jc w:val="both"/>
            </w:pPr>
            <w:r>
              <w:rPr>
                <w:lang w:val="pt-BR" w:bidi="pt-BR"/>
              </w:rPr>
              <w:t xml:space="preserve">Exercícios da parte avançada da </w:t>
            </w:r>
            <w:hyperlink r:id="rId9">
              <w:r>
                <w:rPr>
                  <w:color w:val="1155CC"/>
                  <w:u w:val="single"/>
                  <w:lang w:val="pt-BR" w:bidi="pt-BR"/>
                </w:rPr>
                <w:t>Folha de exercícios 2</w:t>
              </w:r>
            </w:hyperlink>
            <w:r>
              <w:rPr>
                <w:lang w:val="pt-BR" w:bidi="pt-BR"/>
              </w:rPr>
              <w:t>.</w:t>
            </w:r>
          </w:p>
          <w:p w:rsidR="00913150" w:rsidRDefault="00335DB7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fibonacci</w:t>
            </w:r>
          </w:p>
          <w:p w:rsidR="00913150" w:rsidRDefault="00335DB7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roleta</w:t>
            </w:r>
          </w:p>
          <w:p w:rsidR="00913150" w:rsidRDefault="00335DB7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reverso</w:t>
            </w:r>
          </w:p>
          <w:p w:rsidR="00913150" w:rsidRDefault="00335DB7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pi</w:t>
            </w:r>
          </w:p>
          <w:p w:rsidR="00913150" w:rsidRDefault="00335DB7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converter ‘for’ em ‘while’</w:t>
            </w:r>
          </w:p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  <w:tc>
          <w:tcPr>
            <w:tcW w:w="1245" w:type="dxa"/>
          </w:tcPr>
          <w:p w:rsidR="00913150" w:rsidRDefault="00335DB7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60 minutos</w:t>
            </w:r>
          </w:p>
        </w:tc>
      </w:tr>
      <w:tr w:rsidR="00913150">
        <w:trPr>
          <w:trHeight w:val="620"/>
        </w:trPr>
        <w:tc>
          <w:tcPr>
            <w:tcW w:w="7755" w:type="dxa"/>
          </w:tcPr>
          <w:p w:rsidR="00913150" w:rsidRDefault="00335DB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lastRenderedPageBreak/>
              <w:t>Reflexão sobre o que foi trabalhado na prática:</w:t>
            </w:r>
          </w:p>
          <w:p w:rsidR="00913150" w:rsidRDefault="00335DB7">
            <w:pPr>
              <w:jc w:val="both"/>
            </w:pPr>
            <w:r>
              <w:rPr>
                <w:lang w:val="pt-BR" w:bidi="pt-BR"/>
              </w:rPr>
              <w:t>Discutir alguns dos exercícios.</w:t>
            </w:r>
          </w:p>
          <w:p w:rsidR="00913150" w:rsidRDefault="00913150">
            <w:pPr>
              <w:jc w:val="both"/>
            </w:pPr>
          </w:p>
        </w:tc>
        <w:tc>
          <w:tcPr>
            <w:tcW w:w="1245" w:type="dxa"/>
          </w:tcPr>
          <w:p w:rsidR="00913150" w:rsidRDefault="00335DB7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30 minutos</w:t>
            </w:r>
          </w:p>
        </w:tc>
      </w:tr>
    </w:tbl>
    <w:p w:rsidR="00913150" w:rsidRDefault="0091315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tbl>
      <w:tblPr>
        <w:tblStyle w:val="a4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913150">
        <w:trPr>
          <w:trHeight w:val="320"/>
        </w:trPr>
        <w:tc>
          <w:tcPr>
            <w:tcW w:w="7755" w:type="dxa"/>
            <w:shd w:val="clear" w:color="auto" w:fill="9CC3E5"/>
          </w:tcPr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bookmarkStart w:id="2" w:name="_y2nrq1ws2g5c" w:colFirst="0" w:colLast="0"/>
            <w:bookmarkEnd w:id="2"/>
            <w:r>
              <w:rPr>
                <w:b/>
                <w:sz w:val="24"/>
                <w:szCs w:val="24"/>
                <w:lang w:val="pt-BR" w:bidi="pt-BR"/>
              </w:rPr>
              <w:t>Encerramento da aula</w:t>
            </w:r>
          </w:p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bookmarkStart w:id="3" w:name="_gjdgxs" w:colFirst="0" w:colLast="0"/>
            <w:bookmarkEnd w:id="3"/>
          </w:p>
        </w:tc>
        <w:tc>
          <w:tcPr>
            <w:tcW w:w="1245" w:type="dxa"/>
            <w:shd w:val="clear" w:color="auto" w:fill="9CC3E5"/>
          </w:tcPr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Duração</w:t>
            </w:r>
          </w:p>
        </w:tc>
      </w:tr>
      <w:tr w:rsidR="00913150">
        <w:trPr>
          <w:trHeight w:val="300"/>
        </w:trPr>
        <w:tc>
          <w:tcPr>
            <w:tcW w:w="7755" w:type="dxa"/>
          </w:tcPr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Atividade de encerramento</w:t>
            </w:r>
          </w:p>
          <w:p w:rsidR="00913150" w:rsidRDefault="00335DB7">
            <w:pPr>
              <w:widowControl w:val="0"/>
              <w:jc w:val="both"/>
            </w:pPr>
            <w:r>
              <w:rPr>
                <w:lang w:val="pt-BR" w:bidi="pt-BR"/>
              </w:rPr>
              <w:t>Fazer um breve resumo do que foi visto na aula, particularmente a sintaxe aprendida; e repetir que essa foi a segunda parte de um bloco de três classes dedicadas à sintaxe de Swift.</w:t>
            </w:r>
          </w:p>
          <w:p w:rsidR="00913150" w:rsidRDefault="00335DB7">
            <w:pPr>
              <w:widowControl w:val="0"/>
              <w:jc w:val="both"/>
            </w:pPr>
            <w:r>
              <w:rPr>
                <w:lang w:val="pt-BR" w:bidi="pt-BR"/>
              </w:rPr>
              <w:t>Comentar que a próxima aula vai continuar com a matéria de coleções, com d</w:t>
            </w:r>
            <w:r>
              <w:rPr>
                <w:lang w:val="pt-BR" w:bidi="pt-BR"/>
              </w:rPr>
              <w:t>icionários; e uma nova matéria será introduzida, opcionais (típico de Swift).</w:t>
            </w:r>
          </w:p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 xml:space="preserve">Propor </w:t>
            </w:r>
            <w:hyperlink r:id="rId10">
              <w:r>
                <w:rPr>
                  <w:color w:val="1155CC"/>
                  <w:u w:val="single"/>
                  <w:lang w:val="pt-BR" w:bidi="pt-BR"/>
                </w:rPr>
                <w:t>exercício adicional</w:t>
              </w:r>
            </w:hyperlink>
            <w:r>
              <w:rPr>
                <w:lang w:val="pt-BR" w:bidi="pt-BR"/>
              </w:rPr>
              <w:t>.</w:t>
            </w:r>
          </w:p>
          <w:p w:rsidR="00913150" w:rsidRDefault="00913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</w:tcPr>
          <w:p w:rsidR="00913150" w:rsidRDefault="00335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5 minutos</w:t>
            </w:r>
          </w:p>
        </w:tc>
      </w:tr>
    </w:tbl>
    <w:p w:rsidR="00913150" w:rsidRDefault="00913150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913150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4A51"/>
    <w:multiLevelType w:val="multilevel"/>
    <w:tmpl w:val="A2682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B7144CD"/>
    <w:multiLevelType w:val="multilevel"/>
    <w:tmpl w:val="406A99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F6C74D7"/>
    <w:multiLevelType w:val="multilevel"/>
    <w:tmpl w:val="51104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CF4272"/>
    <w:multiLevelType w:val="multilevel"/>
    <w:tmpl w:val="9DAA0A50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55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55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55"/>
      </w:pPr>
      <w:rPr>
        <w:smallCaps w:val="0"/>
        <w:strike w:val="0"/>
        <w:vertAlign w:val="baseline"/>
      </w:rPr>
    </w:lvl>
  </w:abstractNum>
  <w:abstractNum w:abstractNumId="4">
    <w:nsid w:val="5C002AAA"/>
    <w:multiLevelType w:val="multilevel"/>
    <w:tmpl w:val="ECF658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13150"/>
    <w:rsid w:val="00335DB7"/>
    <w:rsid w:val="0091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CPq2p50YDjTTu3uD_UC9XXlN-7l6WfrXIMuewPZyne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presentation/d/1qL_Tyju5DM-4Hy52rmCPMIzq03YzMIAjs_m3RbNKNOw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5MhKet-B_aUU3dWcUQteFQxWm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1Xc1_zXymq2Fo0-JtLTbTm1sbYXXN7mIR6n_bN6zV4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CPq2p50YDjTTu3uD_UC9XXlN-7l6WfrXIMuewPZy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3158</Characters>
  <Application>Microsoft Office Word</Application>
  <DocSecurity>4</DocSecurity>
  <Lines>26</Lines>
  <Paragraphs>7</Paragraphs>
  <ScaleCrop>false</ScaleCrop>
  <Company>Organization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2018-10-31T19:29:00Z</dcterms:created>
  <dcterms:modified xsi:type="dcterms:W3CDTF">2018-10-31T19:29:00Z</dcterms:modified>
</cp:coreProperties>
</file>