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40DB" w:rsidRDefault="00A760BF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06 - Objetos em Swift (I)</w:t>
      </w:r>
    </w:p>
    <w:p w:rsidR="00AF40DB" w:rsidRDefault="00AF40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AF40DB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40DB" w:rsidRDefault="00A760B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40DB" w:rsidRDefault="00A760B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POO + Swift / Swift</w:t>
            </w:r>
          </w:p>
        </w:tc>
      </w:tr>
      <w:tr w:rsidR="00AF40DB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40DB" w:rsidRDefault="00A760B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Introdução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40DB" w:rsidRDefault="00A760BF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Duração da aula: 3 horas e 30 minutos 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totais)</w:t>
            </w:r>
          </w:p>
        </w:tc>
      </w:tr>
      <w:tr w:rsidR="00AF40DB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7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https://drive.google.com/open?id=0B5MhKet-B_aUZXFGSTRZaWd5TDA</w:t>
              </w:r>
            </w:hyperlink>
          </w:p>
        </w:tc>
      </w:tr>
    </w:tbl>
    <w:p w:rsidR="00AF40DB" w:rsidRDefault="00AF40D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AF40DB">
        <w:trPr>
          <w:trHeight w:val="240"/>
        </w:trPr>
        <w:tc>
          <w:tcPr>
            <w:tcW w:w="9018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AF40DB">
        <w:trPr>
          <w:trHeight w:val="1140"/>
        </w:trPr>
        <w:tc>
          <w:tcPr>
            <w:tcW w:w="9018" w:type="dxa"/>
          </w:tcPr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F40DB" w:rsidRDefault="00A760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lang w:val="pt-BR" w:bidi="pt-BR"/>
              </w:rPr>
              <w:t>Que os alunos consigam fixar os conceitos básicos da Programação Orientada a Objetos vistos em aulas anteriores</w:t>
            </w:r>
          </w:p>
          <w:p w:rsidR="00AF40DB" w:rsidRDefault="00A760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lang w:val="pt-BR" w:bidi="pt-BR"/>
              </w:rPr>
              <w:t>Que os alunos possam implementar um modelo de objetos em Swift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AF40DB" w:rsidRDefault="00AF40D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AF40DB">
        <w:trPr>
          <w:trHeight w:val="240"/>
        </w:trPr>
        <w:tc>
          <w:tcPr>
            <w:tcW w:w="9018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F40DB">
        <w:trPr>
          <w:trHeight w:val="1520"/>
        </w:trPr>
        <w:tc>
          <w:tcPr>
            <w:tcW w:w="9018" w:type="dxa"/>
          </w:tcPr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F40DB" w:rsidRDefault="00A76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lang w:val="pt-BR" w:bidi="pt-BR"/>
              </w:rPr>
              <w:t>Revisão dos principais conceitos da Programação Orientada a Objetos</w:t>
            </w:r>
          </w:p>
          <w:p w:rsidR="00AF40DB" w:rsidRDefault="00A76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lang w:val="pt-BR" w:bidi="pt-BR"/>
              </w:rPr>
              <w:t>Objetos em Swift: sintaxe. Como criar classes e objetos</w:t>
            </w:r>
          </w:p>
          <w:p w:rsidR="00AF40DB" w:rsidRDefault="00A76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lang w:val="pt-BR" w:bidi="pt-BR"/>
              </w:rPr>
              <w:t>Propriedades</w:t>
            </w:r>
          </w:p>
          <w:p w:rsidR="00AF40DB" w:rsidRDefault="00A76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lang w:val="pt-BR" w:bidi="pt-BR"/>
              </w:rPr>
              <w:t>Mensagens e métodos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F40DB" w:rsidRDefault="00AF40D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1170"/>
      </w:tblGrid>
      <w:tr w:rsidR="00AF40DB">
        <w:trPr>
          <w:trHeight w:val="360"/>
        </w:trPr>
        <w:tc>
          <w:tcPr>
            <w:tcW w:w="7830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170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AF40DB">
        <w:trPr>
          <w:trHeight w:val="1340"/>
        </w:trPr>
        <w:tc>
          <w:tcPr>
            <w:tcW w:w="7830" w:type="dxa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Os objetivos serão apresentados de forma explícita, relembrando aos alunos de que, nas primeiras aulas, foi apresentada a linguagem de programação Swift e sua sintaxe e, nas aulas seguintes, vimos os principais conceitos de POO sem computador.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 ideia é qu</w:t>
            </w:r>
            <w:r>
              <w:rPr>
                <w:lang w:val="pt-BR" w:bidi="pt-BR"/>
              </w:rPr>
              <w:t>e os alunos possam começar a juntar as duas coisas, utilizando Swift para modelar com Objetos.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70" w:type="dxa"/>
            <w:vMerge w:val="restart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  <w:tr w:rsidR="00AF40DB">
        <w:trPr>
          <w:trHeight w:val="1080"/>
        </w:trPr>
        <w:tc>
          <w:tcPr>
            <w:tcW w:w="7830" w:type="dxa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Trabalhar com alguns exemplos vistos em aulas anteriores, onde estudamos POO sem computadora. O objetivo será poder usar Swift para modelar estes cenários.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70" w:type="dxa"/>
            <w:vMerge/>
          </w:tcPr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AF40DB" w:rsidRDefault="00AF40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1170"/>
      </w:tblGrid>
      <w:tr w:rsidR="00AF40DB">
        <w:trPr>
          <w:trHeight w:val="420"/>
        </w:trPr>
        <w:tc>
          <w:tcPr>
            <w:tcW w:w="7830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AF40DB">
        <w:trPr>
          <w:trHeight w:val="24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ao conteúdo novo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AF40DB">
        <w:trPr>
          <w:trHeight w:val="600"/>
        </w:trPr>
        <w:tc>
          <w:tcPr>
            <w:tcW w:w="7830" w:type="dxa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lastRenderedPageBreak/>
              <w:t>Matérias vistas nas aulas anteriores: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Swift. Programação Orientada a Objetos.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70" w:type="dxa"/>
            <w:vMerge w:val="restart"/>
          </w:tcPr>
          <w:p w:rsidR="00AF40DB" w:rsidRDefault="00A760BF">
            <w:pPr>
              <w:rPr>
                <w:b/>
              </w:rPr>
            </w:pPr>
            <w:r>
              <w:rPr>
                <w:b/>
                <w:lang w:val="pt-BR" w:bidi="pt-BR"/>
              </w:rPr>
              <w:t>1 hora</w:t>
            </w:r>
          </w:p>
        </w:tc>
      </w:tr>
      <w:tr w:rsidR="00AF40DB">
        <w:trPr>
          <w:trHeight w:val="720"/>
        </w:trPr>
        <w:tc>
          <w:tcPr>
            <w:tcW w:w="7830" w:type="dxa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Aplicação de orientação a objetos em Swift.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  <w:vMerge/>
          </w:tcPr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F40DB">
        <w:trPr>
          <w:trHeight w:val="1780"/>
        </w:trPr>
        <w:tc>
          <w:tcPr>
            <w:tcW w:w="7830" w:type="dxa"/>
          </w:tcPr>
          <w:p w:rsidR="00AF40DB" w:rsidRDefault="00A760B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Revisar os conceitos básicos do paradigma de Objetos.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sintaxe para criar classes.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sintaxe para criar atributos.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sintaxe para criar métodos.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sintaxe relacionada a acesso (público e privado)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Explicar os construtores e sua sintaxe para que não haja erros com as propriedades (usando nomes “o...”).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</w:t>
            </w:r>
            <w:r>
              <w:rPr>
                <w:lang w:val="pt-BR" w:bidi="pt-BR"/>
              </w:rPr>
              <w:t>taxe para criar instâncias (Objetos).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sintaxe para acessar atributos.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  <w:rPr>
                <w:i/>
              </w:rPr>
            </w:pPr>
            <w:r>
              <w:rPr>
                <w:i/>
                <w:lang w:val="pt-BR" w:bidi="pt-BR"/>
              </w:rPr>
              <w:t>self</w:t>
            </w:r>
            <w:r>
              <w:rPr>
                <w:lang w:val="pt-BR" w:bidi="pt-BR"/>
              </w:rPr>
              <w:t>, aplicado a parâmetros do construtor, com nome igual às propriedades da classe.</w:t>
            </w:r>
          </w:p>
          <w:p w:rsidR="00AF40DB" w:rsidRDefault="00A760BF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Mostrar a sintaxe para enviar mensagens a objetos (invocar métodos).</w:t>
            </w:r>
          </w:p>
          <w:p w:rsidR="00AF40DB" w:rsidRDefault="00AF40DB">
            <w:pPr>
              <w:jc w:val="both"/>
            </w:pPr>
          </w:p>
          <w:p w:rsidR="00AF40DB" w:rsidRDefault="00A760BF">
            <w:pPr>
              <w:jc w:val="both"/>
            </w:pPr>
            <w:r>
              <w:rPr>
                <w:lang w:val="pt-BR" w:bidi="pt-BR"/>
              </w:rPr>
              <w:t xml:space="preserve">Podemos tomar como base a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 xml:space="preserve"> da matéria (tanto para a revisão como para exemplos de código).</w:t>
            </w:r>
          </w:p>
          <w:p w:rsidR="00AF40DB" w:rsidRDefault="00AF40DB">
            <w:pPr>
              <w:jc w:val="both"/>
            </w:pPr>
          </w:p>
        </w:tc>
        <w:tc>
          <w:tcPr>
            <w:tcW w:w="1170" w:type="dxa"/>
            <w:vMerge/>
          </w:tcPr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F40DB">
        <w:trPr>
          <w:trHeight w:val="6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Prática longa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F40DB">
        <w:trPr>
          <w:trHeight w:val="620"/>
        </w:trPr>
        <w:tc>
          <w:tcPr>
            <w:tcW w:w="7830" w:type="dxa"/>
            <w:tcBorders>
              <w:right w:val="single" w:sz="4" w:space="0" w:color="000000"/>
            </w:tcBorders>
          </w:tcPr>
          <w:p w:rsidR="00AF40DB" w:rsidRDefault="00A760B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lang w:val="pt-BR" w:bidi="pt-BR"/>
              </w:rPr>
              <w:t xml:space="preserve">Os alunos resolvem o exercício 1 da </w:t>
            </w:r>
            <w:hyperlink r:id="rId9">
              <w:r>
                <w:rPr>
                  <w:b/>
                  <w:color w:val="1155CC"/>
                  <w:u w:val="single"/>
                  <w:lang w:val="pt-BR" w:bidi="pt-BR"/>
                </w:rPr>
                <w:t>Prática</w:t>
              </w:r>
            </w:hyperlink>
            <w:r>
              <w:rPr>
                <w:b/>
                <w:lang w:val="pt-BR" w:bidi="pt-BR"/>
              </w:rPr>
              <w:t xml:space="preserve"> 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(Depois de 10 minutos, verificar se as classes [parte A e B do exercício] foram bem definidas).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AF40DB">
        <w:trPr>
          <w:trHeight w:val="620"/>
        </w:trPr>
        <w:tc>
          <w:tcPr>
            <w:tcW w:w="7830" w:type="dxa"/>
            <w:tcBorders>
              <w:right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lang w:val="pt-BR" w:bidi="pt-BR"/>
              </w:rPr>
              <w:t>Troca de ideias e resolução em conjunto.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F40DB">
        <w:trPr>
          <w:trHeight w:val="620"/>
        </w:trPr>
        <w:tc>
          <w:tcPr>
            <w:tcW w:w="7830" w:type="dxa"/>
            <w:tcBorders>
              <w:right w:val="single" w:sz="4" w:space="0" w:color="000000"/>
            </w:tcBorders>
          </w:tcPr>
          <w:p w:rsidR="00AF40DB" w:rsidRDefault="00A760B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Os alunos resolvem o exercício 2 da </w:t>
            </w:r>
            <w:hyperlink r:id="rId10">
              <w:r>
                <w:rPr>
                  <w:b/>
                  <w:color w:val="1155CC"/>
                  <w:u w:val="single"/>
                  <w:lang w:val="pt-BR" w:bidi="pt-BR"/>
                </w:rPr>
                <w:t>Prática</w:t>
              </w:r>
            </w:hyperlink>
            <w:r>
              <w:rPr>
                <w:lang w:val="pt-BR" w:bidi="pt-BR"/>
              </w:rPr>
              <w:t>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AF40DB">
        <w:trPr>
          <w:trHeight w:val="620"/>
        </w:trPr>
        <w:tc>
          <w:tcPr>
            <w:tcW w:w="7830" w:type="dxa"/>
            <w:tcBorders>
              <w:right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AF40DB" w:rsidRDefault="00A760BF">
            <w:pPr>
              <w:jc w:val="both"/>
            </w:pPr>
            <w:r>
              <w:rPr>
                <w:lang w:val="pt-BR" w:bidi="pt-BR"/>
              </w:rPr>
              <w:t>Troca de ideias e resolução em conjunto.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AF40DB">
        <w:trPr>
          <w:trHeight w:val="620"/>
        </w:trPr>
        <w:tc>
          <w:tcPr>
            <w:tcW w:w="7830" w:type="dxa"/>
            <w:tcBorders>
              <w:right w:val="single" w:sz="4" w:space="0" w:color="000000"/>
            </w:tcBorders>
          </w:tcPr>
          <w:p w:rsidR="00AF40DB" w:rsidRDefault="00A760B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lang w:val="pt-BR" w:bidi="pt-BR"/>
              </w:rPr>
              <w:t xml:space="preserve">Os alunos realizam o exercício 3 da </w:t>
            </w:r>
            <w:hyperlink r:id="rId11">
              <w:r>
                <w:rPr>
                  <w:b/>
                  <w:color w:val="1155CC"/>
                  <w:u w:val="single"/>
                  <w:lang w:val="pt-BR" w:bidi="pt-BR"/>
                </w:rPr>
                <w:t>Prática</w:t>
              </w:r>
            </w:hyperlink>
            <w:r>
              <w:rPr>
                <w:b/>
                <w:lang w:val="pt-BR" w:bidi="pt-BR"/>
              </w:rPr>
              <w:t xml:space="preserve"> 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AF40DB">
        <w:trPr>
          <w:trHeight w:val="620"/>
        </w:trPr>
        <w:tc>
          <w:tcPr>
            <w:tcW w:w="7830" w:type="dxa"/>
            <w:tcBorders>
              <w:right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AF40DB" w:rsidRDefault="00A760BF">
            <w:pPr>
              <w:jc w:val="both"/>
            </w:pPr>
            <w:r>
              <w:rPr>
                <w:lang w:val="pt-BR" w:bidi="pt-BR"/>
              </w:rPr>
              <w:t>Troca de ideias e resolução em conjunto.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</w:tbl>
    <w:p w:rsidR="00AF40DB" w:rsidRDefault="00AF40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85"/>
        <w:gridCol w:w="1215"/>
      </w:tblGrid>
      <w:tr w:rsidR="00AF40DB">
        <w:trPr>
          <w:trHeight w:val="320"/>
        </w:trPr>
        <w:tc>
          <w:tcPr>
            <w:tcW w:w="7785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2" w:name="_gjdgxs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t>Encerramento da aula</w:t>
            </w:r>
          </w:p>
        </w:tc>
        <w:tc>
          <w:tcPr>
            <w:tcW w:w="1215" w:type="dxa"/>
            <w:shd w:val="clear" w:color="auto" w:fill="9CC3E5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AF40DB">
        <w:trPr>
          <w:trHeight w:val="300"/>
        </w:trPr>
        <w:tc>
          <w:tcPr>
            <w:tcW w:w="7785" w:type="dxa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lang w:val="pt-BR" w:bidi="pt-BR"/>
              </w:rPr>
              <w:t xml:space="preserve">Atividade de encerramento: </w:t>
            </w:r>
            <w:r>
              <w:rPr>
                <w:lang w:val="pt-BR" w:bidi="pt-BR"/>
              </w:rPr>
              <w:t>Discussão</w:t>
            </w:r>
            <w:r>
              <w:rPr>
                <w:lang w:val="pt-BR" w:bidi="pt-BR"/>
              </w:rPr>
              <w:t>sobre a prática realizada.</w:t>
            </w:r>
          </w:p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Deixar o resto dos exercícios da prática para que os alunos resolvam sozinhos.</w:t>
            </w:r>
          </w:p>
          <w:p w:rsidR="00AF40DB" w:rsidRDefault="00AF4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15" w:type="dxa"/>
          </w:tcPr>
          <w:p w:rsidR="00AF40DB" w:rsidRDefault="00A76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lastRenderedPageBreak/>
              <w:t>10 minutos</w:t>
            </w:r>
          </w:p>
        </w:tc>
      </w:tr>
    </w:tbl>
    <w:p w:rsidR="00AF40DB" w:rsidRDefault="00AF40DB">
      <w:pPr>
        <w:pBdr>
          <w:top w:val="nil"/>
          <w:left w:val="nil"/>
          <w:bottom w:val="nil"/>
          <w:right w:val="nil"/>
          <w:between w:val="nil"/>
        </w:pBdr>
      </w:pPr>
    </w:p>
    <w:sectPr w:rsidR="00AF40DB">
      <w:headerReference w:type="default" r:id="rId1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760BF">
      <w:pPr>
        <w:spacing w:after="0" w:line="240" w:lineRule="auto"/>
      </w:pPr>
      <w:r>
        <w:separator/>
      </w:r>
    </w:p>
  </w:endnote>
  <w:endnote w:type="continuationSeparator" w:id="0">
    <w:p w:rsidR="00000000" w:rsidRDefault="00A7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760BF">
      <w:pPr>
        <w:spacing w:after="0" w:line="240" w:lineRule="auto"/>
      </w:pPr>
      <w:r>
        <w:separator/>
      </w:r>
    </w:p>
  </w:footnote>
  <w:footnote w:type="continuationSeparator" w:id="0">
    <w:p w:rsidR="00000000" w:rsidRDefault="00A7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0DB" w:rsidRDefault="00AF40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0E24"/>
    <w:multiLevelType w:val="multilevel"/>
    <w:tmpl w:val="6BE83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608CD"/>
    <w:multiLevelType w:val="multilevel"/>
    <w:tmpl w:val="83EA1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453E1"/>
    <w:multiLevelType w:val="multilevel"/>
    <w:tmpl w:val="477843A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0DB"/>
    <w:rsid w:val="00A760BF"/>
    <w:rsid w:val="00A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5292C-640D-4E5C-AEEE-E0A3C2C7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Ost3LrbqP9quNRPYjOYWNSA0VRnZuupDWMogMZTCcC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5MhKet-B_aUZXFGSTRZaWd5TD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zc3iTdIRv1uuRAslsRIAfJ3kGfVrV98UmDVn9G10Yr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open?id=1zc3iTdIRv1uuRAslsRIAfJ3kGfVrV98UmDVn9G10Y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c3iTdIRv1uuRAslsRIAfJ3kGfVrV98UmDVn9G10Yr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4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2018-11-08T19:35:00Z</dcterms:created>
  <dcterms:modified xsi:type="dcterms:W3CDTF">2018-11-08T19:35:00Z</dcterms:modified>
</cp:coreProperties>
</file>