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E1" w:rsidRPr="00C06F31" w:rsidRDefault="004118E1" w:rsidP="004118E1">
      <w:pPr>
        <w:jc w:val="center"/>
        <w:rPr>
          <w:rFonts w:ascii="Tahoma" w:hAnsi="Tahoma" w:cs="Tahoma"/>
          <w:b/>
        </w:rPr>
      </w:pPr>
      <w:r w:rsidRPr="00C06F31">
        <w:rPr>
          <w:rFonts w:ascii="Tahoma" w:hAnsi="Tahoma" w:cs="Tahoma"/>
          <w:b/>
        </w:rPr>
        <w:t>LIC. SILVIA ALEJANDRA MENDOZA CALÍ</w:t>
      </w:r>
    </w:p>
    <w:p w:rsidR="004118E1" w:rsidRPr="00C06F31" w:rsidRDefault="004118E1" w:rsidP="004118E1">
      <w:pPr>
        <w:jc w:val="center"/>
        <w:rPr>
          <w:rFonts w:ascii="Tahoma" w:hAnsi="Tahoma" w:cs="Tahoma"/>
        </w:rPr>
      </w:pPr>
    </w:p>
    <w:tbl>
      <w:tblPr>
        <w:tblW w:w="5492" w:type="pct"/>
        <w:jc w:val="center"/>
        <w:tblCellMar>
          <w:left w:w="70" w:type="dxa"/>
          <w:right w:w="70" w:type="dxa"/>
        </w:tblCellMar>
        <w:tblLook w:val="0000"/>
      </w:tblPr>
      <w:tblGrid>
        <w:gridCol w:w="10117"/>
      </w:tblGrid>
      <w:tr w:rsidR="004118E1" w:rsidRPr="00C06F31" w:rsidTr="006B3D1A">
        <w:trPr>
          <w:trHeight w:val="260"/>
          <w:jc w:val="center"/>
        </w:trPr>
        <w:tc>
          <w:tcPr>
            <w:tcW w:w="5000" w:type="pct"/>
          </w:tcPr>
          <w:p w:rsidR="004118E1" w:rsidRPr="00C06F31" w:rsidRDefault="004118E1" w:rsidP="006B3D1A">
            <w:pPr>
              <w:pStyle w:val="Direccin2"/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>Av del Viento Chorrillero 743. Juana Koslay. San LUIS cp(5701)</w:t>
            </w:r>
          </w:p>
        </w:tc>
      </w:tr>
      <w:tr w:rsidR="004118E1" w:rsidRPr="00C06F31" w:rsidTr="006B3D1A">
        <w:trPr>
          <w:trHeight w:val="260"/>
          <w:jc w:val="center"/>
        </w:trPr>
        <w:tc>
          <w:tcPr>
            <w:tcW w:w="5000" w:type="pct"/>
            <w:tcMar>
              <w:bottom w:w="288" w:type="dxa"/>
            </w:tcMar>
          </w:tcPr>
          <w:p w:rsidR="004118E1" w:rsidRPr="00C06F31" w:rsidRDefault="004118E1" w:rsidP="006B3D1A">
            <w:pPr>
              <w:pStyle w:val="Direccin1"/>
              <w:rPr>
                <w:rFonts w:ascii="Tahoma" w:hAnsi="Tahoma" w:cs="Tahoma"/>
                <w:caps w:val="0"/>
                <w:sz w:val="24"/>
                <w:szCs w:val="24"/>
              </w:rPr>
            </w:pP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Cel. 02664</w:t>
            </w:r>
            <w:r w:rsidRPr="00C06F31">
              <w:rPr>
                <w:rFonts w:ascii="Tahoma" w:hAnsi="Tahoma" w:cs="Tahoma"/>
                <w:sz w:val="24"/>
                <w:szCs w:val="24"/>
              </w:rPr>
              <w:t xml:space="preserve">•488063 Correo electrónico: </w:t>
            </w:r>
          </w:p>
          <w:p w:rsidR="00F439B1" w:rsidRPr="00C06F31" w:rsidRDefault="00424E7A" w:rsidP="006B3D1A">
            <w:pPr>
              <w:pStyle w:val="Direccin1"/>
              <w:rPr>
                <w:rFonts w:ascii="Tahoma" w:hAnsi="Tahoma" w:cs="Tahoma"/>
                <w:caps w:val="0"/>
                <w:sz w:val="24"/>
                <w:szCs w:val="24"/>
              </w:rPr>
            </w:pPr>
            <w:hyperlink r:id="rId7" w:history="1">
              <w:r w:rsidR="00F439B1" w:rsidRPr="00C06F31">
                <w:rPr>
                  <w:rStyle w:val="Hipervnculo"/>
                  <w:rFonts w:ascii="Tahoma" w:hAnsi="Tahoma" w:cs="Tahoma"/>
                  <w:caps w:val="0"/>
                  <w:sz w:val="24"/>
                  <w:szCs w:val="24"/>
                </w:rPr>
                <w:t>silviamendozacali@gmail.com</w:t>
              </w:r>
            </w:hyperlink>
          </w:p>
          <w:p w:rsidR="00F439B1" w:rsidRPr="00C06F31" w:rsidRDefault="00F439B1" w:rsidP="006B3D1A">
            <w:pPr>
              <w:pStyle w:val="Direccin1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118E1" w:rsidRPr="00C06F31" w:rsidRDefault="004118E1" w:rsidP="004118E1">
      <w:pPr>
        <w:rPr>
          <w:rFonts w:ascii="Tahoma" w:hAnsi="Tahoma" w:cs="Tahoma"/>
        </w:rPr>
      </w:pPr>
    </w:p>
    <w:p w:rsidR="004118E1" w:rsidRPr="00C06F31" w:rsidRDefault="004118E1" w:rsidP="004118E1">
      <w:pPr>
        <w:rPr>
          <w:rFonts w:ascii="Tahoma" w:hAnsi="Tahoma" w:cs="Tahoma"/>
          <w:lang w:val="es-ES_tradnl"/>
        </w:rPr>
      </w:pPr>
    </w:p>
    <w:tbl>
      <w:tblPr>
        <w:tblW w:w="964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247"/>
        <w:gridCol w:w="7481"/>
      </w:tblGrid>
      <w:tr w:rsidR="004118E1" w:rsidRPr="00C06F31" w:rsidTr="008E0E96">
        <w:trPr>
          <w:cantSplit/>
        </w:trPr>
        <w:tc>
          <w:tcPr>
            <w:tcW w:w="9641" w:type="dxa"/>
            <w:gridSpan w:val="3"/>
          </w:tcPr>
          <w:p w:rsidR="004118E1" w:rsidRPr="00C06F31" w:rsidRDefault="004118E1" w:rsidP="006B3D1A">
            <w:pPr>
              <w:pStyle w:val="Ttulodeseccin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bCs/>
                <w:sz w:val="24"/>
                <w:szCs w:val="24"/>
              </w:rPr>
              <w:t>Información personal</w:t>
            </w:r>
          </w:p>
        </w:tc>
      </w:tr>
      <w:tr w:rsidR="004118E1" w:rsidRPr="00C06F31" w:rsidTr="001606CC">
        <w:tc>
          <w:tcPr>
            <w:tcW w:w="1913" w:type="dxa"/>
          </w:tcPr>
          <w:p w:rsidR="004118E1" w:rsidRPr="00C06F31" w:rsidRDefault="004118E1" w:rsidP="006B3D1A">
            <w:pPr>
              <w:rPr>
                <w:rFonts w:ascii="Tahoma" w:hAnsi="Tahoma" w:cs="Tahoma"/>
              </w:rPr>
            </w:pPr>
          </w:p>
        </w:tc>
        <w:tc>
          <w:tcPr>
            <w:tcW w:w="7728" w:type="dxa"/>
            <w:gridSpan w:val="2"/>
          </w:tcPr>
          <w:p w:rsidR="004118E1" w:rsidRPr="00C06F31" w:rsidRDefault="004118E1" w:rsidP="004118E1">
            <w:pPr>
              <w:pStyle w:val="Informacinpersonal"/>
              <w:numPr>
                <w:ilvl w:val="0"/>
                <w:numId w:val="2"/>
              </w:numPr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>Estado civil: casada</w:t>
            </w:r>
          </w:p>
          <w:p w:rsidR="004118E1" w:rsidRPr="00C06F31" w:rsidRDefault="004118E1" w:rsidP="004118E1">
            <w:pPr>
              <w:pStyle w:val="Logro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>Hijos: 2</w:t>
            </w:r>
          </w:p>
          <w:p w:rsidR="004118E1" w:rsidRPr="00C06F31" w:rsidRDefault="004118E1" w:rsidP="006B3D1A">
            <w:pPr>
              <w:pStyle w:val="Logro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 xml:space="preserve">Nacionalidad: Argentina </w:t>
            </w:r>
          </w:p>
          <w:p w:rsidR="004118E1" w:rsidRPr="00C06F31" w:rsidRDefault="006436B3" w:rsidP="006B3D1A">
            <w:pPr>
              <w:pStyle w:val="Logro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>Edad: 5</w:t>
            </w:r>
            <w:r w:rsidR="0061687D">
              <w:rPr>
                <w:rFonts w:ascii="Tahoma" w:hAnsi="Tahoma" w:cs="Tahoma"/>
                <w:sz w:val="24"/>
                <w:szCs w:val="24"/>
              </w:rPr>
              <w:t>4</w:t>
            </w:r>
            <w:r w:rsidR="004118E1" w:rsidRPr="00C06F31">
              <w:rPr>
                <w:rFonts w:ascii="Tahoma" w:hAnsi="Tahoma" w:cs="Tahoma"/>
                <w:sz w:val="24"/>
                <w:szCs w:val="24"/>
              </w:rPr>
              <w:t xml:space="preserve"> años</w:t>
            </w:r>
          </w:p>
          <w:p w:rsidR="004118E1" w:rsidRPr="00C06F31" w:rsidRDefault="004118E1" w:rsidP="006B3D1A">
            <w:pPr>
              <w:pStyle w:val="Logro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>Fe</w:t>
            </w:r>
            <w:r w:rsidR="001479F0" w:rsidRPr="00C06F31">
              <w:rPr>
                <w:rFonts w:ascii="Tahoma" w:hAnsi="Tahoma" w:cs="Tahoma"/>
                <w:sz w:val="24"/>
                <w:szCs w:val="24"/>
              </w:rPr>
              <w:t>cha y Lugar de nacimiento: 09/07/</w:t>
            </w:r>
            <w:r w:rsidRPr="00C06F31">
              <w:rPr>
                <w:rFonts w:ascii="Tahoma" w:hAnsi="Tahoma" w:cs="Tahoma"/>
                <w:sz w:val="24"/>
                <w:szCs w:val="24"/>
              </w:rPr>
              <w:t>67. San Luis, Capital</w:t>
            </w:r>
          </w:p>
          <w:p w:rsidR="004118E1" w:rsidRPr="00C06F31" w:rsidRDefault="004118E1" w:rsidP="006B3D1A">
            <w:pPr>
              <w:pStyle w:val="Logro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>Matrícula Profesional Nº783</w:t>
            </w:r>
          </w:p>
          <w:p w:rsidR="003768B8" w:rsidRPr="00C06F31" w:rsidRDefault="003768B8" w:rsidP="006B3D1A">
            <w:pPr>
              <w:pStyle w:val="Logro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C06F31">
              <w:rPr>
                <w:rFonts w:ascii="Tahoma" w:hAnsi="Tahoma" w:cs="Tahoma"/>
                <w:sz w:val="24"/>
                <w:szCs w:val="24"/>
              </w:rPr>
              <w:t>DNI: 18.157.591</w:t>
            </w:r>
          </w:p>
        </w:tc>
      </w:tr>
      <w:tr w:rsidR="004118E1" w:rsidRPr="00C06F31" w:rsidTr="008E0E96">
        <w:trPr>
          <w:cantSplit/>
        </w:trPr>
        <w:tc>
          <w:tcPr>
            <w:tcW w:w="9641" w:type="dxa"/>
            <w:gridSpan w:val="3"/>
          </w:tcPr>
          <w:p w:rsidR="004118E1" w:rsidRPr="00C06F31" w:rsidRDefault="004118E1" w:rsidP="006B3D1A">
            <w:pPr>
              <w:pStyle w:val="Ttulodeseccin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4118E1" w:rsidRPr="00C06F31" w:rsidTr="001606CC">
        <w:tc>
          <w:tcPr>
            <w:tcW w:w="1913" w:type="dxa"/>
          </w:tcPr>
          <w:p w:rsidR="001606CC" w:rsidRPr="00C06F31" w:rsidRDefault="001479F0" w:rsidP="001479F0">
            <w:pPr>
              <w:rPr>
                <w:rFonts w:ascii="Tahoma" w:hAnsi="Tahoma" w:cs="Tahoma"/>
                <w:b/>
              </w:rPr>
            </w:pPr>
            <w:r w:rsidRPr="00C06F31">
              <w:rPr>
                <w:rFonts w:ascii="Tahoma" w:hAnsi="Tahoma" w:cs="Tahoma"/>
                <w:b/>
              </w:rPr>
              <w:t>POSICION ACTUAL:</w:t>
            </w: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1606CC" w:rsidRPr="00C06F31" w:rsidRDefault="001606CC" w:rsidP="001606CC">
            <w:pPr>
              <w:rPr>
                <w:rFonts w:ascii="Tahoma" w:hAnsi="Tahoma" w:cs="Tahoma"/>
              </w:rPr>
            </w:pPr>
          </w:p>
          <w:p w:rsidR="004118E1" w:rsidRPr="00C06F31" w:rsidRDefault="004118E1" w:rsidP="001606CC">
            <w:pPr>
              <w:rPr>
                <w:rFonts w:ascii="Tahoma" w:hAnsi="Tahoma" w:cs="Tahoma"/>
              </w:rPr>
            </w:pPr>
          </w:p>
        </w:tc>
        <w:tc>
          <w:tcPr>
            <w:tcW w:w="7728" w:type="dxa"/>
            <w:gridSpan w:val="2"/>
          </w:tcPr>
          <w:tbl>
            <w:tblPr>
              <w:tblW w:w="9814" w:type="dxa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9814"/>
            </w:tblGrid>
            <w:tr w:rsidR="001479F0" w:rsidRPr="00C06F31" w:rsidTr="00954CAF">
              <w:trPr>
                <w:trHeight w:val="2217"/>
              </w:trPr>
              <w:tc>
                <w:tcPr>
                  <w:tcW w:w="7615" w:type="dxa"/>
                </w:tcPr>
                <w:p w:rsidR="001479F0" w:rsidRPr="00C06F31" w:rsidRDefault="001479F0" w:rsidP="00954CAF">
                  <w:pPr>
                    <w:pStyle w:val="Objetivo"/>
                    <w:ind w:left="360"/>
                    <w:rPr>
                      <w:rFonts w:ascii="Tahoma" w:hAnsi="Tahoma" w:cs="Tahoma"/>
                      <w:b/>
                      <w:sz w:val="24"/>
                      <w:szCs w:val="24"/>
                      <w:u w:val="single"/>
                      <w:lang w:val="es-AR"/>
                    </w:rPr>
                  </w:pPr>
                </w:p>
                <w:p w:rsidR="001479F0" w:rsidRPr="00C06F31" w:rsidRDefault="001479F0" w:rsidP="00954CAF">
                  <w:pPr>
                    <w:pStyle w:val="Objetivo"/>
                    <w:rPr>
                      <w:rFonts w:ascii="Tahoma" w:hAnsi="Tahoma" w:cs="Tahoma"/>
                      <w:b/>
                      <w:sz w:val="24"/>
                      <w:szCs w:val="24"/>
                      <w:u w:val="single"/>
                      <w:lang w:val="es-AR"/>
                    </w:rPr>
                  </w:pPr>
                  <w:r w:rsidRPr="00C06F31">
                    <w:rPr>
                      <w:rFonts w:ascii="Tahoma" w:hAnsi="Tahoma" w:cs="Tahoma"/>
                      <w:b/>
                      <w:sz w:val="24"/>
                      <w:szCs w:val="24"/>
                      <w:u w:val="single"/>
                      <w:lang w:val="es-AR"/>
                    </w:rPr>
                    <w:t xml:space="preserve">Consultorio privado: </w:t>
                  </w:r>
                </w:p>
                <w:p w:rsidR="001479F0" w:rsidRPr="00C06F31" w:rsidRDefault="001479F0" w:rsidP="001479F0">
                  <w:pPr>
                    <w:pStyle w:val="Textoindependiente"/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</w:pPr>
                  <w:r w:rsidRPr="00C06F31"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  <w:t xml:space="preserve">*Consultorio interno Obra social DOSPU </w:t>
                  </w:r>
                </w:p>
                <w:p w:rsidR="001479F0" w:rsidRPr="00C06F31" w:rsidRDefault="001479F0" w:rsidP="001479F0">
                  <w:pPr>
                    <w:pStyle w:val="Textoindependiente"/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</w:pPr>
                  <w:r w:rsidRPr="00C06F31"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  <w:t xml:space="preserve"> (Universidad Nacional de San Luis)</w:t>
                  </w:r>
                </w:p>
                <w:p w:rsidR="001479F0" w:rsidRPr="00C06F31" w:rsidRDefault="001479F0" w:rsidP="00954CAF">
                  <w:pPr>
                    <w:pStyle w:val="Objetivo"/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</w:pPr>
                  <w:r w:rsidRPr="00C06F31"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  <w:t>*En: CERHU: Centro de Reproducción Humana. Maipú 948. San  Luis. Te: 4434900/4426479.</w:t>
                  </w:r>
                </w:p>
                <w:p w:rsidR="001479F0" w:rsidRPr="00C06F31" w:rsidRDefault="001479F0" w:rsidP="00954CAF">
                  <w:pPr>
                    <w:pStyle w:val="Textoindependiente"/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</w:pPr>
                  <w:r w:rsidRPr="00C06F31"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  <w:t>*En MEDICI: Ayacucho 1108- San Luis- Te: 4421363</w:t>
                  </w:r>
                </w:p>
                <w:p w:rsidR="001479F0" w:rsidRPr="00C06F31" w:rsidRDefault="001479F0" w:rsidP="00954CAF">
                  <w:pPr>
                    <w:pStyle w:val="Textoindependiente"/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</w:pPr>
                </w:p>
              </w:tc>
            </w:tr>
            <w:tr w:rsidR="001479F0" w:rsidRPr="00C06F31" w:rsidTr="001606CC">
              <w:trPr>
                <w:trHeight w:val="80"/>
              </w:trPr>
              <w:tc>
                <w:tcPr>
                  <w:tcW w:w="7615" w:type="dxa"/>
                </w:tcPr>
                <w:p w:rsidR="001479F0" w:rsidRPr="00C06F31" w:rsidRDefault="001479F0" w:rsidP="00954CAF">
                  <w:pPr>
                    <w:pStyle w:val="Objetivo"/>
                    <w:ind w:left="360"/>
                    <w:rPr>
                      <w:rFonts w:ascii="Tahoma" w:hAnsi="Tahoma" w:cs="Tahoma"/>
                      <w:b/>
                      <w:sz w:val="24"/>
                      <w:szCs w:val="24"/>
                      <w:lang w:val="es-AR"/>
                    </w:rPr>
                  </w:pPr>
                </w:p>
              </w:tc>
            </w:tr>
          </w:tbl>
          <w:p w:rsidR="004118E1" w:rsidRPr="00C06F31" w:rsidRDefault="004118E1" w:rsidP="006B3D1A">
            <w:pPr>
              <w:pStyle w:val="Objetivo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118E1" w:rsidRPr="00C06F31" w:rsidTr="008E0E96">
        <w:trPr>
          <w:cantSplit/>
        </w:trPr>
        <w:tc>
          <w:tcPr>
            <w:tcW w:w="9641" w:type="dxa"/>
            <w:gridSpan w:val="3"/>
          </w:tcPr>
          <w:p w:rsidR="004118E1" w:rsidRPr="00C06F31" w:rsidRDefault="004118E1" w:rsidP="006B3D1A">
            <w:pPr>
              <w:pStyle w:val="Ttulodeseccin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bCs/>
                <w:sz w:val="24"/>
                <w:szCs w:val="24"/>
              </w:rPr>
              <w:t>FORMACIÓN</w:t>
            </w:r>
          </w:p>
        </w:tc>
      </w:tr>
      <w:tr w:rsidR="004118E1" w:rsidRPr="00C06F31" w:rsidTr="001606CC">
        <w:tc>
          <w:tcPr>
            <w:tcW w:w="1913" w:type="dxa"/>
          </w:tcPr>
          <w:p w:rsidR="004118E1" w:rsidRPr="00C06F31" w:rsidRDefault="004118E1" w:rsidP="006B3D1A">
            <w:pPr>
              <w:rPr>
                <w:rFonts w:ascii="Tahoma" w:hAnsi="Tahoma" w:cs="Tahoma"/>
              </w:rPr>
            </w:pPr>
          </w:p>
        </w:tc>
        <w:tc>
          <w:tcPr>
            <w:tcW w:w="7728" w:type="dxa"/>
            <w:gridSpan w:val="2"/>
          </w:tcPr>
          <w:p w:rsidR="004118E1" w:rsidRPr="00C06F31" w:rsidRDefault="004118E1" w:rsidP="006B3D1A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C06F31">
              <w:rPr>
                <w:rFonts w:ascii="Tahoma" w:hAnsi="Tahoma" w:cs="Tahoma"/>
                <w:b/>
                <w:bCs/>
                <w:color w:val="000000"/>
              </w:rPr>
              <w:t>Primarios: Instituto privado “ALELUYA”</w:t>
            </w:r>
          </w:p>
          <w:p w:rsidR="004118E1" w:rsidRPr="00C06F31" w:rsidRDefault="004118E1" w:rsidP="006B3D1A">
            <w:pPr>
              <w:rPr>
                <w:rFonts w:ascii="Tahoma" w:hAnsi="Tahoma" w:cs="Tahoma"/>
                <w:b/>
                <w:bCs/>
                <w:color w:val="000000"/>
              </w:rPr>
            </w:pPr>
          </w:p>
          <w:p w:rsidR="004118E1" w:rsidRPr="00C06F31" w:rsidRDefault="004118E1" w:rsidP="006B3D1A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C06F31">
              <w:rPr>
                <w:rFonts w:ascii="Tahoma" w:hAnsi="Tahoma" w:cs="Tahoma"/>
                <w:b/>
                <w:bCs/>
                <w:color w:val="000000"/>
              </w:rPr>
              <w:t>Secundarios: Instituto privado “ALELUYA”</w:t>
            </w:r>
            <w:r w:rsidR="00547890" w:rsidRPr="00C06F31">
              <w:rPr>
                <w:rFonts w:ascii="Tahoma" w:hAnsi="Tahoma" w:cs="Tahoma"/>
                <w:b/>
                <w:bCs/>
                <w:color w:val="000000"/>
              </w:rPr>
              <w:t>. Bachiller en Orientación Docente</w:t>
            </w:r>
          </w:p>
          <w:p w:rsidR="004118E1" w:rsidRPr="00C06F31" w:rsidRDefault="004118E1" w:rsidP="006B3D1A">
            <w:pPr>
              <w:rPr>
                <w:rFonts w:ascii="Tahoma" w:hAnsi="Tahoma" w:cs="Tahoma"/>
                <w:b/>
                <w:bCs/>
                <w:color w:val="000000"/>
              </w:rPr>
            </w:pPr>
          </w:p>
          <w:p w:rsidR="004118E1" w:rsidRPr="00C06F31" w:rsidRDefault="004118E1" w:rsidP="006B3D1A">
            <w:pPr>
              <w:rPr>
                <w:rFonts w:ascii="Tahoma" w:hAnsi="Tahoma" w:cs="Tahoma"/>
                <w:color w:val="000000"/>
              </w:rPr>
            </w:pPr>
            <w:r w:rsidRPr="00C06F31">
              <w:rPr>
                <w:rFonts w:ascii="Tahoma" w:hAnsi="Tahoma" w:cs="Tahoma"/>
                <w:b/>
                <w:bCs/>
                <w:color w:val="000000"/>
              </w:rPr>
              <w:t>Universitarios:</w:t>
            </w:r>
            <w:r w:rsidRPr="00C06F31">
              <w:rPr>
                <w:rFonts w:ascii="Tahoma" w:hAnsi="Tahoma" w:cs="Tahoma"/>
                <w:color w:val="000000"/>
              </w:rPr>
              <w:t xml:space="preserve"> Universidad Católica de Cuyo (U.C.C). San Luis. Julio 2006. Título de grado:</w:t>
            </w:r>
            <w:r w:rsidRPr="00C06F31">
              <w:rPr>
                <w:rFonts w:ascii="Tahoma" w:hAnsi="Tahoma" w:cs="Tahoma"/>
                <w:b/>
                <w:bCs/>
                <w:color w:val="000000"/>
              </w:rPr>
              <w:t xml:space="preserve"> Licenciatura en Nutrición</w:t>
            </w:r>
          </w:p>
          <w:p w:rsidR="004118E1" w:rsidRPr="00C06F31" w:rsidRDefault="004118E1" w:rsidP="006B3D1A">
            <w:pPr>
              <w:rPr>
                <w:rFonts w:ascii="Tahoma" w:hAnsi="Tahoma" w:cs="Tahoma"/>
                <w:color w:val="000000"/>
              </w:rPr>
            </w:pPr>
          </w:p>
          <w:p w:rsidR="004118E1" w:rsidRPr="00C06F31" w:rsidRDefault="004118E1" w:rsidP="006B3D1A">
            <w:pPr>
              <w:rPr>
                <w:rFonts w:ascii="Tahoma" w:hAnsi="Tahoma" w:cs="Tahoma"/>
                <w:b/>
              </w:rPr>
            </w:pPr>
            <w:r w:rsidRPr="00C06F31">
              <w:rPr>
                <w:rFonts w:ascii="Tahoma" w:hAnsi="Tahoma" w:cs="Tahoma"/>
                <w:b/>
              </w:rPr>
              <w:t>Medalla de oro al mérito y Diploma de honor por primer promedio de la carrera Lic. En Nutrición</w:t>
            </w:r>
          </w:p>
          <w:p w:rsidR="00C3728A" w:rsidRPr="00C06F31" w:rsidRDefault="00C3728A" w:rsidP="006B3D1A">
            <w:pPr>
              <w:rPr>
                <w:rFonts w:ascii="Tahoma" w:hAnsi="Tahoma" w:cs="Tahoma"/>
                <w:b/>
              </w:rPr>
            </w:pPr>
          </w:p>
          <w:p w:rsidR="00547890" w:rsidRPr="00C06F31" w:rsidRDefault="00547890" w:rsidP="00547890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Especialización en Nutrición Clínica y Metabólica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“Facultad de Ciencias de la Nutrición, Universidad Juan Agustín Mazza. 470 hs cátedra. Mendoza, 2012-2013.</w:t>
            </w:r>
          </w:p>
          <w:p w:rsidR="00C3728A" w:rsidRPr="00C06F31" w:rsidRDefault="00C3728A" w:rsidP="006B3D1A">
            <w:pPr>
              <w:rPr>
                <w:rFonts w:ascii="Tahoma" w:hAnsi="Tahoma" w:cs="Tahoma"/>
                <w:b/>
              </w:rPr>
            </w:pPr>
          </w:p>
          <w:p w:rsidR="00547890" w:rsidRPr="00C06F31" w:rsidRDefault="00547890" w:rsidP="00547890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</w:rPr>
              <w:t>Diplomatura en Diabetes-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 xml:space="preserve"> Universidad Juan Agustín Mazza, Resol. Rectoral nº 941/2014. Mendoza, Septiembre 2013.</w:t>
            </w:r>
          </w:p>
          <w:p w:rsidR="00547890" w:rsidRPr="00C06F31" w:rsidRDefault="00547890" w:rsidP="006B3D1A">
            <w:pPr>
              <w:rPr>
                <w:rFonts w:ascii="Tahoma" w:hAnsi="Tahoma" w:cs="Tahoma"/>
                <w:b/>
              </w:rPr>
            </w:pPr>
          </w:p>
        </w:tc>
      </w:tr>
      <w:tr w:rsidR="004118E1" w:rsidRPr="00C06F31" w:rsidTr="008E0E96">
        <w:trPr>
          <w:cantSplit/>
        </w:trPr>
        <w:tc>
          <w:tcPr>
            <w:tcW w:w="9641" w:type="dxa"/>
            <w:gridSpan w:val="3"/>
          </w:tcPr>
          <w:p w:rsidR="006923B9" w:rsidRPr="00C06F31" w:rsidRDefault="006923B9" w:rsidP="00362728">
            <w:pPr>
              <w:pStyle w:val="Ttulodeseccin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118E1" w:rsidRPr="00C06F31" w:rsidRDefault="004118E1" w:rsidP="00362728">
            <w:pPr>
              <w:pStyle w:val="Ttulodeseccin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bCs/>
                <w:sz w:val="24"/>
                <w:szCs w:val="24"/>
              </w:rPr>
              <w:t>m</w:t>
            </w:r>
            <w:r w:rsidR="00362728" w:rsidRPr="00C06F31">
              <w:rPr>
                <w:rFonts w:ascii="Tahoma" w:hAnsi="Tahoma" w:cs="Tahoma"/>
                <w:b/>
                <w:bCs/>
                <w:sz w:val="24"/>
                <w:szCs w:val="24"/>
              </w:rPr>
              <w:t>a</w:t>
            </w:r>
            <w:r w:rsidRPr="00C06F31">
              <w:rPr>
                <w:rFonts w:ascii="Tahoma" w:hAnsi="Tahoma" w:cs="Tahoma"/>
                <w:b/>
                <w:bCs/>
                <w:sz w:val="24"/>
                <w:szCs w:val="24"/>
              </w:rPr>
              <w:t>nejo de idiomas</w:t>
            </w:r>
          </w:p>
        </w:tc>
      </w:tr>
      <w:tr w:rsidR="004118E1" w:rsidRPr="00C06F31" w:rsidTr="008E0E96">
        <w:tc>
          <w:tcPr>
            <w:tcW w:w="2160" w:type="dxa"/>
            <w:gridSpan w:val="2"/>
          </w:tcPr>
          <w:p w:rsidR="004118E1" w:rsidRPr="00C06F31" w:rsidRDefault="004118E1" w:rsidP="006B3D1A">
            <w:pPr>
              <w:rPr>
                <w:rFonts w:ascii="Tahoma" w:hAnsi="Tahoma" w:cs="Tahoma"/>
                <w:color w:val="000000"/>
                <w:lang w:val="en-US"/>
              </w:rPr>
            </w:pPr>
          </w:p>
        </w:tc>
        <w:tc>
          <w:tcPr>
            <w:tcW w:w="7481" w:type="dxa"/>
          </w:tcPr>
          <w:p w:rsidR="004118E1" w:rsidRPr="00C06F31" w:rsidRDefault="004118E1" w:rsidP="006B3D1A">
            <w:pPr>
              <w:pStyle w:val="Ttulo1"/>
              <w:rPr>
                <w:rFonts w:ascii="Tahoma" w:hAnsi="Tahoma" w:cs="Tahoma"/>
                <w:b/>
                <w:bCs/>
                <w:color w:val="000000"/>
                <w:szCs w:val="24"/>
                <w:u w:val="single"/>
                <w:lang w:val="en-US" w:eastAsia="en-US"/>
              </w:rPr>
            </w:pPr>
          </w:p>
          <w:p w:rsidR="00362728" w:rsidRPr="00C06F31" w:rsidRDefault="00362728" w:rsidP="00362728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Alumna de “Curso de Inglés Medico”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Secretaria de Graduados en Ciencias de la Salud. Facultad de Ciencias Médicas. Universidad Nacional de Córdoba. Marzo, Abril, Mayo, Junio 2015.</w:t>
            </w:r>
          </w:p>
          <w:p w:rsidR="004118E1" w:rsidRPr="00C06F31" w:rsidRDefault="004118E1" w:rsidP="006B3D1A">
            <w:pPr>
              <w:pStyle w:val="Ttulo1"/>
              <w:rPr>
                <w:rFonts w:ascii="Tahoma" w:hAnsi="Tahoma" w:cs="Tahoma"/>
                <w:szCs w:val="24"/>
                <w:lang w:val="en-US"/>
              </w:rPr>
            </w:pPr>
          </w:p>
          <w:p w:rsidR="004118E1" w:rsidRPr="00C06F31" w:rsidRDefault="004118E1" w:rsidP="006B3D1A">
            <w:pPr>
              <w:pStyle w:val="Textoindependiente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8E0E96" w:rsidRPr="00C06F31" w:rsidRDefault="008E0E96">
      <w:pPr>
        <w:rPr>
          <w:rFonts w:ascii="Tahoma" w:hAnsi="Tahoma" w:cs="Tahoma"/>
        </w:rPr>
      </w:pPr>
    </w:p>
    <w:p w:rsidR="005B68A8" w:rsidRPr="00C06F31" w:rsidRDefault="005B68A8">
      <w:pPr>
        <w:rPr>
          <w:rFonts w:ascii="Tahoma" w:hAnsi="Tahoma" w:cs="Tahoma"/>
        </w:rPr>
      </w:pPr>
      <w:r w:rsidRPr="00C06F31">
        <w:rPr>
          <w:rFonts w:ascii="Tahoma" w:hAnsi="Tahoma" w:cs="Tahoma"/>
          <w:caps/>
        </w:rPr>
        <w:br w:type="page"/>
      </w:r>
    </w:p>
    <w:tbl>
      <w:tblPr>
        <w:tblW w:w="10311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01"/>
        <w:gridCol w:w="995"/>
        <w:gridCol w:w="7580"/>
        <w:gridCol w:w="35"/>
      </w:tblGrid>
      <w:tr w:rsidR="004118E1" w:rsidRPr="00C06F31" w:rsidTr="001606CC">
        <w:trPr>
          <w:cantSplit/>
          <w:trHeight w:val="468"/>
        </w:trPr>
        <w:tc>
          <w:tcPr>
            <w:tcW w:w="10311" w:type="dxa"/>
            <w:gridSpan w:val="4"/>
          </w:tcPr>
          <w:p w:rsidR="004118E1" w:rsidRPr="00C06F31" w:rsidRDefault="004118E1" w:rsidP="00362728">
            <w:pPr>
              <w:pStyle w:val="Ttulodeseccin"/>
              <w:rPr>
                <w:rFonts w:ascii="Tahoma" w:hAnsi="Tahoma" w:cs="Tahoma"/>
                <w:b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</w:rPr>
              <w:lastRenderedPageBreak/>
              <w:br w:type="page"/>
            </w:r>
            <w:r w:rsidR="00362728" w:rsidRPr="00C06F31">
              <w:rPr>
                <w:rFonts w:ascii="Tahoma" w:hAnsi="Tahoma" w:cs="Tahoma"/>
                <w:b/>
                <w:sz w:val="24"/>
                <w:szCs w:val="24"/>
              </w:rPr>
              <w:t>Antecedentes docentes y de formacion de recursos humanos</w:t>
            </w:r>
          </w:p>
          <w:p w:rsidR="00362728" w:rsidRPr="00C06F31" w:rsidRDefault="00362728" w:rsidP="006923B9">
            <w:pPr>
              <w:pStyle w:val="Objetivo"/>
              <w:rPr>
                <w:rFonts w:ascii="Tahoma" w:hAnsi="Tahoma" w:cs="Tahoma"/>
                <w:sz w:val="24"/>
                <w:szCs w:val="24"/>
                <w:lang w:val="es-AR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AR"/>
              </w:rPr>
              <w:t>Instructora de las Prácticas Profesionales</w:t>
            </w:r>
            <w:r w:rsidRPr="00C06F31">
              <w:rPr>
                <w:rFonts w:ascii="Tahoma" w:hAnsi="Tahoma" w:cs="Tahoma"/>
                <w:sz w:val="24"/>
                <w:szCs w:val="24"/>
                <w:lang w:val="es-AR"/>
              </w:rPr>
              <w:t xml:space="preserve"> de las alumnas del último año de  la carrera Lic. En Nutrición de la 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AR"/>
              </w:rPr>
              <w:t>UNSL.</w:t>
            </w:r>
            <w:r w:rsidRPr="00C06F31">
              <w:rPr>
                <w:rFonts w:ascii="Tahoma" w:hAnsi="Tahoma" w:cs="Tahoma"/>
                <w:sz w:val="24"/>
                <w:szCs w:val="24"/>
                <w:lang w:val="es-AR"/>
              </w:rPr>
              <w:t xml:space="preserve"> 2015-2016</w:t>
            </w:r>
            <w:r w:rsidR="006923B9" w:rsidRPr="00C06F31">
              <w:rPr>
                <w:rFonts w:ascii="Tahoma" w:hAnsi="Tahoma" w:cs="Tahoma"/>
                <w:sz w:val="24"/>
                <w:szCs w:val="24"/>
                <w:lang w:val="es-AR"/>
              </w:rPr>
              <w:t>-2017-2018</w:t>
            </w:r>
            <w:r w:rsidR="00FC6D5D" w:rsidRPr="00C06F31">
              <w:rPr>
                <w:rFonts w:ascii="Tahoma" w:hAnsi="Tahoma" w:cs="Tahoma"/>
                <w:sz w:val="24"/>
                <w:szCs w:val="24"/>
                <w:lang w:val="es-AR"/>
              </w:rPr>
              <w:t xml:space="preserve">. Convenio Marco de </w:t>
            </w:r>
            <w:r w:rsidR="00D76333" w:rsidRPr="00C06F31">
              <w:rPr>
                <w:rFonts w:ascii="Tahoma" w:hAnsi="Tahoma" w:cs="Tahoma"/>
                <w:sz w:val="24"/>
                <w:szCs w:val="24"/>
                <w:lang w:val="es-AR"/>
              </w:rPr>
              <w:t>Cooperación</w:t>
            </w:r>
            <w:r w:rsidR="00FC6D5D" w:rsidRPr="00C06F31">
              <w:rPr>
                <w:rFonts w:ascii="Tahoma" w:hAnsi="Tahoma" w:cs="Tahoma"/>
                <w:sz w:val="24"/>
                <w:szCs w:val="24"/>
                <w:lang w:val="es-AR"/>
              </w:rPr>
              <w:t xml:space="preserve"> y Asistencia Reciproca N° 422 homologado por Res. C.S.N°715/02</w:t>
            </w:r>
          </w:p>
          <w:p w:rsidR="006923B9" w:rsidRPr="00C06F31" w:rsidRDefault="006923B9" w:rsidP="006923B9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Docente adjunto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 la cátedra de Bromatología y Tecnología Alimentaria en la carrera Lic. En Nutrición de la Universidad Católica de Cuyo- 2009-2010-2011</w:t>
            </w:r>
          </w:p>
          <w:p w:rsidR="001479F0" w:rsidRPr="00C06F31" w:rsidRDefault="001479F0" w:rsidP="001479F0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Co directora de la tesis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” Hábitos alimentarios asociados a sintomatología digestiva alta en estudiantes de la Universidad Nacional de San Luis no diagnosticados con alguna patología digestiva alta” Facultad de Ciencias de la salud- Universidad Nacional de  San Luis. Alumnos: Maira Moreno y Cintia Pérez. Resolución DN N° 449/16</w:t>
            </w:r>
          </w:p>
          <w:p w:rsidR="001479F0" w:rsidRPr="00C06F31" w:rsidRDefault="001479F0" w:rsidP="001479F0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1479F0" w:rsidRPr="00C06F31" w:rsidRDefault="001479F0" w:rsidP="001479F0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Co directora de la tesis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“Consumo total de Energía y Macro nutrientes de sexo femenino post Cirugía Bariátrica” Facultad de Ciencias de la Salud-Universidad Nacional de San Luis</w:t>
            </w:r>
          </w:p>
          <w:p w:rsidR="001479F0" w:rsidRPr="00C06F31" w:rsidRDefault="001479F0" w:rsidP="001479F0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Alumno: Alejandra Carranza. Resolución N°609/16</w:t>
            </w:r>
          </w:p>
          <w:p w:rsidR="001479F0" w:rsidRPr="00C06F31" w:rsidRDefault="001479F0" w:rsidP="001479F0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1479F0" w:rsidRPr="00C06F31" w:rsidRDefault="001479F0" w:rsidP="001479F0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Co directora de la tesis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“Elaboración de barras de cereales con Okara y Quinoa y Determinación de su valor Nutricional” Facultad de Ciencias de la Salud-Universidad Nacional de San Luis.</w:t>
            </w:r>
          </w:p>
          <w:p w:rsidR="001479F0" w:rsidRPr="00C06F31" w:rsidRDefault="001479F0" w:rsidP="001479F0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Alumno: Luciano Cometta. Resolución DN° 666/17</w:t>
            </w:r>
          </w:p>
          <w:p w:rsidR="00416205" w:rsidRPr="00C06F31" w:rsidRDefault="00416205" w:rsidP="006923B9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6205" w:rsidRPr="00C06F31" w:rsidRDefault="00416205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ANTECEDENTES SOBRE LA PRODUCCION CIENTIFICA</w:t>
            </w:r>
          </w:p>
          <w:p w:rsidR="001E7DE7" w:rsidRPr="00C06F31" w:rsidRDefault="001E7DE7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1E7DE7" w:rsidRPr="00C06F31" w:rsidRDefault="001E7DE7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Presentación de Poster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“Ingesta de alimentos en pacientes bariátricos en la etapa post cirugía y su influencia en la composición corporal” en el marco de las I Jornadas Internacionales de Investigación, Ciencia y Universidad. Realizadas en la Universidad Juan Agustín Maza, Mendoza, Argentina. Octubre 2015</w:t>
            </w:r>
          </w:p>
          <w:p w:rsidR="00416205" w:rsidRPr="00C06F31" w:rsidRDefault="00416205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  <w:p w:rsidR="00416205" w:rsidRPr="00C06F31" w:rsidRDefault="00416205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PARTICIPACION ACTIVA EN CONGRESOS, JORNADAS, SEMINARIOS</w:t>
            </w:r>
          </w:p>
          <w:p w:rsidR="00416205" w:rsidRPr="00C06F31" w:rsidRDefault="00416205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Organizadora en la</w:t>
            </w:r>
            <w:r w:rsidR="00434B4C"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r w:rsidRPr="00C06F31">
              <w:rPr>
                <w:rFonts w:ascii="Tahoma" w:hAnsi="Tahoma" w:cs="Tahoma"/>
                <w:b/>
                <w:i/>
                <w:color w:val="000000"/>
                <w:sz w:val="24"/>
                <w:szCs w:val="24"/>
              </w:rPr>
              <w:t xml:space="preserve">“I  Jornada  de Actualización en Nutrición”. 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15 y 16 de Septiembre de 2004</w:t>
            </w:r>
          </w:p>
          <w:p w:rsidR="00416205" w:rsidRPr="00C06F31" w:rsidRDefault="00416205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Coordinadora de la conferencia” Lineamientos generales de la Diabetes”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Organizada por la facultad de Ciencias Médicas, UCC. Julio de 2010.</w:t>
            </w:r>
          </w:p>
          <w:p w:rsidR="00416205" w:rsidRPr="00C06F31" w:rsidRDefault="00416205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“XXXII Congreso Nacional de Cardiología”</w:t>
            </w:r>
            <w:r w:rsidR="006362C0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 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Disertante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: Cuidados nutricionales en Dislipemias. Federación Argentina de Cardiología. San Luis, 30 de Mayo 2014.</w:t>
            </w:r>
          </w:p>
          <w:p w:rsidR="001606CC" w:rsidRPr="00C06F31" w:rsidRDefault="00416205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“55 Congreso Cuyano Cirugía” Disertante: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 xml:space="preserve"> Cuid</w:t>
            </w:r>
            <w:r w:rsidR="008E0E96" w:rsidRPr="00C06F31">
              <w:rPr>
                <w:rFonts w:ascii="Tahoma" w:hAnsi="Tahoma" w:cs="Tahoma"/>
                <w:sz w:val="24"/>
                <w:szCs w:val="24"/>
                <w:lang w:val="es-MX"/>
              </w:rPr>
              <w:t xml:space="preserve">ados nutricionales en Cirugía </w:t>
            </w:r>
          </w:p>
          <w:p w:rsidR="00416205" w:rsidRPr="00C06F31" w:rsidRDefault="001479F0" w:rsidP="00416205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Bariátrica</w:t>
            </w:r>
            <w:r w:rsidR="00416205" w:rsidRPr="00C06F31">
              <w:rPr>
                <w:rFonts w:ascii="Tahoma" w:hAnsi="Tahoma" w:cs="Tahoma"/>
                <w:sz w:val="24"/>
                <w:szCs w:val="24"/>
                <w:lang w:val="es-MX"/>
              </w:rPr>
              <w:t>. Jornadas de Obesidad. San Luis, 27 y 28 de Noviembre 2015.</w:t>
            </w:r>
          </w:p>
          <w:p w:rsidR="00416205" w:rsidRPr="00C06F31" w:rsidRDefault="008E0E96" w:rsidP="006923B9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“XIII Congreso Internacional de Cirugía Bariátrica y Metabólica” Disertante: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r w:rsidR="001479F0" w:rsidRPr="00C06F31">
              <w:rPr>
                <w:rFonts w:ascii="Tahoma" w:hAnsi="Tahoma" w:cs="Tahoma"/>
                <w:color w:val="000000"/>
                <w:sz w:val="24"/>
                <w:szCs w:val="24"/>
              </w:rPr>
              <w:t>Revisión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 planes de </w:t>
            </w:r>
            <w:r w:rsidR="001479F0" w:rsidRPr="00C06F31">
              <w:rPr>
                <w:rFonts w:ascii="Tahoma" w:hAnsi="Tahoma" w:cs="Tahoma"/>
                <w:color w:val="000000"/>
                <w:sz w:val="24"/>
                <w:szCs w:val="24"/>
              </w:rPr>
              <w:t>Alimentación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basada en la Evidencia. 23al 25 de mayo, Mendoza, Argentina.</w:t>
            </w:r>
          </w:p>
          <w:p w:rsidR="006923B9" w:rsidRPr="00C06F31" w:rsidRDefault="006923B9" w:rsidP="006923B9">
            <w:pPr>
              <w:pStyle w:val="Textoindependiente"/>
              <w:rPr>
                <w:rFonts w:ascii="Tahoma" w:hAnsi="Tahoma" w:cs="Tahoma"/>
                <w:lang w:val="es-AR"/>
              </w:rPr>
            </w:pPr>
          </w:p>
          <w:p w:rsidR="00362728" w:rsidRPr="00C06F31" w:rsidRDefault="00362728" w:rsidP="00362728">
            <w:pPr>
              <w:pStyle w:val="Objetivo"/>
              <w:rPr>
                <w:rFonts w:ascii="Tahoma" w:hAnsi="Tahoma" w:cs="Tahoma"/>
              </w:rPr>
            </w:pPr>
          </w:p>
        </w:tc>
      </w:tr>
      <w:tr w:rsidR="004118E1" w:rsidRPr="005B68A8" w:rsidTr="001606CC">
        <w:trPr>
          <w:trHeight w:val="10557"/>
        </w:trPr>
        <w:tc>
          <w:tcPr>
            <w:tcW w:w="1701" w:type="dxa"/>
          </w:tcPr>
          <w:p w:rsidR="004118E1" w:rsidRPr="00C06F31" w:rsidRDefault="004118E1" w:rsidP="001606CC">
            <w:pPr>
              <w:rPr>
                <w:rFonts w:ascii="Tahoma" w:hAnsi="Tahoma" w:cs="Tahoma"/>
                <w:lang w:val="es-ES_tradnl"/>
              </w:rPr>
            </w:pPr>
            <w:r w:rsidRPr="00C06F31">
              <w:rPr>
                <w:rFonts w:ascii="Tahoma" w:hAnsi="Tahoma" w:cs="Tahoma"/>
                <w:b/>
                <w:bCs/>
                <w:lang w:val="es-ES_tradnl"/>
              </w:rPr>
              <w:lastRenderedPageBreak/>
              <w:t>CURSOS</w:t>
            </w:r>
            <w:r w:rsidR="001479F0" w:rsidRPr="00C06F31">
              <w:rPr>
                <w:rFonts w:ascii="Tahoma" w:hAnsi="Tahoma" w:cs="Tahoma"/>
                <w:b/>
                <w:bCs/>
                <w:lang w:val="es-ES_tradnl"/>
              </w:rPr>
              <w:t xml:space="preserve"> Y</w:t>
            </w:r>
            <w:r w:rsidR="001606CC" w:rsidRPr="00C06F31">
              <w:rPr>
                <w:rFonts w:ascii="Tahoma" w:hAnsi="Tahoma" w:cs="Tahoma"/>
                <w:b/>
                <w:bCs/>
                <w:lang w:val="es-ES_tradnl"/>
              </w:rPr>
              <w:t xml:space="preserve"> T</w:t>
            </w:r>
            <w:r w:rsidR="001479F0" w:rsidRPr="00C06F31">
              <w:rPr>
                <w:rFonts w:ascii="Tahoma" w:hAnsi="Tahoma" w:cs="Tahoma"/>
                <w:b/>
                <w:bCs/>
                <w:lang w:val="es-ES_tradnl"/>
              </w:rPr>
              <w:t>ALLERES</w:t>
            </w:r>
          </w:p>
        </w:tc>
        <w:tc>
          <w:tcPr>
            <w:tcW w:w="8610" w:type="dxa"/>
            <w:gridSpan w:val="3"/>
          </w:tcPr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i/>
                <w:iCs/>
                <w:color w:val="000000"/>
                <w:sz w:val="24"/>
                <w:szCs w:val="24"/>
              </w:rPr>
            </w:pPr>
          </w:p>
          <w:p w:rsidR="001479F0" w:rsidRPr="00C06F31" w:rsidRDefault="001479F0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i/>
                <w:iCs/>
                <w:color w:val="000000"/>
                <w:sz w:val="24"/>
                <w:szCs w:val="24"/>
              </w:rPr>
            </w:pPr>
          </w:p>
          <w:p w:rsidR="001479F0" w:rsidRPr="00C06F31" w:rsidRDefault="001479F0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i/>
                <w:iCs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i/>
                <w:color w:val="000000"/>
                <w:sz w:val="24"/>
                <w:szCs w:val="24"/>
              </w:rPr>
              <w:t xml:space="preserve">Conferencia sobre “Neumonía Atípica”: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disertada  por </w:t>
            </w:r>
            <w:smartTag w:uri="urn:schemas-microsoft-com:office:smarttags" w:element="PersonName">
              <w:smartTagPr>
                <w:attr w:name="ProductID" w:val="la Dra. Mar￭a"/>
              </w:smartTagPr>
              <w:r w:rsidRPr="00C06F31">
                <w:rPr>
                  <w:rFonts w:ascii="Tahoma" w:hAnsi="Tahoma" w:cs="Tahoma"/>
                  <w:color w:val="000000"/>
                  <w:sz w:val="24"/>
                  <w:szCs w:val="24"/>
                </w:rPr>
                <w:t>la Dra. María</w:t>
              </w:r>
            </w:smartTag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del Valle Chada, organizada por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C06F31">
                <w:rPr>
                  <w:rFonts w:ascii="Tahoma" w:hAnsi="Tahoma" w:cs="Tahoma"/>
                  <w:color w:val="000000"/>
                  <w:sz w:val="24"/>
                  <w:szCs w:val="24"/>
                </w:rPr>
                <w:t>la Facultad</w:t>
              </w:r>
            </w:smartTag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 Ciencias Médicas – Universidad Católica de Cuyo. Junio 2003.</w:t>
            </w:r>
          </w:p>
          <w:p w:rsidR="00505F51" w:rsidRPr="00C06F31" w:rsidRDefault="00505F5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i/>
                <w:color w:val="000000"/>
                <w:sz w:val="24"/>
                <w:szCs w:val="24"/>
              </w:rPr>
              <w:t xml:space="preserve">“I  Jornadas  de Actualización en Nutrición”. 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Organizada por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C06F31">
                <w:rPr>
                  <w:rFonts w:ascii="Tahoma" w:hAnsi="Tahoma" w:cs="Tahoma"/>
                  <w:color w:val="000000"/>
                  <w:sz w:val="24"/>
                  <w:szCs w:val="24"/>
                </w:rPr>
                <w:t>la Facultad</w:t>
              </w:r>
            </w:smartTag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 Ciencias Médicas-.Universidad Católica de Cuyo Sede San Luis. Duración 11Hs reloj. 15 y 16 de Septiembre de 2004.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i/>
                <w:color w:val="000000"/>
                <w:sz w:val="24"/>
                <w:szCs w:val="24"/>
              </w:rPr>
              <w:t xml:space="preserve">“VI Jornadas  de Diabetes y Nutrición de </w:t>
            </w:r>
            <w:smartTag w:uri="urn:schemas-microsoft-com:office:smarttags" w:element="PersonName">
              <w:smartTagPr>
                <w:attr w:name="ProductID" w:val="la Provincia"/>
              </w:smartTagPr>
              <w:r w:rsidRPr="00C06F31">
                <w:rPr>
                  <w:rFonts w:ascii="Tahoma" w:hAnsi="Tahoma" w:cs="Tahoma"/>
                  <w:b/>
                  <w:i/>
                  <w:color w:val="000000"/>
                  <w:sz w:val="24"/>
                  <w:szCs w:val="24"/>
                </w:rPr>
                <w:t>la Provincia</w:t>
              </w:r>
            </w:smartTag>
            <w:r w:rsidRPr="00C06F31">
              <w:rPr>
                <w:rFonts w:ascii="Tahoma" w:hAnsi="Tahoma" w:cs="Tahoma"/>
                <w:b/>
                <w:i/>
                <w:color w:val="000000"/>
                <w:sz w:val="24"/>
                <w:szCs w:val="24"/>
              </w:rPr>
              <w:t xml:space="preserve"> de San Luis”.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Duración de 8Hs.30min reloj. Abril 2005.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i/>
                <w:color w:val="000000"/>
                <w:sz w:val="24"/>
                <w:szCs w:val="24"/>
              </w:rPr>
              <w:t xml:space="preserve">“II Jornadas de Actualización en Nutrición”.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Organizada por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C06F31">
                <w:rPr>
                  <w:rFonts w:ascii="Tahoma" w:hAnsi="Tahoma" w:cs="Tahoma"/>
                  <w:color w:val="000000"/>
                  <w:sz w:val="24"/>
                  <w:szCs w:val="24"/>
                </w:rPr>
                <w:t>la Facultad</w:t>
              </w:r>
            </w:smartTag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 Ciencias Médicas – Universidad Católica de Cuyo Sede San Luis. Septiembre 2005.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“Taller Intensivo de Capacitación en Intervenciones Educativas”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 xml:space="preserve"> Organizado  por Caritas Nacional y El CESNI, Buenos Aires, 22,23 y 24 de Agosto 2007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“Curso de Actualización sobre el Abordaje de </w:t>
            </w:r>
            <w:smartTag w:uri="urn:schemas-microsoft-com:office:smarttags" w:element="PersonName">
              <w:smartTagPr>
                <w:attr w:name="ProductID" w:val="la Obesidad"/>
              </w:smartTagPr>
              <w:r w:rsidRPr="00C06F31">
                <w:rPr>
                  <w:rFonts w:ascii="Tahoma" w:hAnsi="Tahoma" w:cs="Tahoma"/>
                  <w:b/>
                  <w:color w:val="000000"/>
                  <w:sz w:val="24"/>
                  <w:szCs w:val="24"/>
                </w:rPr>
                <w:t>la Obesidad</w:t>
              </w:r>
            </w:smartTag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 y su riesgo cardio metabólico”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Duracion10 horas cátedra. Octubre 2008.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C06F31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Capacitación de Educación Alimentaria Nutricional  CARITAS Y   CESNI- Taller de Multiplicadores. </w:t>
            </w:r>
            <w:r w:rsidRPr="00C06F31">
              <w:rPr>
                <w:rFonts w:ascii="Tahoma" w:hAnsi="Tahoma" w:cs="Tahoma"/>
                <w:color w:val="000000"/>
                <w:sz w:val="24"/>
                <w:szCs w:val="24"/>
              </w:rPr>
              <w:t>Buenos Aires, Junio 2009.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“Curso Anual de actualización en Diabetes y Nutrición”</w:t>
            </w:r>
            <w:r w:rsidRPr="00C06F31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organizado por FUEDIN y Circulo Medico San Luis- Duración: 79 horas reloj. De Abril a Diciembre del 2009- </w:t>
            </w:r>
          </w:p>
          <w:p w:rsidR="00505F51" w:rsidRPr="00C06F31" w:rsidRDefault="00505F51" w:rsidP="00D773A3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sz w:val="24"/>
                <w:szCs w:val="24"/>
                <w:lang w:val="es-MX"/>
              </w:rPr>
            </w:pPr>
          </w:p>
          <w:p w:rsidR="00D773A3" w:rsidRPr="00C06F31" w:rsidRDefault="00D773A3" w:rsidP="00D773A3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“Taller </w:t>
            </w:r>
            <w:r w:rsidR="00A563DD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Alimentación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 versus </w:t>
            </w:r>
            <w:r w:rsidR="00A563DD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nutrición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· </w:t>
            </w:r>
            <w:r w:rsidR="00A563DD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Jardín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 Maternal UNSL, San Luis, Mayo 2011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ES_tradnl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“Curso  “Herramientas para Favorecer la Adherencia del Paciente al Tratamiento”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www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.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nutrinfo.com.ar-Lic. Silvia Lema-2010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“V Congreso Internacional de Cirugía Bariatica y Metabólica”,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lastRenderedPageBreak/>
              <w:t xml:space="preserve">organizado por  Servicio de cirugía Hospital Italiano, Universidad de California San Diego, Centro Quirúrgico de </w:t>
            </w:r>
            <w:smartTag w:uri="urn:schemas-microsoft-com:office:smarttags" w:element="PersonName">
              <w:smartTagPr>
                <w:attr w:name="ProductID" w:val="la Obesidad"/>
              </w:smartTagPr>
              <w:r w:rsidRPr="00C06F31">
                <w:rPr>
                  <w:rFonts w:ascii="Tahoma" w:hAnsi="Tahoma" w:cs="Tahoma"/>
                  <w:sz w:val="24"/>
                  <w:szCs w:val="24"/>
                  <w:lang w:val="es-MX"/>
                </w:rPr>
                <w:t>la Obesidad</w:t>
              </w:r>
            </w:smartTag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, 19 al 21 de Mayo 2011, Mendoza, Argentina.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sz w:val="24"/>
                <w:szCs w:val="24"/>
                <w:lang w:val="es-MX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Curso Teórico-Práctico “Visión Interdisciplinaria de los procesos de Alimentación y Nutrición en personas Secuelar a déficit Neurológico”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Centro de formación y capacitación en Neuro</w:t>
            </w:r>
            <w:r w:rsidR="00A563DD" w:rsidRPr="00C06F31">
              <w:rPr>
                <w:rFonts w:ascii="Tahoma" w:hAnsi="Tahoma" w:cs="Tahoma"/>
                <w:sz w:val="24"/>
                <w:szCs w:val="24"/>
                <w:lang w:val="es-MX"/>
              </w:rPr>
              <w:t>rehabilitación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-Junio 2011, San Luis.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“Abordaje Medico-Nutricional de </w:t>
            </w:r>
            <w:smartTag w:uri="urn:schemas-microsoft-com:office:smarttags" w:element="PersonName">
              <w:smartTagPr>
                <w:attr w:name="ProductID" w:val="la Enfermedad Celiaca"/>
              </w:smartTagPr>
              <w:r w:rsidRPr="00C06F31">
                <w:rPr>
                  <w:rFonts w:ascii="Tahoma" w:hAnsi="Tahoma" w:cs="Tahoma"/>
                  <w:b/>
                  <w:sz w:val="24"/>
                  <w:szCs w:val="24"/>
                  <w:lang w:val="es-MX"/>
                </w:rPr>
                <w:t>la Enfermedad Celiaca</w:t>
              </w:r>
            </w:smartTag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”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Campus virtual del Hospital Italiano de Bs.As. Departamento de docencia e investigación-Duración: 70 horas-Septiembre 2011.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“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Taller de Conteo de Hidratos de Carbono en el Tratamiento Nutricional de </w:t>
            </w:r>
            <w:smartTag w:uri="urn:schemas-microsoft-com:office:smarttags" w:element="PersonName">
              <w:smartTagPr>
                <w:attr w:name="ProductID" w:val="la Diabetes"/>
              </w:smartTagPr>
              <w:r w:rsidRPr="00C06F31">
                <w:rPr>
                  <w:rFonts w:ascii="Tahoma" w:hAnsi="Tahoma" w:cs="Tahoma"/>
                  <w:b/>
                  <w:sz w:val="24"/>
                  <w:szCs w:val="24"/>
                  <w:lang w:val="es-MX"/>
                </w:rPr>
                <w:t>la Diabetes</w:t>
              </w:r>
            </w:smartTag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”</w:t>
            </w:r>
            <w:r w:rsidRPr="00C06F31">
              <w:rPr>
                <w:rFonts w:ascii="Tahoma" w:hAnsi="Tahoma" w:cs="Tahoma"/>
                <w:sz w:val="24"/>
                <w:szCs w:val="24"/>
              </w:rPr>
              <w:t xml:space="preserve">.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Sociedad Argentina de Diabetes Capitulo Cuyo. Médicos Diabetólogos de San Luis pertenecientes a SAD  Capitulo Cuyo. Asociación de Licenciadas en Nutrición de San Luis – ALIN. San Luis. Septiembre 2011.</w:t>
            </w:r>
          </w:p>
          <w:p w:rsidR="00D773A3" w:rsidRPr="00C06F31" w:rsidRDefault="00D773A3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D773A3" w:rsidRPr="00C06F31" w:rsidRDefault="00D773A3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“jornadas de Actividad </w:t>
            </w:r>
            <w:r w:rsidR="00A563DD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Física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, </w:t>
            </w:r>
            <w:r w:rsidR="00A563DD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Nutrición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 y Diabetes”.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Sociedad Argentina de Diabetes Capitulo Cuyo. Médicos Diabetólogos de San Luis pertenecientes a SAD  Capitulo Cuyo. Asociación de Licenciadas en Nutrición de San Luis – ALIN. San Luis. Noviembre 2011.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“VI Congreso Internacional de Cirugía Bariatica y Metabólica”,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organizado por  Servicio de cirugía Hospital Italiano, Universidad de California San Diego, Centro Quirúrgico de la Obesidad, 19 al 21 de Mayo 2012, Mendoza, Argentina.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“XI Jornadas Argentinas de </w:t>
            </w:r>
            <w:r w:rsidR="00D01707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Nutrición</w:t>
            </w: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”,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 xml:space="preserve"> Organizado por la Sociedad Argentina de </w:t>
            </w:r>
            <w:r w:rsidR="00D01707" w:rsidRPr="00C06F31">
              <w:rPr>
                <w:rFonts w:ascii="Tahoma" w:hAnsi="Tahoma" w:cs="Tahoma"/>
                <w:sz w:val="24"/>
                <w:szCs w:val="24"/>
                <w:lang w:val="es-MX"/>
              </w:rPr>
              <w:t>Nutrición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, 7 y 8 de Septiembre de 2012, Mendoza, Argentina-</w:t>
            </w:r>
          </w:p>
          <w:p w:rsidR="004118E1" w:rsidRPr="00C06F31" w:rsidRDefault="004118E1" w:rsidP="006B3D1A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sz w:val="24"/>
                <w:szCs w:val="24"/>
                <w:lang w:val="es-MX"/>
              </w:rPr>
            </w:pPr>
          </w:p>
          <w:p w:rsidR="008308E8" w:rsidRPr="00C06F31" w:rsidRDefault="008308E8" w:rsidP="008308E8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“VII Congreso Internacional de Cirugía Bariatica y Metabólica”,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organizado por  Servicio de cirugía Hospital Italiano, Universidad de California San Diego, Centro Quirúrgico de la Obesidad, 02 al 04 de Mayo 2013, Mendoza, Argentina.</w:t>
            </w:r>
          </w:p>
          <w:p w:rsidR="007C6032" w:rsidRPr="00C06F31" w:rsidRDefault="007C6032" w:rsidP="008308E8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“Curso Síndrome Metabólico en la Infancia”.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 xml:space="preserve">Campus virtual Intramed. </w:t>
            </w:r>
            <w:r w:rsidR="00A563DD" w:rsidRPr="00C06F31">
              <w:rPr>
                <w:rFonts w:ascii="Tahoma" w:hAnsi="Tahoma" w:cs="Tahoma"/>
                <w:sz w:val="24"/>
                <w:szCs w:val="24"/>
                <w:lang w:val="es-MX"/>
              </w:rPr>
              <w:t>Capacitación”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on line</w:t>
            </w:r>
            <w:r w:rsidR="00ED0C5F" w:rsidRPr="00C06F31">
              <w:rPr>
                <w:rFonts w:ascii="Tahoma" w:hAnsi="Tahoma" w:cs="Tahoma"/>
                <w:sz w:val="24"/>
                <w:szCs w:val="24"/>
                <w:lang w:val="es-MX"/>
              </w:rPr>
              <w:t>”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. Educación Médica Continua. Agosto 2013.</w:t>
            </w:r>
          </w:p>
          <w:p w:rsidR="00DB0523" w:rsidRPr="00C06F31" w:rsidRDefault="00DB0523" w:rsidP="008308E8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4118E1" w:rsidRPr="00C06F31" w:rsidRDefault="006436B3" w:rsidP="006436B3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“VI Jornadas Institucionales de investigación”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>,</w:t>
            </w:r>
            <w:r w:rsidR="005B68A8" w:rsidRPr="00C06F31">
              <w:rPr>
                <w:rFonts w:ascii="Tahoma" w:hAnsi="Tahoma" w:cs="Tahoma"/>
                <w:sz w:val="24"/>
                <w:szCs w:val="24"/>
                <w:lang w:val="es-MX"/>
              </w:rPr>
              <w:t xml:space="preserve">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t xml:space="preserve">organizadas por la </w:t>
            </w:r>
            <w:r w:rsidRPr="00C06F31">
              <w:rPr>
                <w:rFonts w:ascii="Tahoma" w:hAnsi="Tahoma" w:cs="Tahoma"/>
                <w:sz w:val="24"/>
                <w:szCs w:val="24"/>
                <w:lang w:val="es-MX"/>
              </w:rPr>
              <w:lastRenderedPageBreak/>
              <w:t>Universidad MAZA, 23 de octubre 2014.Mendoza, Argentina.</w:t>
            </w:r>
          </w:p>
          <w:p w:rsidR="008E0E96" w:rsidRPr="00C06F31" w:rsidRDefault="008E0E96" w:rsidP="006436B3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</w:p>
          <w:p w:rsidR="006436B3" w:rsidRPr="00C06F31" w:rsidRDefault="006436B3" w:rsidP="006436B3">
            <w:pPr>
              <w:pStyle w:val="Logro"/>
              <w:tabs>
                <w:tab w:val="clear" w:pos="360"/>
              </w:tabs>
              <w:rPr>
                <w:rFonts w:ascii="Tahoma" w:hAnsi="Tahoma" w:cs="Tahoma"/>
                <w:sz w:val="24"/>
                <w:szCs w:val="24"/>
                <w:lang w:val="es-MX"/>
              </w:rPr>
            </w:pPr>
            <w:r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>“Taller intensivo de comunicación Digital”</w:t>
            </w:r>
            <w:r w:rsidR="008E0E96" w:rsidRPr="00C06F31">
              <w:rPr>
                <w:rFonts w:ascii="Tahoma" w:hAnsi="Tahoma" w:cs="Tahoma"/>
                <w:b/>
                <w:sz w:val="24"/>
                <w:szCs w:val="24"/>
                <w:lang w:val="es-MX"/>
              </w:rPr>
              <w:t xml:space="preserve"> </w:t>
            </w:r>
            <w:r w:rsidR="008E0E96" w:rsidRPr="00C06F31">
              <w:rPr>
                <w:rFonts w:ascii="Tahoma" w:hAnsi="Tahoma" w:cs="Tahoma"/>
                <w:sz w:val="24"/>
                <w:szCs w:val="24"/>
                <w:lang w:val="es-MX"/>
              </w:rPr>
              <w:t>Potrero de los Funes, San Luis, 23 de Junio 2018</w:t>
            </w:r>
          </w:p>
          <w:p w:rsidR="001606CC" w:rsidRPr="00C06F31" w:rsidRDefault="001606CC" w:rsidP="001479F0">
            <w:pPr>
              <w:rPr>
                <w:rFonts w:ascii="Tahoma" w:hAnsi="Tahoma" w:cs="Tahoma"/>
                <w:b/>
              </w:rPr>
            </w:pPr>
          </w:p>
          <w:p w:rsidR="001606CC" w:rsidRPr="00C06F31" w:rsidRDefault="001606CC" w:rsidP="001479F0">
            <w:pPr>
              <w:rPr>
                <w:rFonts w:ascii="Tahoma" w:hAnsi="Tahoma" w:cs="Tahoma"/>
                <w:b/>
              </w:rPr>
            </w:pPr>
          </w:p>
          <w:p w:rsidR="001606CC" w:rsidRPr="00C06F31" w:rsidRDefault="001606CC" w:rsidP="001479F0">
            <w:pPr>
              <w:rPr>
                <w:rFonts w:ascii="Tahoma" w:hAnsi="Tahoma" w:cs="Tahoma"/>
                <w:b/>
              </w:rPr>
            </w:pPr>
          </w:p>
          <w:p w:rsidR="001479F0" w:rsidRPr="00C06F31" w:rsidRDefault="001479F0" w:rsidP="001479F0">
            <w:pPr>
              <w:rPr>
                <w:rFonts w:ascii="Tahoma" w:hAnsi="Tahoma" w:cs="Tahoma"/>
                <w:b/>
              </w:rPr>
            </w:pPr>
            <w:r w:rsidRPr="00C06F31">
              <w:rPr>
                <w:rFonts w:ascii="Tahoma" w:hAnsi="Tahoma" w:cs="Tahoma"/>
                <w:b/>
              </w:rPr>
              <w:t>ANTECEDENTES  DE GESTION:</w:t>
            </w:r>
          </w:p>
          <w:p w:rsidR="001479F0" w:rsidRPr="00C06F31" w:rsidRDefault="001479F0" w:rsidP="001479F0">
            <w:pPr>
              <w:rPr>
                <w:rFonts w:ascii="Tahoma" w:hAnsi="Tahoma" w:cs="Tahoma"/>
                <w:b/>
              </w:rPr>
            </w:pPr>
          </w:p>
          <w:p w:rsidR="001479F0" w:rsidRPr="005B68A8" w:rsidRDefault="001479F0" w:rsidP="001479F0">
            <w:pPr>
              <w:rPr>
                <w:rFonts w:ascii="Tahoma" w:hAnsi="Tahoma" w:cs="Tahoma"/>
              </w:rPr>
            </w:pPr>
            <w:r w:rsidRPr="00C06F31">
              <w:rPr>
                <w:rFonts w:ascii="Tahoma" w:hAnsi="Tahoma" w:cs="Tahoma"/>
                <w:b/>
              </w:rPr>
              <w:t>Jurado evaluador</w:t>
            </w:r>
            <w:r w:rsidRPr="00C06F31">
              <w:rPr>
                <w:rFonts w:ascii="Tahoma" w:hAnsi="Tahoma" w:cs="Tahoma"/>
              </w:rPr>
              <w:t xml:space="preserve"> en el concurso cerrado de la carrera Sanitaria,</w:t>
            </w:r>
            <w:r w:rsidR="00F95068" w:rsidRPr="00C06F31">
              <w:rPr>
                <w:rFonts w:ascii="Tahoma" w:hAnsi="Tahoma" w:cs="Tahoma"/>
              </w:rPr>
              <w:t xml:space="preserve"> Resolución N°1050</w:t>
            </w:r>
            <w:r w:rsidRPr="00C06F31">
              <w:rPr>
                <w:rFonts w:ascii="Tahoma" w:hAnsi="Tahoma" w:cs="Tahoma"/>
              </w:rPr>
              <w:t xml:space="preserve"> </w:t>
            </w:r>
            <w:r w:rsidR="00F95068" w:rsidRPr="00C06F31">
              <w:rPr>
                <w:rFonts w:ascii="Tahoma" w:hAnsi="Tahoma" w:cs="Tahoma"/>
              </w:rPr>
              <w:t>,</w:t>
            </w:r>
            <w:r w:rsidRPr="00C06F31">
              <w:rPr>
                <w:rFonts w:ascii="Tahoma" w:hAnsi="Tahoma" w:cs="Tahoma"/>
              </w:rPr>
              <w:t>Ministerio de Salud del Gobierno de San Luis, realizado en la Universidad de La Punta, Octubre 2018</w:t>
            </w:r>
          </w:p>
          <w:p w:rsidR="008E0E96" w:rsidRPr="005B68A8" w:rsidRDefault="008E0E96" w:rsidP="006436B3">
            <w:pPr>
              <w:pStyle w:val="Logro"/>
              <w:tabs>
                <w:tab w:val="clear" w:pos="360"/>
              </w:tabs>
              <w:rPr>
                <w:rFonts w:ascii="Tahoma" w:hAnsi="Tahoma" w:cs="Tahoma"/>
                <w:b/>
                <w:sz w:val="24"/>
                <w:szCs w:val="24"/>
                <w:lang w:val="es-MX"/>
              </w:rPr>
            </w:pPr>
          </w:p>
        </w:tc>
      </w:tr>
      <w:tr w:rsidR="004118E1" w:rsidRPr="005B68A8" w:rsidTr="001606CC">
        <w:trPr>
          <w:cantSplit/>
          <w:trHeight w:val="482"/>
        </w:trPr>
        <w:tc>
          <w:tcPr>
            <w:tcW w:w="10311" w:type="dxa"/>
            <w:gridSpan w:val="4"/>
          </w:tcPr>
          <w:p w:rsidR="004118E1" w:rsidRPr="005B68A8" w:rsidRDefault="004118E1" w:rsidP="006B3D1A">
            <w:pPr>
              <w:pStyle w:val="Ttulodeseccin"/>
              <w:rPr>
                <w:rFonts w:ascii="Tahoma" w:hAnsi="Tahoma" w:cs="Tahoma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4118E1" w:rsidRPr="005B68A8" w:rsidTr="001606CC">
        <w:trPr>
          <w:gridAfter w:val="1"/>
          <w:wAfter w:w="35" w:type="dxa"/>
          <w:trHeight w:val="993"/>
        </w:trPr>
        <w:tc>
          <w:tcPr>
            <w:tcW w:w="10276" w:type="dxa"/>
            <w:gridSpan w:val="3"/>
          </w:tcPr>
          <w:p w:rsidR="004118E1" w:rsidRPr="005B68A8" w:rsidRDefault="004118E1" w:rsidP="006B3D1A">
            <w:pPr>
              <w:pStyle w:val="Ttulodeseccin"/>
              <w:pBdr>
                <w:bottom w:val="none" w:sz="0" w:space="0" w:color="auto"/>
              </w:pBd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</w:p>
        </w:tc>
      </w:tr>
      <w:tr w:rsidR="004118E1" w:rsidRPr="005B68A8" w:rsidTr="001606CC">
        <w:trPr>
          <w:cantSplit/>
          <w:trHeight w:val="468"/>
        </w:trPr>
        <w:tc>
          <w:tcPr>
            <w:tcW w:w="10311" w:type="dxa"/>
            <w:gridSpan w:val="4"/>
          </w:tcPr>
          <w:p w:rsidR="004118E1" w:rsidRPr="005B68A8" w:rsidRDefault="004118E1" w:rsidP="006B3D1A">
            <w:pPr>
              <w:pStyle w:val="Ttulodeseccin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</w:p>
        </w:tc>
      </w:tr>
      <w:tr w:rsidR="004118E1" w:rsidRPr="005B68A8" w:rsidTr="001606CC">
        <w:trPr>
          <w:trHeight w:val="2217"/>
        </w:trPr>
        <w:tc>
          <w:tcPr>
            <w:tcW w:w="2696" w:type="dxa"/>
            <w:gridSpan w:val="2"/>
          </w:tcPr>
          <w:p w:rsidR="004118E1" w:rsidRPr="005B68A8" w:rsidRDefault="004118E1" w:rsidP="00447591">
            <w:pPr>
              <w:rPr>
                <w:rFonts w:ascii="Tahoma" w:hAnsi="Tahoma" w:cs="Tahoma"/>
              </w:rPr>
            </w:pPr>
          </w:p>
        </w:tc>
        <w:tc>
          <w:tcPr>
            <w:tcW w:w="7615" w:type="dxa"/>
            <w:gridSpan w:val="2"/>
          </w:tcPr>
          <w:p w:rsidR="004118E1" w:rsidRPr="005B68A8" w:rsidRDefault="004118E1" w:rsidP="00447591">
            <w:pPr>
              <w:pStyle w:val="Textoindependiente"/>
              <w:rPr>
                <w:rFonts w:ascii="Tahoma" w:hAnsi="Tahoma" w:cs="Tahoma"/>
                <w:b/>
                <w:sz w:val="24"/>
                <w:szCs w:val="24"/>
                <w:lang w:val="es-AR"/>
              </w:rPr>
            </w:pPr>
          </w:p>
        </w:tc>
      </w:tr>
      <w:tr w:rsidR="004118E1" w:rsidRPr="005B68A8" w:rsidTr="001606CC">
        <w:trPr>
          <w:trHeight w:val="525"/>
        </w:trPr>
        <w:tc>
          <w:tcPr>
            <w:tcW w:w="2696" w:type="dxa"/>
            <w:gridSpan w:val="2"/>
          </w:tcPr>
          <w:p w:rsidR="004118E1" w:rsidRPr="005B68A8" w:rsidRDefault="004118E1" w:rsidP="006B3D1A">
            <w:pPr>
              <w:rPr>
                <w:rFonts w:ascii="Tahoma" w:hAnsi="Tahoma" w:cs="Tahoma"/>
              </w:rPr>
            </w:pPr>
          </w:p>
        </w:tc>
        <w:tc>
          <w:tcPr>
            <w:tcW w:w="7615" w:type="dxa"/>
            <w:gridSpan w:val="2"/>
          </w:tcPr>
          <w:p w:rsidR="004118E1" w:rsidRPr="005B68A8" w:rsidRDefault="004118E1" w:rsidP="006B3D1A">
            <w:pPr>
              <w:pStyle w:val="Objetivo"/>
              <w:ind w:left="360"/>
              <w:rPr>
                <w:rFonts w:ascii="Tahoma" w:hAnsi="Tahoma" w:cs="Tahoma"/>
                <w:b/>
                <w:sz w:val="24"/>
                <w:szCs w:val="24"/>
                <w:lang w:val="es-AR"/>
              </w:rPr>
            </w:pPr>
          </w:p>
        </w:tc>
      </w:tr>
    </w:tbl>
    <w:p w:rsidR="005B68A8" w:rsidRPr="005B68A8" w:rsidRDefault="005B68A8" w:rsidP="001479F0">
      <w:pPr>
        <w:rPr>
          <w:rFonts w:ascii="Tahoma" w:hAnsi="Tahoma" w:cs="Tahoma"/>
        </w:rPr>
      </w:pPr>
    </w:p>
    <w:sectPr w:rsidR="005B68A8" w:rsidRPr="005B68A8" w:rsidSect="00517E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835" w:right="1418" w:bottom="851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C8E" w:rsidRDefault="00656C8E" w:rsidP="00154B59">
      <w:r>
        <w:separator/>
      </w:r>
    </w:p>
  </w:endnote>
  <w:endnote w:type="continuationSeparator" w:id="1">
    <w:p w:rsidR="00656C8E" w:rsidRDefault="00656C8E" w:rsidP="00154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B59" w:rsidRDefault="00154B5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5494267"/>
      <w:docPartObj>
        <w:docPartGallery w:val="Page Numbers (Bottom of Page)"/>
        <w:docPartUnique/>
      </w:docPartObj>
    </w:sdtPr>
    <w:sdtContent>
      <w:p w:rsidR="00154B59" w:rsidRDefault="00424E7A">
        <w:pPr>
          <w:pStyle w:val="Piedepgina"/>
          <w:jc w:val="center"/>
        </w:pPr>
        <w:fldSimple w:instr=" PAGE   \* MERGEFORMAT ">
          <w:r w:rsidR="00FD4026">
            <w:rPr>
              <w:noProof/>
            </w:rPr>
            <w:t>1</w:t>
          </w:r>
        </w:fldSimple>
      </w:p>
    </w:sdtContent>
  </w:sdt>
  <w:p w:rsidR="00154B59" w:rsidRDefault="00154B5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B59" w:rsidRDefault="00154B5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C8E" w:rsidRDefault="00656C8E" w:rsidP="00154B59">
      <w:r>
        <w:separator/>
      </w:r>
    </w:p>
  </w:footnote>
  <w:footnote w:type="continuationSeparator" w:id="1">
    <w:p w:rsidR="00656C8E" w:rsidRDefault="00656C8E" w:rsidP="00154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B59" w:rsidRDefault="00154B5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B59" w:rsidRDefault="00154B5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B59" w:rsidRDefault="00154B5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3E139DE"/>
    <w:multiLevelType w:val="hybridMultilevel"/>
    <w:tmpl w:val="73560890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8428A7"/>
    <w:multiLevelType w:val="hybridMultilevel"/>
    <w:tmpl w:val="7E7E3E2A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4118E1"/>
    <w:rsid w:val="00056234"/>
    <w:rsid w:val="000A25B2"/>
    <w:rsid w:val="000E141B"/>
    <w:rsid w:val="0014399F"/>
    <w:rsid w:val="001479F0"/>
    <w:rsid w:val="00154B59"/>
    <w:rsid w:val="001606CC"/>
    <w:rsid w:val="001E7DE7"/>
    <w:rsid w:val="001F2177"/>
    <w:rsid w:val="001F217E"/>
    <w:rsid w:val="002B65FC"/>
    <w:rsid w:val="002C1F58"/>
    <w:rsid w:val="002E0087"/>
    <w:rsid w:val="00362728"/>
    <w:rsid w:val="003768B8"/>
    <w:rsid w:val="003C7A09"/>
    <w:rsid w:val="004118E1"/>
    <w:rsid w:val="00416205"/>
    <w:rsid w:val="00424E7A"/>
    <w:rsid w:val="00434B4C"/>
    <w:rsid w:val="00447591"/>
    <w:rsid w:val="004B1AAD"/>
    <w:rsid w:val="004C6170"/>
    <w:rsid w:val="004E3DE2"/>
    <w:rsid w:val="00505F51"/>
    <w:rsid w:val="00517E7F"/>
    <w:rsid w:val="00547890"/>
    <w:rsid w:val="005B68A8"/>
    <w:rsid w:val="0061687D"/>
    <w:rsid w:val="006362C0"/>
    <w:rsid w:val="006436B3"/>
    <w:rsid w:val="00656C8E"/>
    <w:rsid w:val="006923B9"/>
    <w:rsid w:val="006F74EE"/>
    <w:rsid w:val="00751906"/>
    <w:rsid w:val="00797896"/>
    <w:rsid w:val="007B6205"/>
    <w:rsid w:val="007C6032"/>
    <w:rsid w:val="008308E8"/>
    <w:rsid w:val="00863F4E"/>
    <w:rsid w:val="00874BD9"/>
    <w:rsid w:val="008E0E96"/>
    <w:rsid w:val="008F76A9"/>
    <w:rsid w:val="009B01AB"/>
    <w:rsid w:val="009E70FE"/>
    <w:rsid w:val="00A03E58"/>
    <w:rsid w:val="00A563DD"/>
    <w:rsid w:val="00A750C4"/>
    <w:rsid w:val="00AA0793"/>
    <w:rsid w:val="00AD1999"/>
    <w:rsid w:val="00AD57F9"/>
    <w:rsid w:val="00B5502F"/>
    <w:rsid w:val="00BD1161"/>
    <w:rsid w:val="00C06F31"/>
    <w:rsid w:val="00C3728A"/>
    <w:rsid w:val="00D01707"/>
    <w:rsid w:val="00D76333"/>
    <w:rsid w:val="00D769D8"/>
    <w:rsid w:val="00D773A3"/>
    <w:rsid w:val="00DB0523"/>
    <w:rsid w:val="00E14A9B"/>
    <w:rsid w:val="00E8666D"/>
    <w:rsid w:val="00EC2F17"/>
    <w:rsid w:val="00ED0C5F"/>
    <w:rsid w:val="00F439B1"/>
    <w:rsid w:val="00F95068"/>
    <w:rsid w:val="00FA00E0"/>
    <w:rsid w:val="00FC6D5D"/>
    <w:rsid w:val="00FD4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118E1"/>
    <w:pPr>
      <w:keepNext/>
      <w:outlineLvl w:val="0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18E1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4118E1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18E1"/>
    <w:rPr>
      <w:rFonts w:ascii="Garamond" w:eastAsia="Times New Roman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4118E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paragraph" w:customStyle="1" w:styleId="Objetivo">
    <w:name w:val="Objetivo"/>
    <w:basedOn w:val="Normal"/>
    <w:next w:val="Textoindependiente"/>
    <w:rsid w:val="004118E1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Logro">
    <w:name w:val="Logro"/>
    <w:basedOn w:val="Textoindependiente"/>
    <w:rsid w:val="004118E1"/>
    <w:pPr>
      <w:tabs>
        <w:tab w:val="num" w:pos="360"/>
      </w:tabs>
      <w:spacing w:after="60"/>
    </w:pPr>
  </w:style>
  <w:style w:type="paragraph" w:customStyle="1" w:styleId="Direccin1">
    <w:name w:val="Dirección 1"/>
    <w:basedOn w:val="Normal"/>
    <w:rsid w:val="004118E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Direccin2">
    <w:name w:val="Dirección 2"/>
    <w:basedOn w:val="Normal"/>
    <w:rsid w:val="004118E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Informacinpersonal">
    <w:name w:val="Información personal"/>
    <w:basedOn w:val="Logro"/>
    <w:next w:val="Logro"/>
    <w:rsid w:val="004118E1"/>
    <w:pPr>
      <w:spacing w:before="220"/>
      <w:ind w:left="245" w:hanging="245"/>
    </w:pPr>
  </w:style>
  <w:style w:type="character" w:styleId="Hipervnculo">
    <w:name w:val="Hyperlink"/>
    <w:basedOn w:val="Fuentedeprrafopredeter"/>
    <w:uiPriority w:val="99"/>
    <w:unhideWhenUsed/>
    <w:rsid w:val="00F439B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54B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4B5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4B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B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118E1"/>
    <w:pPr>
      <w:keepNext/>
      <w:outlineLvl w:val="0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18E1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4118E1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18E1"/>
    <w:rPr>
      <w:rFonts w:ascii="Garamond" w:eastAsia="Times New Roman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4118E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paragraph" w:customStyle="1" w:styleId="Objetivo">
    <w:name w:val="Objetivo"/>
    <w:basedOn w:val="Normal"/>
    <w:next w:val="Textoindependiente"/>
    <w:rsid w:val="004118E1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Logro">
    <w:name w:val="Logro"/>
    <w:basedOn w:val="Textoindependiente"/>
    <w:rsid w:val="004118E1"/>
    <w:pPr>
      <w:tabs>
        <w:tab w:val="num" w:pos="360"/>
      </w:tabs>
      <w:spacing w:after="60"/>
    </w:pPr>
  </w:style>
  <w:style w:type="paragraph" w:customStyle="1" w:styleId="Direccin1">
    <w:name w:val="Dirección 1"/>
    <w:basedOn w:val="Normal"/>
    <w:rsid w:val="004118E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Direccin2">
    <w:name w:val="Dirección 2"/>
    <w:basedOn w:val="Normal"/>
    <w:rsid w:val="004118E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Informacinpersonal">
    <w:name w:val="Información personal"/>
    <w:basedOn w:val="Logro"/>
    <w:next w:val="Logro"/>
    <w:rsid w:val="004118E1"/>
    <w:pPr>
      <w:spacing w:before="220"/>
      <w:ind w:left="245" w:hanging="245"/>
    </w:pPr>
  </w:style>
  <w:style w:type="character" w:styleId="Hipervnculo">
    <w:name w:val="Hyperlink"/>
    <w:basedOn w:val="Fuentedeprrafopredeter"/>
    <w:uiPriority w:val="99"/>
    <w:unhideWhenUsed/>
    <w:rsid w:val="00F439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ilviamendozacal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Argoos Software Solutions</Company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Mendoza Cali</dc:creator>
  <cp:lastModifiedBy>dospu</cp:lastModifiedBy>
  <cp:revision>2</cp:revision>
  <cp:lastPrinted>2020-02-17T00:49:00Z</cp:lastPrinted>
  <dcterms:created xsi:type="dcterms:W3CDTF">2022-02-25T13:40:00Z</dcterms:created>
  <dcterms:modified xsi:type="dcterms:W3CDTF">2022-02-25T13:40:00Z</dcterms:modified>
</cp:coreProperties>
</file>