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900" w:rsidRPr="000C04AA" w:rsidRDefault="00893900" w:rsidP="00893900">
      <w:pPr>
        <w:ind w:firstLine="567"/>
        <w:jc w:val="both"/>
        <w:rPr>
          <w:rFonts w:ascii="Times New Roman" w:hAnsi="Times New Roman" w:cs="Times New Roman"/>
          <w:b/>
          <w:szCs w:val="21"/>
          <w:lang w:val="en-US"/>
        </w:rPr>
      </w:pPr>
      <w:r>
        <w:rPr>
          <w:rFonts w:ascii="Times New Roman" w:hAnsi="Times New Roman" w:cs="Times New Roman"/>
          <w:b/>
          <w:szCs w:val="21"/>
          <w:lang w:val="en-US"/>
        </w:rPr>
        <w:t>Hardware in the Loop Validation</w:t>
      </w:r>
    </w:p>
    <w:p w:rsidR="009F65CA" w:rsidRDefault="00893900" w:rsidP="00816090">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Hardware-in-the-loop</w:t>
      </w:r>
      <w:r w:rsidR="00B53F97">
        <w:rPr>
          <w:rFonts w:ascii="Times New Roman" w:hAnsi="Times New Roman" w:cs="Times New Roman"/>
          <w:sz w:val="21"/>
          <w:szCs w:val="21"/>
          <w:lang w:val="en-US"/>
        </w:rPr>
        <w:t xml:space="preserve"> (HIL)</w:t>
      </w:r>
      <w:r>
        <w:rPr>
          <w:rFonts w:ascii="Times New Roman" w:hAnsi="Times New Roman" w:cs="Times New Roman"/>
          <w:sz w:val="21"/>
          <w:szCs w:val="21"/>
          <w:lang w:val="en-US"/>
        </w:rPr>
        <w:t xml:space="preserve"> simulation is</w:t>
      </w:r>
      <w:r w:rsidR="007B26BF">
        <w:rPr>
          <w:rFonts w:ascii="Times New Roman" w:hAnsi="Times New Roman" w:cs="Times New Roman"/>
          <w:sz w:val="21"/>
          <w:szCs w:val="21"/>
          <w:lang w:val="en-US"/>
        </w:rPr>
        <w:t xml:space="preserve"> a type of real time simulation. HIL simulation shows how </w:t>
      </w:r>
      <w:r w:rsidR="004D4E90">
        <w:rPr>
          <w:rFonts w:ascii="Times New Roman" w:hAnsi="Times New Roman" w:cs="Times New Roman"/>
          <w:sz w:val="21"/>
          <w:szCs w:val="21"/>
          <w:lang w:val="en-US"/>
        </w:rPr>
        <w:t>the</w:t>
      </w:r>
      <w:r w:rsidR="007B26BF">
        <w:rPr>
          <w:rFonts w:ascii="Times New Roman" w:hAnsi="Times New Roman" w:cs="Times New Roman"/>
          <w:sz w:val="21"/>
          <w:szCs w:val="21"/>
          <w:lang w:val="en-US"/>
        </w:rPr>
        <w:t xml:space="preserve"> controller responds to realistic virtual signals. It </w:t>
      </w:r>
      <w:proofErr w:type="gramStart"/>
      <w:r w:rsidR="007B26BF">
        <w:rPr>
          <w:rFonts w:ascii="Times New Roman" w:hAnsi="Times New Roman" w:cs="Times New Roman"/>
          <w:sz w:val="21"/>
          <w:szCs w:val="21"/>
          <w:lang w:val="en-US"/>
        </w:rPr>
        <w:t>is also used</w:t>
      </w:r>
      <w:proofErr w:type="gramEnd"/>
      <w:r w:rsidR="007B26BF">
        <w:rPr>
          <w:rFonts w:ascii="Times New Roman" w:hAnsi="Times New Roman" w:cs="Times New Roman"/>
          <w:sz w:val="21"/>
          <w:szCs w:val="21"/>
          <w:lang w:val="en-US"/>
        </w:rPr>
        <w:t xml:space="preserve"> to check if the model of the physical system (plant) is valid.</w:t>
      </w:r>
    </w:p>
    <w:p w:rsidR="00893900" w:rsidRDefault="007B26BF" w:rsidP="00816090">
      <w:pPr>
        <w:ind w:firstLine="567"/>
        <w:jc w:val="both"/>
        <w:rPr>
          <w:rFonts w:ascii="Times New Roman" w:hAnsi="Times New Roman" w:cs="Times New Roman"/>
          <w:sz w:val="21"/>
          <w:szCs w:val="21"/>
          <w:lang w:val="en-US"/>
        </w:rPr>
      </w:pPr>
      <w:r w:rsidRPr="007B26BF">
        <w:rPr>
          <w:rFonts w:ascii="Times New Roman" w:hAnsi="Times New Roman" w:cs="Times New Roman"/>
          <w:sz w:val="21"/>
          <w:szCs w:val="21"/>
          <w:lang w:val="en-US"/>
        </w:rPr>
        <w:t xml:space="preserve">The complexity of the plant under control is included in test and development by adding a mathematical representation of all related dynamic systems. These mathematical representations </w:t>
      </w:r>
      <w:proofErr w:type="gramStart"/>
      <w:r w:rsidRPr="007B26BF">
        <w:rPr>
          <w:rFonts w:ascii="Times New Roman" w:hAnsi="Times New Roman" w:cs="Times New Roman"/>
          <w:sz w:val="21"/>
          <w:szCs w:val="21"/>
          <w:lang w:val="en-US"/>
        </w:rPr>
        <w:t>are refer</w:t>
      </w:r>
      <w:r>
        <w:rPr>
          <w:rFonts w:ascii="Times New Roman" w:hAnsi="Times New Roman" w:cs="Times New Roman"/>
          <w:sz w:val="21"/>
          <w:szCs w:val="21"/>
          <w:lang w:val="en-US"/>
        </w:rPr>
        <w:t>red</w:t>
      </w:r>
      <w:proofErr w:type="gramEnd"/>
      <w:r>
        <w:rPr>
          <w:rFonts w:ascii="Times New Roman" w:hAnsi="Times New Roman" w:cs="Times New Roman"/>
          <w:sz w:val="21"/>
          <w:szCs w:val="21"/>
          <w:lang w:val="en-US"/>
        </w:rPr>
        <w:t xml:space="preserve"> to as the plant simulation</w:t>
      </w:r>
      <w:r w:rsidR="004D4E90">
        <w:rPr>
          <w:rFonts w:ascii="Times New Roman" w:hAnsi="Times New Roman" w:cs="Times New Roman"/>
          <w:sz w:val="21"/>
          <w:szCs w:val="21"/>
          <w:lang w:val="en-US"/>
        </w:rPr>
        <w:t>.</w:t>
      </w:r>
    </w:p>
    <w:p w:rsidR="00E96E04" w:rsidRDefault="00E96E04" w:rsidP="00816090">
      <w:pPr>
        <w:ind w:firstLine="567"/>
        <w:jc w:val="both"/>
        <w:rPr>
          <w:rFonts w:ascii="Times New Roman" w:hAnsi="Times New Roman" w:cs="Times New Roman"/>
          <w:sz w:val="21"/>
          <w:szCs w:val="21"/>
          <w:lang w:val="en-US"/>
        </w:rPr>
      </w:pPr>
    </w:p>
    <w:p w:rsidR="00E96E04" w:rsidRDefault="00E96E04" w:rsidP="00816090">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FIGURE HERE</w:t>
      </w:r>
    </w:p>
    <w:p w:rsidR="00E96E04" w:rsidRDefault="00E96E04" w:rsidP="00816090">
      <w:pPr>
        <w:ind w:firstLine="567"/>
        <w:jc w:val="both"/>
        <w:rPr>
          <w:rFonts w:ascii="Times New Roman" w:hAnsi="Times New Roman" w:cs="Times New Roman"/>
          <w:sz w:val="21"/>
          <w:szCs w:val="21"/>
          <w:lang w:val="en-US"/>
        </w:rPr>
      </w:pPr>
    </w:p>
    <w:p w:rsidR="005B187F" w:rsidRDefault="004D4E90" w:rsidP="00816090">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HIL simulation include emulation of sensors and </w:t>
      </w:r>
      <w:proofErr w:type="gramStart"/>
      <w:r>
        <w:rPr>
          <w:rFonts w:ascii="Times New Roman" w:hAnsi="Times New Roman" w:cs="Times New Roman"/>
          <w:sz w:val="21"/>
          <w:szCs w:val="21"/>
          <w:lang w:val="en-US"/>
        </w:rPr>
        <w:t>actuators which</w:t>
      </w:r>
      <w:proofErr w:type="gramEnd"/>
      <w:r>
        <w:rPr>
          <w:rFonts w:ascii="Times New Roman" w:hAnsi="Times New Roman" w:cs="Times New Roman"/>
          <w:sz w:val="21"/>
          <w:szCs w:val="21"/>
          <w:lang w:val="en-US"/>
        </w:rPr>
        <w:t xml:space="preserve"> act as the interface between the modeled plant and the embedded system under test. The value of each emulated sensor </w:t>
      </w:r>
      <w:proofErr w:type="gramStart"/>
      <w:r>
        <w:rPr>
          <w:rFonts w:ascii="Times New Roman" w:hAnsi="Times New Roman" w:cs="Times New Roman"/>
          <w:sz w:val="21"/>
          <w:szCs w:val="21"/>
          <w:lang w:val="en-US"/>
        </w:rPr>
        <w:t>is controlled by the HIL simulation and read by the embedded system under test</w:t>
      </w:r>
      <w:proofErr w:type="gramEnd"/>
      <w:r>
        <w:rPr>
          <w:rFonts w:ascii="Times New Roman" w:hAnsi="Times New Roman" w:cs="Times New Roman"/>
          <w:sz w:val="21"/>
          <w:szCs w:val="21"/>
          <w:lang w:val="en-US"/>
        </w:rPr>
        <w:t xml:space="preserve">. Likewise, the embedded system outputs signals that </w:t>
      </w:r>
      <w:proofErr w:type="gramStart"/>
      <w:r>
        <w:rPr>
          <w:rFonts w:ascii="Times New Roman" w:hAnsi="Times New Roman" w:cs="Times New Roman"/>
          <w:sz w:val="21"/>
          <w:szCs w:val="21"/>
          <w:lang w:val="en-US"/>
        </w:rPr>
        <w:t>are sent</w:t>
      </w:r>
      <w:proofErr w:type="gramEnd"/>
      <w:r>
        <w:rPr>
          <w:rFonts w:ascii="Times New Roman" w:hAnsi="Times New Roman" w:cs="Times New Roman"/>
          <w:sz w:val="21"/>
          <w:szCs w:val="21"/>
          <w:lang w:val="en-US"/>
        </w:rPr>
        <w:t xml:space="preserve"> to the actuators on the plant simulation. Changes in the signal sent to the actuator results in changes </w:t>
      </w:r>
      <w:r w:rsidRPr="004D4E90">
        <w:rPr>
          <w:rFonts w:ascii="Times New Roman" w:hAnsi="Times New Roman" w:cs="Times New Roman"/>
          <w:sz w:val="21"/>
          <w:szCs w:val="21"/>
          <w:lang w:val="en-US"/>
        </w:rPr>
        <w:t>to variable values in the plant simulation.</w:t>
      </w:r>
    </w:p>
    <w:p w:rsidR="004D4E90" w:rsidRDefault="00B53F97" w:rsidP="00816090">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Summing up, </w:t>
      </w:r>
      <w:r w:rsidR="007B3B17">
        <w:rPr>
          <w:rFonts w:ascii="Times New Roman" w:hAnsi="Times New Roman" w:cs="Times New Roman"/>
          <w:sz w:val="21"/>
          <w:szCs w:val="21"/>
          <w:lang w:val="en-US"/>
        </w:rPr>
        <w:t>a</w:t>
      </w:r>
      <w:r>
        <w:rPr>
          <w:rFonts w:ascii="Times New Roman" w:hAnsi="Times New Roman" w:cs="Times New Roman"/>
          <w:sz w:val="21"/>
          <w:szCs w:val="21"/>
          <w:lang w:val="en-US"/>
        </w:rPr>
        <w:t xml:space="preserve"> HIL simulation </w:t>
      </w:r>
      <w:proofErr w:type="gramStart"/>
      <w:r>
        <w:rPr>
          <w:rFonts w:ascii="Times New Roman" w:hAnsi="Times New Roman" w:cs="Times New Roman"/>
          <w:sz w:val="21"/>
          <w:szCs w:val="21"/>
          <w:lang w:val="en-US"/>
        </w:rPr>
        <w:t>is used</w:t>
      </w:r>
      <w:proofErr w:type="gramEnd"/>
      <w:r>
        <w:rPr>
          <w:rFonts w:ascii="Times New Roman" w:hAnsi="Times New Roman" w:cs="Times New Roman"/>
          <w:sz w:val="21"/>
          <w:szCs w:val="21"/>
          <w:lang w:val="en-US"/>
        </w:rPr>
        <w:t xml:space="preserve"> to test the control technique chose</w:t>
      </w:r>
      <w:r w:rsidR="007B3B17">
        <w:rPr>
          <w:rFonts w:ascii="Times New Roman" w:hAnsi="Times New Roman" w:cs="Times New Roman"/>
          <w:sz w:val="21"/>
          <w:szCs w:val="21"/>
          <w:lang w:val="en-US"/>
        </w:rPr>
        <w:t>n</w:t>
      </w:r>
      <w:r>
        <w:rPr>
          <w:rFonts w:ascii="Times New Roman" w:hAnsi="Times New Roman" w:cs="Times New Roman"/>
          <w:sz w:val="21"/>
          <w:szCs w:val="21"/>
          <w:lang w:val="en-US"/>
        </w:rPr>
        <w:t xml:space="preserve"> in a given application. With the use of a real-time computer as a virtual representation of the physical system and a real implementation of the controller used, one can test the embedded system before using it in a real hardware with actual components.</w:t>
      </w:r>
    </w:p>
    <w:p w:rsidR="00B53F97" w:rsidRPr="004D4E90" w:rsidRDefault="00E96E04" w:rsidP="00816090">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In this work, a Typhoon HIL 402 Hardware-in-the-loop system, shown in </w:t>
      </w:r>
      <w:r w:rsidR="00A5055D">
        <w:rPr>
          <w:rFonts w:ascii="Times New Roman" w:hAnsi="Times New Roman" w:cs="Times New Roman"/>
          <w:sz w:val="21"/>
          <w:szCs w:val="21"/>
          <w:lang w:val="en-US"/>
        </w:rPr>
        <w:fldChar w:fldCharType="begin"/>
      </w:r>
      <w:r w:rsidR="00A5055D">
        <w:rPr>
          <w:rFonts w:ascii="Times New Roman" w:hAnsi="Times New Roman" w:cs="Times New Roman"/>
          <w:sz w:val="21"/>
          <w:szCs w:val="21"/>
          <w:lang w:val="en-US"/>
        </w:rPr>
        <w:instrText xml:space="preserve"> REF _Ref531617489 \h  \* MERGEFORMAT </w:instrText>
      </w:r>
      <w:r w:rsidR="00A5055D">
        <w:rPr>
          <w:rFonts w:ascii="Times New Roman" w:hAnsi="Times New Roman" w:cs="Times New Roman"/>
          <w:sz w:val="21"/>
          <w:szCs w:val="21"/>
          <w:lang w:val="en-US"/>
        </w:rPr>
      </w:r>
      <w:r w:rsidR="00A5055D">
        <w:rPr>
          <w:rFonts w:ascii="Times New Roman" w:hAnsi="Times New Roman" w:cs="Times New Roman"/>
          <w:sz w:val="21"/>
          <w:szCs w:val="21"/>
          <w:lang w:val="en-US"/>
        </w:rPr>
        <w:fldChar w:fldCharType="separate"/>
      </w:r>
      <w:r w:rsidR="00A5055D" w:rsidRPr="00A5055D">
        <w:rPr>
          <w:rFonts w:ascii="Times New Roman" w:hAnsi="Times New Roman" w:cs="Times New Roman"/>
          <w:sz w:val="21"/>
          <w:szCs w:val="21"/>
          <w:lang w:val="en-US"/>
        </w:rPr>
        <w:t>Fig. 1</w:t>
      </w:r>
      <w:r w:rsidR="00A5055D">
        <w:rPr>
          <w:rFonts w:ascii="Times New Roman" w:hAnsi="Times New Roman" w:cs="Times New Roman"/>
          <w:sz w:val="21"/>
          <w:szCs w:val="21"/>
          <w:lang w:val="en-US"/>
        </w:rPr>
        <w:fldChar w:fldCharType="end"/>
      </w:r>
      <w:r>
        <w:rPr>
          <w:rFonts w:ascii="Times New Roman" w:hAnsi="Times New Roman" w:cs="Times New Roman"/>
          <w:sz w:val="21"/>
          <w:szCs w:val="21"/>
          <w:lang w:val="en-US"/>
        </w:rPr>
        <w:t xml:space="preserve">, </w:t>
      </w:r>
      <w:proofErr w:type="gramStart"/>
      <w:r>
        <w:rPr>
          <w:rFonts w:ascii="Times New Roman" w:hAnsi="Times New Roman" w:cs="Times New Roman"/>
          <w:sz w:val="21"/>
          <w:szCs w:val="21"/>
          <w:lang w:val="en-US"/>
        </w:rPr>
        <w:t>is used</w:t>
      </w:r>
      <w:proofErr w:type="gramEnd"/>
      <w:r>
        <w:rPr>
          <w:rFonts w:ascii="Times New Roman" w:hAnsi="Times New Roman" w:cs="Times New Roman"/>
          <w:sz w:val="21"/>
          <w:szCs w:val="21"/>
          <w:lang w:val="en-US"/>
        </w:rPr>
        <w:t xml:space="preserve"> to test the different control techniques proposed to control the current injected into the grid. </w:t>
      </w:r>
      <w:r w:rsidR="00A5055D">
        <w:rPr>
          <w:rFonts w:ascii="Times New Roman" w:hAnsi="Times New Roman" w:cs="Times New Roman"/>
          <w:sz w:val="21"/>
          <w:szCs w:val="21"/>
          <w:lang w:val="en-US"/>
        </w:rPr>
        <w:t xml:space="preserve">Typhoon HIL 402 has the specifications shown in </w:t>
      </w:r>
      <w:r w:rsidR="007B3B17">
        <w:rPr>
          <w:rFonts w:ascii="Times New Roman" w:hAnsi="Times New Roman" w:cs="Times New Roman"/>
          <w:sz w:val="21"/>
          <w:szCs w:val="21"/>
          <w:lang w:val="en-US"/>
        </w:rPr>
        <w:fldChar w:fldCharType="begin"/>
      </w:r>
      <w:r w:rsidR="007B3B17">
        <w:rPr>
          <w:rFonts w:ascii="Times New Roman" w:hAnsi="Times New Roman" w:cs="Times New Roman"/>
          <w:sz w:val="21"/>
          <w:szCs w:val="21"/>
          <w:lang w:val="en-US"/>
        </w:rPr>
        <w:instrText xml:space="preserve"> REF _Ref5786013 \h </w:instrText>
      </w:r>
      <w:r w:rsidR="007B3B17">
        <w:rPr>
          <w:rFonts w:ascii="Times New Roman" w:hAnsi="Times New Roman" w:cs="Times New Roman"/>
          <w:sz w:val="21"/>
          <w:szCs w:val="21"/>
          <w:lang w:val="en-US"/>
        </w:rPr>
      </w:r>
      <w:r w:rsidR="007B3B17">
        <w:rPr>
          <w:rFonts w:ascii="Times New Roman" w:hAnsi="Times New Roman" w:cs="Times New Roman"/>
          <w:sz w:val="21"/>
          <w:szCs w:val="21"/>
          <w:lang w:val="en-US"/>
        </w:rPr>
        <w:fldChar w:fldCharType="separate"/>
      </w:r>
      <w:r w:rsidR="007B3B17" w:rsidRPr="007B3B17">
        <w:rPr>
          <w:lang w:val="en-US"/>
        </w:rPr>
        <w:t xml:space="preserve">Table </w:t>
      </w:r>
      <w:r w:rsidR="007B3B17" w:rsidRPr="007B3B17">
        <w:rPr>
          <w:noProof/>
          <w:lang w:val="en-US"/>
        </w:rPr>
        <w:t>1</w:t>
      </w:r>
      <w:r w:rsidR="007B3B17">
        <w:rPr>
          <w:rFonts w:ascii="Times New Roman" w:hAnsi="Times New Roman" w:cs="Times New Roman"/>
          <w:sz w:val="21"/>
          <w:szCs w:val="21"/>
          <w:lang w:val="en-US"/>
        </w:rPr>
        <w:fldChar w:fldCharType="end"/>
      </w:r>
      <w:r w:rsidR="00A5055D">
        <w:rPr>
          <w:rFonts w:ascii="Times New Roman" w:hAnsi="Times New Roman" w:cs="Times New Roman"/>
          <w:sz w:val="21"/>
          <w:szCs w:val="21"/>
          <w:lang w:val="en-US"/>
        </w:rPr>
        <w:t>.</w:t>
      </w:r>
    </w:p>
    <w:p w:rsidR="00E96E04" w:rsidRDefault="00E96E04" w:rsidP="00E96E04">
      <w:pPr>
        <w:keepNext/>
        <w:jc w:val="center"/>
      </w:pPr>
      <w:r>
        <w:rPr>
          <w:rFonts w:ascii="Times New Roman" w:hAnsi="Times New Roman" w:cs="Times New Roman"/>
          <w:noProof/>
          <w:sz w:val="21"/>
          <w:szCs w:val="21"/>
          <w:lang w:val="en-US"/>
        </w:rPr>
        <w:lastRenderedPageBreak/>
        <w:drawing>
          <wp:inline distT="0" distB="0" distL="0" distR="0">
            <wp:extent cx="2454966" cy="1615440"/>
            <wp:effectExtent l="0" t="0" r="254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hoon_HIL.wmf"/>
                    <pic:cNvPicPr/>
                  </pic:nvPicPr>
                  <pic:blipFill rotWithShape="1">
                    <a:blip r:embed="rId6" cstate="print">
                      <a:extLst>
                        <a:ext uri="{28A0092B-C50C-407E-A947-70E740481C1C}">
                          <a14:useLocalDpi xmlns:a14="http://schemas.microsoft.com/office/drawing/2010/main" val="0"/>
                        </a:ext>
                      </a:extLst>
                    </a:blip>
                    <a:srcRect l="1" t="13787" r="1742"/>
                    <a:stretch/>
                  </pic:blipFill>
                  <pic:spPr bwMode="auto">
                    <a:xfrm>
                      <a:off x="0" y="0"/>
                      <a:ext cx="2456998" cy="1616777"/>
                    </a:xfrm>
                    <a:prstGeom prst="rect">
                      <a:avLst/>
                    </a:prstGeom>
                    <a:ln>
                      <a:noFill/>
                    </a:ln>
                    <a:extLst>
                      <a:ext uri="{53640926-AAD7-44D8-BBD7-CCE9431645EC}">
                        <a14:shadowObscured xmlns:a14="http://schemas.microsoft.com/office/drawing/2010/main"/>
                      </a:ext>
                    </a:extLst>
                  </pic:spPr>
                </pic:pic>
              </a:graphicData>
            </a:graphic>
          </wp:inline>
        </w:drawing>
      </w:r>
    </w:p>
    <w:p w:rsidR="005B187F" w:rsidRPr="00A5055D" w:rsidRDefault="00E96E04" w:rsidP="00A5055D">
      <w:pPr>
        <w:pStyle w:val="Legenda"/>
        <w:rPr>
          <w:sz w:val="21"/>
          <w:szCs w:val="21"/>
          <w:lang w:val="en-US"/>
        </w:rPr>
      </w:pPr>
      <w:bookmarkStart w:id="0" w:name="_Ref531617489"/>
      <w:bookmarkStart w:id="1" w:name="_Ref531617484"/>
      <w:r w:rsidRPr="007B3B17">
        <w:rPr>
          <w:lang w:val="en-US"/>
        </w:rPr>
        <w:t xml:space="preserve">Fig. </w:t>
      </w:r>
      <w:r w:rsidR="008D0109">
        <w:rPr>
          <w:noProof/>
        </w:rPr>
        <w:fldChar w:fldCharType="begin"/>
      </w:r>
      <w:r w:rsidR="008D0109" w:rsidRPr="007B3B17">
        <w:rPr>
          <w:noProof/>
          <w:lang w:val="en-US"/>
        </w:rPr>
        <w:instrText xml:space="preserve"> SEQ Fig. \* ARABIC </w:instrText>
      </w:r>
      <w:r w:rsidR="008D0109">
        <w:rPr>
          <w:noProof/>
        </w:rPr>
        <w:fldChar w:fldCharType="separate"/>
      </w:r>
      <w:r w:rsidR="00803CBC" w:rsidRPr="007B3B17">
        <w:rPr>
          <w:noProof/>
          <w:lang w:val="en-US"/>
        </w:rPr>
        <w:t>1</w:t>
      </w:r>
      <w:r w:rsidR="008D0109">
        <w:rPr>
          <w:noProof/>
        </w:rPr>
        <w:fldChar w:fldCharType="end"/>
      </w:r>
      <w:bookmarkEnd w:id="0"/>
      <w:r w:rsidRPr="007B3B17">
        <w:rPr>
          <w:lang w:val="en-US"/>
        </w:rPr>
        <w:t xml:space="preserve"> Typhoon HIL 402</w:t>
      </w:r>
      <w:bookmarkEnd w:id="1"/>
    </w:p>
    <w:p w:rsidR="007B3B17" w:rsidRPr="007B3B17" w:rsidRDefault="007B3B17" w:rsidP="007B3B17">
      <w:pPr>
        <w:pStyle w:val="Legenda"/>
        <w:keepNext/>
        <w:rPr>
          <w:lang w:val="en-US"/>
        </w:rPr>
      </w:pPr>
      <w:bookmarkStart w:id="2" w:name="_Ref5786013"/>
      <w:r w:rsidRPr="007B3B17">
        <w:rPr>
          <w:lang w:val="en-US"/>
        </w:rPr>
        <w:t xml:space="preserve">Table </w:t>
      </w:r>
      <w:r>
        <w:fldChar w:fldCharType="begin"/>
      </w:r>
      <w:r w:rsidRPr="007B3B17">
        <w:rPr>
          <w:lang w:val="en-US"/>
        </w:rPr>
        <w:instrText xml:space="preserve"> SEQ Table \* ARABIC </w:instrText>
      </w:r>
      <w:r>
        <w:fldChar w:fldCharType="separate"/>
      </w:r>
      <w:r w:rsidRPr="007B3B17">
        <w:rPr>
          <w:noProof/>
          <w:lang w:val="en-US"/>
        </w:rPr>
        <w:t>1</w:t>
      </w:r>
      <w:r>
        <w:fldChar w:fldCharType="end"/>
      </w:r>
      <w:bookmarkEnd w:id="2"/>
      <w:r w:rsidRPr="007B3B17">
        <w:rPr>
          <w:lang w:val="en-US"/>
        </w:rPr>
        <w:t>- Specifications of HIL 402 from Typhoon HIL</w:t>
      </w:r>
    </w:p>
    <w:tbl>
      <w:tblPr>
        <w:tblStyle w:val="TabelaSimples5"/>
        <w:tblW w:w="3969" w:type="dxa"/>
        <w:tblLayout w:type="fixed"/>
        <w:tblLook w:val="06A0" w:firstRow="1" w:lastRow="0" w:firstColumn="1" w:lastColumn="0" w:noHBand="1" w:noVBand="1"/>
      </w:tblPr>
      <w:tblGrid>
        <w:gridCol w:w="1914"/>
        <w:gridCol w:w="2055"/>
      </w:tblGrid>
      <w:tr w:rsidR="00E57C11" w:rsidRPr="00E57C11" w:rsidTr="00482EE4">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3969" w:type="dxa"/>
            <w:gridSpan w:val="2"/>
          </w:tcPr>
          <w:p w:rsidR="00E57C11" w:rsidRPr="00E57C11" w:rsidRDefault="00E57C11" w:rsidP="00E57C11">
            <w:pPr>
              <w:rPr>
                <w:rFonts w:ascii="Times New Roman" w:eastAsiaTheme="minorHAnsi" w:hAnsi="Times New Roman" w:cs="Times New Roman"/>
                <w:b/>
                <w:sz w:val="16"/>
                <w:szCs w:val="16"/>
                <w:lang w:val="en-US"/>
              </w:rPr>
            </w:pPr>
            <w:r w:rsidRPr="00E57C11">
              <w:rPr>
                <w:rFonts w:ascii="Times New Roman" w:eastAsiaTheme="minorHAnsi" w:hAnsi="Times New Roman" w:cs="Times New Roman"/>
                <w:b/>
                <w:sz w:val="16"/>
                <w:szCs w:val="16"/>
                <w:lang w:val="en-US"/>
              </w:rPr>
              <w:t>HIL402</w:t>
            </w:r>
            <w:r w:rsidRPr="00E57C11">
              <w:rPr>
                <w:rFonts w:ascii="Times New Roman" w:hAnsi="Times New Roman" w:cs="Times New Roman"/>
                <w:b/>
                <w:sz w:val="16"/>
                <w:szCs w:val="16"/>
                <w:lang w:val="en-US"/>
              </w:rPr>
              <w:t xml:space="preserve"> </w:t>
            </w:r>
            <w:r w:rsidRPr="00E57C11">
              <w:rPr>
                <w:rFonts w:ascii="Times New Roman" w:eastAsiaTheme="minorHAnsi" w:hAnsi="Times New Roman" w:cs="Times New Roman"/>
                <w:b/>
                <w:sz w:val="16"/>
                <w:szCs w:val="16"/>
                <w:lang w:val="en-US"/>
              </w:rPr>
              <w:t>technical details.</w:t>
            </w:r>
          </w:p>
        </w:tc>
      </w:tr>
      <w:tr w:rsidR="00E57C11" w:rsidRPr="00E96E04" w:rsidTr="00482EE4">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rsidR="00E96E04" w:rsidRPr="00E96E04" w:rsidRDefault="00E96E04" w:rsidP="00E57C11">
            <w:pPr>
              <w:rPr>
                <w:rFonts w:ascii="Times New Roman" w:eastAsiaTheme="minorHAnsi" w:hAnsi="Times New Roman" w:cs="Times New Roman"/>
                <w:sz w:val="16"/>
                <w:szCs w:val="16"/>
                <w:lang w:val="en-US"/>
              </w:rPr>
            </w:pPr>
            <w:r w:rsidRPr="00E96E04">
              <w:rPr>
                <w:rFonts w:ascii="Times New Roman" w:eastAsiaTheme="minorHAnsi" w:hAnsi="Times New Roman" w:cs="Times New Roman"/>
                <w:sz w:val="16"/>
                <w:szCs w:val="16"/>
                <w:lang w:val="en-US"/>
              </w:rPr>
              <w:t>Processor</w:t>
            </w:r>
          </w:p>
        </w:tc>
        <w:tc>
          <w:tcPr>
            <w:tcW w:w="2055" w:type="dxa"/>
            <w:hideMark/>
          </w:tcPr>
          <w:p w:rsidR="00E57C11"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6E04">
              <w:rPr>
                <w:rFonts w:ascii="Times New Roman" w:hAnsi="Times New Roman" w:cs="Times New Roman"/>
                <w:sz w:val="16"/>
                <w:szCs w:val="16"/>
                <w:lang w:val="en-US"/>
              </w:rPr>
              <w:t>4 cores</w:t>
            </w:r>
          </w:p>
          <w:p w:rsidR="00482EE4" w:rsidRPr="00E96E04" w:rsidRDefault="00482EE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p>
        </w:tc>
      </w:tr>
      <w:tr w:rsidR="00482EE4" w:rsidRPr="00E96E04" w:rsidTr="00482EE4">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rsidR="00E96E04" w:rsidRPr="00E96E04" w:rsidRDefault="00E96E04" w:rsidP="00E57C11">
            <w:pPr>
              <w:rPr>
                <w:rFonts w:ascii="Times New Roman" w:eastAsiaTheme="minorHAnsi" w:hAnsi="Times New Roman" w:cs="Times New Roman"/>
                <w:sz w:val="16"/>
                <w:szCs w:val="16"/>
                <w:lang w:val="en-US"/>
              </w:rPr>
            </w:pPr>
            <w:r w:rsidRPr="00E96E04">
              <w:rPr>
                <w:rFonts w:ascii="Times New Roman" w:eastAsiaTheme="minorHAnsi" w:hAnsi="Times New Roman" w:cs="Times New Roman"/>
                <w:sz w:val="16"/>
                <w:szCs w:val="16"/>
                <w:lang w:val="en-US"/>
              </w:rPr>
              <w:t>Channels</w:t>
            </w:r>
          </w:p>
        </w:tc>
        <w:tc>
          <w:tcPr>
            <w:tcW w:w="2055" w:type="dxa"/>
            <w:hideMark/>
          </w:tcPr>
          <w:p w:rsidR="00E57C11"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6E04">
              <w:rPr>
                <w:rFonts w:ascii="Times New Roman" w:hAnsi="Times New Roman" w:cs="Times New Roman"/>
                <w:sz w:val="16"/>
                <w:szCs w:val="16"/>
              </w:rPr>
              <w:t xml:space="preserve">16 x </w:t>
            </w:r>
            <w:proofErr w:type="spellStart"/>
            <w:r w:rsidRPr="00E96E04">
              <w:rPr>
                <w:rFonts w:ascii="Times New Roman" w:hAnsi="Times New Roman" w:cs="Times New Roman"/>
                <w:sz w:val="16"/>
                <w:szCs w:val="16"/>
              </w:rPr>
              <w:t>Analog</w:t>
            </w:r>
            <w:proofErr w:type="spellEnd"/>
            <w:r w:rsidRPr="00E96E04">
              <w:rPr>
                <w:rFonts w:ascii="Times New Roman" w:hAnsi="Times New Roman" w:cs="Times New Roman"/>
                <w:sz w:val="16"/>
                <w:szCs w:val="16"/>
              </w:rPr>
              <w:t xml:space="preserve"> inputs (AI)</w:t>
            </w:r>
            <w:r w:rsidR="00E57C11">
              <w:rPr>
                <w:rFonts w:ascii="Times New Roman" w:hAnsi="Times New Roman" w:cs="Times New Roman"/>
                <w:sz w:val="16"/>
                <w:szCs w:val="16"/>
              </w:rPr>
              <w:t xml:space="preserve"> </w:t>
            </w:r>
          </w:p>
          <w:p w:rsidR="00E57C11"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6E04">
              <w:rPr>
                <w:rFonts w:ascii="Times New Roman" w:hAnsi="Times New Roman" w:cs="Times New Roman"/>
                <w:sz w:val="16"/>
                <w:szCs w:val="16"/>
              </w:rPr>
              <w:t xml:space="preserve">16 x </w:t>
            </w:r>
            <w:proofErr w:type="spellStart"/>
            <w:r w:rsidRPr="00E96E04">
              <w:rPr>
                <w:rFonts w:ascii="Times New Roman" w:hAnsi="Times New Roman" w:cs="Times New Roman"/>
                <w:sz w:val="16"/>
                <w:szCs w:val="16"/>
              </w:rPr>
              <w:t>Analog</w:t>
            </w:r>
            <w:proofErr w:type="spellEnd"/>
            <w:r w:rsidRPr="00E96E04">
              <w:rPr>
                <w:rFonts w:ascii="Times New Roman" w:hAnsi="Times New Roman" w:cs="Times New Roman"/>
                <w:sz w:val="16"/>
                <w:szCs w:val="16"/>
              </w:rPr>
              <w:t xml:space="preserve"> outputs (AO)</w:t>
            </w:r>
          </w:p>
          <w:p w:rsidR="00E57C11"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6E04">
              <w:rPr>
                <w:rFonts w:ascii="Times New Roman" w:hAnsi="Times New Roman" w:cs="Times New Roman"/>
                <w:sz w:val="16"/>
                <w:szCs w:val="16"/>
              </w:rPr>
              <w:t xml:space="preserve">32 </w:t>
            </w:r>
            <w:proofErr w:type="gramStart"/>
            <w:r w:rsidRPr="00E96E04">
              <w:rPr>
                <w:rFonts w:ascii="Times New Roman" w:hAnsi="Times New Roman" w:cs="Times New Roman"/>
                <w:sz w:val="16"/>
                <w:szCs w:val="16"/>
              </w:rPr>
              <w:t>x Digital</w:t>
            </w:r>
            <w:proofErr w:type="gramEnd"/>
            <w:r w:rsidRPr="00E96E04">
              <w:rPr>
                <w:rFonts w:ascii="Times New Roman" w:hAnsi="Times New Roman" w:cs="Times New Roman"/>
                <w:sz w:val="16"/>
                <w:szCs w:val="16"/>
              </w:rPr>
              <w:t xml:space="preserve"> inputs (DI)</w:t>
            </w:r>
          </w:p>
          <w:p w:rsidR="00E96E04"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96E04">
              <w:rPr>
                <w:rFonts w:ascii="Times New Roman" w:hAnsi="Times New Roman" w:cs="Times New Roman"/>
                <w:sz w:val="16"/>
                <w:szCs w:val="16"/>
              </w:rPr>
              <w:t xml:space="preserve">32 </w:t>
            </w:r>
            <w:proofErr w:type="gramStart"/>
            <w:r w:rsidRPr="00E96E04">
              <w:rPr>
                <w:rFonts w:ascii="Times New Roman" w:hAnsi="Times New Roman" w:cs="Times New Roman"/>
                <w:sz w:val="16"/>
                <w:szCs w:val="16"/>
              </w:rPr>
              <w:t>x Digital</w:t>
            </w:r>
            <w:proofErr w:type="gramEnd"/>
            <w:r w:rsidRPr="00E96E04">
              <w:rPr>
                <w:rFonts w:ascii="Times New Roman" w:hAnsi="Times New Roman" w:cs="Times New Roman"/>
                <w:sz w:val="16"/>
                <w:szCs w:val="16"/>
              </w:rPr>
              <w:t xml:space="preserve"> outputs (DO)</w:t>
            </w:r>
          </w:p>
          <w:p w:rsidR="00482EE4" w:rsidRPr="00E96E04" w:rsidRDefault="00482EE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r>
      <w:tr w:rsidR="00E57C11" w:rsidRPr="00E96E04" w:rsidTr="00482EE4">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rsidR="00E96E04" w:rsidRPr="00E96E04" w:rsidRDefault="00E96E04" w:rsidP="00E57C11">
            <w:pPr>
              <w:rPr>
                <w:rFonts w:ascii="Times New Roman" w:eastAsiaTheme="minorHAnsi" w:hAnsi="Times New Roman" w:cs="Times New Roman"/>
                <w:sz w:val="16"/>
                <w:szCs w:val="16"/>
                <w:lang w:val="en-US"/>
              </w:rPr>
            </w:pPr>
            <w:r w:rsidRPr="00E96E04">
              <w:rPr>
                <w:rFonts w:ascii="Times New Roman" w:eastAsiaTheme="minorHAnsi" w:hAnsi="Times New Roman" w:cs="Times New Roman"/>
                <w:sz w:val="16"/>
                <w:szCs w:val="16"/>
                <w:lang w:val="en-US"/>
              </w:rPr>
              <w:t>Resolution</w:t>
            </w:r>
          </w:p>
        </w:tc>
        <w:tc>
          <w:tcPr>
            <w:tcW w:w="2055" w:type="dxa"/>
            <w:hideMark/>
          </w:tcPr>
          <w:p w:rsidR="00E96E04"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6E04">
              <w:rPr>
                <w:rFonts w:ascii="Times New Roman" w:hAnsi="Times New Roman" w:cs="Times New Roman"/>
                <w:sz w:val="16"/>
                <w:szCs w:val="16"/>
                <w:lang w:val="en-US"/>
              </w:rPr>
              <w:t>16 bit</w:t>
            </w:r>
          </w:p>
          <w:p w:rsidR="00482EE4" w:rsidRPr="00E96E04" w:rsidRDefault="00482EE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p>
        </w:tc>
      </w:tr>
      <w:tr w:rsidR="00482EE4" w:rsidRPr="00E96E04" w:rsidTr="00482EE4">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rsidR="00E96E04" w:rsidRPr="00E96E04" w:rsidRDefault="00E96E04" w:rsidP="00E57C11">
            <w:pPr>
              <w:rPr>
                <w:rFonts w:ascii="Times New Roman" w:eastAsiaTheme="minorHAnsi" w:hAnsi="Times New Roman" w:cs="Times New Roman"/>
                <w:sz w:val="16"/>
                <w:szCs w:val="16"/>
                <w:lang w:val="en-US"/>
              </w:rPr>
            </w:pPr>
            <w:r w:rsidRPr="00E96E04">
              <w:rPr>
                <w:rFonts w:ascii="Times New Roman" w:eastAsiaTheme="minorHAnsi" w:hAnsi="Times New Roman" w:cs="Times New Roman"/>
                <w:sz w:val="16"/>
                <w:szCs w:val="16"/>
                <w:lang w:val="en-US"/>
              </w:rPr>
              <w:t>Analog IO voltage range</w:t>
            </w:r>
          </w:p>
        </w:tc>
        <w:tc>
          <w:tcPr>
            <w:tcW w:w="2055" w:type="dxa"/>
            <w:hideMark/>
          </w:tcPr>
          <w:p w:rsidR="00E96E04"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6E04">
              <w:rPr>
                <w:rFonts w:ascii="Times New Roman" w:hAnsi="Times New Roman" w:cs="Times New Roman"/>
                <w:sz w:val="16"/>
                <w:szCs w:val="16"/>
                <w:lang w:val="en-US"/>
              </w:rPr>
              <w:t>± 10 V</w:t>
            </w:r>
          </w:p>
          <w:p w:rsidR="00482EE4" w:rsidRPr="00E96E04" w:rsidRDefault="00482EE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p>
        </w:tc>
      </w:tr>
      <w:tr w:rsidR="00E57C11" w:rsidRPr="00E96E04" w:rsidTr="00482EE4">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rsidR="00E96E04" w:rsidRPr="00E96E04" w:rsidRDefault="00E96E04" w:rsidP="00E57C11">
            <w:pPr>
              <w:rPr>
                <w:rFonts w:ascii="Times New Roman" w:eastAsiaTheme="minorHAnsi" w:hAnsi="Times New Roman" w:cs="Times New Roman"/>
                <w:sz w:val="16"/>
                <w:szCs w:val="16"/>
                <w:lang w:val="en-US"/>
              </w:rPr>
            </w:pPr>
            <w:r w:rsidRPr="00E96E04">
              <w:rPr>
                <w:rFonts w:ascii="Times New Roman" w:eastAsiaTheme="minorHAnsi" w:hAnsi="Times New Roman" w:cs="Times New Roman"/>
                <w:sz w:val="16"/>
                <w:szCs w:val="16"/>
                <w:lang w:val="en-US"/>
              </w:rPr>
              <w:t>Built-in scope</w:t>
            </w:r>
          </w:p>
        </w:tc>
        <w:tc>
          <w:tcPr>
            <w:tcW w:w="2055" w:type="dxa"/>
            <w:hideMark/>
          </w:tcPr>
          <w:p w:rsidR="00E96E04"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6E04">
              <w:rPr>
                <w:rFonts w:ascii="Times New Roman" w:hAnsi="Times New Roman" w:cs="Times New Roman"/>
                <w:sz w:val="16"/>
                <w:szCs w:val="16"/>
                <w:lang w:val="en-US"/>
              </w:rPr>
              <w:t>Yes</w:t>
            </w:r>
          </w:p>
          <w:p w:rsidR="00482EE4" w:rsidRPr="00E96E04" w:rsidRDefault="00482EE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p>
        </w:tc>
      </w:tr>
      <w:tr w:rsidR="00E57C11" w:rsidRPr="00E96E04" w:rsidTr="00482EE4">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rsidR="00E96E04" w:rsidRPr="00E96E04" w:rsidRDefault="00E96E04" w:rsidP="00E57C11">
            <w:pPr>
              <w:rPr>
                <w:rFonts w:ascii="Times New Roman" w:eastAsiaTheme="minorHAnsi" w:hAnsi="Times New Roman" w:cs="Times New Roman"/>
                <w:sz w:val="16"/>
                <w:szCs w:val="16"/>
                <w:lang w:val="en-US"/>
              </w:rPr>
            </w:pPr>
            <w:r w:rsidRPr="00E96E04">
              <w:rPr>
                <w:rFonts w:ascii="Times New Roman" w:eastAsiaTheme="minorHAnsi" w:hAnsi="Times New Roman" w:cs="Times New Roman"/>
                <w:sz w:val="16"/>
                <w:szCs w:val="16"/>
                <w:lang w:val="en-US"/>
              </w:rPr>
              <w:t>Machine models support</w:t>
            </w:r>
          </w:p>
        </w:tc>
        <w:tc>
          <w:tcPr>
            <w:tcW w:w="2055" w:type="dxa"/>
            <w:hideMark/>
          </w:tcPr>
          <w:p w:rsidR="00E57C11"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6E04">
              <w:rPr>
                <w:rFonts w:ascii="Times New Roman" w:hAnsi="Times New Roman" w:cs="Times New Roman"/>
                <w:sz w:val="16"/>
                <w:szCs w:val="16"/>
                <w:lang w:val="en-US"/>
              </w:rPr>
              <w:t>Basic</w:t>
            </w:r>
          </w:p>
          <w:p w:rsidR="00E96E04"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6E04">
              <w:rPr>
                <w:rFonts w:ascii="Times New Roman" w:hAnsi="Times New Roman" w:cs="Times New Roman"/>
                <w:sz w:val="16"/>
                <w:szCs w:val="16"/>
                <w:lang w:val="en-US"/>
              </w:rPr>
              <w:t>Advanced</w:t>
            </w:r>
          </w:p>
          <w:p w:rsidR="00482EE4" w:rsidRPr="00E96E04" w:rsidRDefault="00482EE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p>
        </w:tc>
      </w:tr>
      <w:tr w:rsidR="00E57C11" w:rsidRPr="00E96E04" w:rsidTr="00482EE4">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rsidR="00E96E04" w:rsidRPr="00E96E04" w:rsidRDefault="00E96E04" w:rsidP="00E57C11">
            <w:pPr>
              <w:rPr>
                <w:rFonts w:ascii="Times New Roman" w:eastAsiaTheme="minorHAnsi" w:hAnsi="Times New Roman" w:cs="Times New Roman"/>
                <w:sz w:val="16"/>
                <w:szCs w:val="16"/>
                <w:lang w:val="en-US"/>
              </w:rPr>
            </w:pPr>
            <w:r w:rsidRPr="00E96E04">
              <w:rPr>
                <w:rFonts w:ascii="Times New Roman" w:eastAsiaTheme="minorHAnsi" w:hAnsi="Times New Roman" w:cs="Times New Roman"/>
                <w:sz w:val="16"/>
                <w:szCs w:val="16"/>
                <w:lang w:val="en-US"/>
              </w:rPr>
              <w:t>Connectivity</w:t>
            </w:r>
          </w:p>
        </w:tc>
        <w:tc>
          <w:tcPr>
            <w:tcW w:w="2055" w:type="dxa"/>
            <w:hideMark/>
          </w:tcPr>
          <w:p w:rsidR="00E57C11"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6E04">
              <w:rPr>
                <w:rFonts w:ascii="Times New Roman" w:hAnsi="Times New Roman" w:cs="Times New Roman"/>
                <w:sz w:val="16"/>
                <w:szCs w:val="16"/>
                <w:lang w:val="en-US"/>
              </w:rPr>
              <w:t>USB</w:t>
            </w:r>
          </w:p>
          <w:p w:rsidR="00E96E04"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r w:rsidRPr="00E96E04">
              <w:rPr>
                <w:rFonts w:ascii="Times New Roman" w:hAnsi="Times New Roman" w:cs="Times New Roman"/>
                <w:sz w:val="16"/>
                <w:szCs w:val="16"/>
                <w:lang w:val="en-US"/>
              </w:rPr>
              <w:t>Ethernet</w:t>
            </w:r>
          </w:p>
          <w:p w:rsidR="00482EE4" w:rsidRPr="00E96E04" w:rsidRDefault="00482EE4" w:rsidP="00E57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US"/>
              </w:rPr>
            </w:pPr>
          </w:p>
        </w:tc>
      </w:tr>
      <w:tr w:rsidR="00482EE4" w:rsidRPr="007B3B17" w:rsidTr="00482EE4">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rsidR="00E96E04" w:rsidRPr="00E96E04" w:rsidRDefault="00E96E04" w:rsidP="00E57C11">
            <w:pPr>
              <w:rPr>
                <w:rFonts w:ascii="Times New Roman" w:eastAsia="Times New Roman" w:hAnsi="Times New Roman" w:cs="Times New Roman"/>
                <w:color w:val="333333"/>
                <w:sz w:val="16"/>
                <w:szCs w:val="16"/>
                <w:lang w:eastAsia="pt-BR"/>
              </w:rPr>
            </w:pPr>
            <w:proofErr w:type="spellStart"/>
            <w:r w:rsidRPr="00E96E04">
              <w:rPr>
                <w:rFonts w:ascii="Times New Roman" w:eastAsia="Times New Roman" w:hAnsi="Times New Roman" w:cs="Times New Roman"/>
                <w:color w:val="333333"/>
                <w:sz w:val="16"/>
                <w:szCs w:val="16"/>
                <w:lang w:eastAsia="pt-BR"/>
              </w:rPr>
              <w:t>Compatibility</w:t>
            </w:r>
            <w:proofErr w:type="spellEnd"/>
          </w:p>
        </w:tc>
        <w:tc>
          <w:tcPr>
            <w:tcW w:w="2055" w:type="dxa"/>
            <w:hideMark/>
          </w:tcPr>
          <w:p w:rsidR="00E57C11"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16"/>
                <w:szCs w:val="16"/>
                <w:lang w:val="en-US" w:eastAsia="pt-BR"/>
              </w:rPr>
            </w:pPr>
            <w:r w:rsidRPr="00E96E04">
              <w:rPr>
                <w:rFonts w:ascii="Times New Roman" w:eastAsia="Times New Roman" w:hAnsi="Times New Roman" w:cs="Times New Roman"/>
                <w:color w:val="333333"/>
                <w:sz w:val="16"/>
                <w:szCs w:val="16"/>
                <w:lang w:val="en-US" w:eastAsia="pt-BR"/>
              </w:rPr>
              <w:t>HIL DSP Interface</w:t>
            </w:r>
          </w:p>
          <w:p w:rsidR="00E57C11"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16"/>
                <w:szCs w:val="16"/>
                <w:lang w:val="en-US" w:eastAsia="pt-BR"/>
              </w:rPr>
            </w:pPr>
            <w:r w:rsidRPr="00E96E04">
              <w:rPr>
                <w:rFonts w:ascii="Times New Roman" w:eastAsia="Times New Roman" w:hAnsi="Times New Roman" w:cs="Times New Roman"/>
                <w:color w:val="333333"/>
                <w:sz w:val="16"/>
                <w:szCs w:val="16"/>
                <w:lang w:val="en-US" w:eastAsia="pt-BR"/>
              </w:rPr>
              <w:t>HIL Breakout board</w:t>
            </w:r>
          </w:p>
          <w:p w:rsidR="00E57C11" w:rsidRDefault="00E57C11" w:rsidP="00E57C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16"/>
                <w:szCs w:val="16"/>
                <w:lang w:val="en-US" w:eastAsia="pt-BR"/>
              </w:rPr>
            </w:pPr>
            <w:r>
              <w:rPr>
                <w:rFonts w:ascii="Times New Roman" w:eastAsia="Times New Roman" w:hAnsi="Times New Roman" w:cs="Times New Roman"/>
                <w:color w:val="333333"/>
                <w:sz w:val="16"/>
                <w:szCs w:val="16"/>
                <w:lang w:val="en-US" w:eastAsia="pt-BR"/>
              </w:rPr>
              <w:t xml:space="preserve">HIL </w:t>
            </w:r>
            <w:proofErr w:type="spellStart"/>
            <w:r>
              <w:rPr>
                <w:rFonts w:ascii="Times New Roman" w:eastAsia="Times New Roman" w:hAnsi="Times New Roman" w:cs="Times New Roman"/>
                <w:color w:val="333333"/>
                <w:sz w:val="16"/>
                <w:szCs w:val="16"/>
                <w:lang w:val="en-US" w:eastAsia="pt-BR"/>
              </w:rPr>
              <w:t>dSpace</w:t>
            </w:r>
            <w:proofErr w:type="spellEnd"/>
            <w:r>
              <w:rPr>
                <w:rFonts w:ascii="Times New Roman" w:eastAsia="Times New Roman" w:hAnsi="Times New Roman" w:cs="Times New Roman"/>
                <w:color w:val="333333"/>
                <w:sz w:val="16"/>
                <w:szCs w:val="16"/>
                <w:lang w:val="en-US" w:eastAsia="pt-BR"/>
              </w:rPr>
              <w:t xml:space="preserve"> Interface</w:t>
            </w:r>
          </w:p>
          <w:p w:rsidR="00E96E04"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16"/>
                <w:szCs w:val="16"/>
                <w:lang w:val="en-US" w:eastAsia="pt-BR"/>
              </w:rPr>
            </w:pPr>
            <w:r w:rsidRPr="00E96E04">
              <w:rPr>
                <w:rFonts w:ascii="Times New Roman" w:eastAsia="Times New Roman" w:hAnsi="Times New Roman" w:cs="Times New Roman"/>
                <w:color w:val="333333"/>
                <w:sz w:val="16"/>
                <w:szCs w:val="16"/>
                <w:lang w:val="en-US" w:eastAsia="pt-BR"/>
              </w:rPr>
              <w:t xml:space="preserve">HIL </w:t>
            </w:r>
            <w:proofErr w:type="spellStart"/>
            <w:r w:rsidRPr="00E96E04">
              <w:rPr>
                <w:rFonts w:ascii="Times New Roman" w:eastAsia="Times New Roman" w:hAnsi="Times New Roman" w:cs="Times New Roman"/>
                <w:color w:val="333333"/>
                <w:sz w:val="16"/>
                <w:szCs w:val="16"/>
                <w:lang w:val="en-US" w:eastAsia="pt-BR"/>
              </w:rPr>
              <w:t>uGrid</w:t>
            </w:r>
            <w:proofErr w:type="spellEnd"/>
            <w:r w:rsidRPr="00E96E04">
              <w:rPr>
                <w:rFonts w:ascii="Times New Roman" w:eastAsia="Times New Roman" w:hAnsi="Times New Roman" w:cs="Times New Roman"/>
                <w:color w:val="333333"/>
                <w:sz w:val="16"/>
                <w:szCs w:val="16"/>
                <w:lang w:val="en-US" w:eastAsia="pt-BR"/>
              </w:rPr>
              <w:t xml:space="preserve"> DSP Interface</w:t>
            </w:r>
          </w:p>
          <w:p w:rsidR="00482EE4" w:rsidRPr="00E96E04" w:rsidRDefault="00482EE4" w:rsidP="00E57C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16"/>
                <w:szCs w:val="16"/>
                <w:lang w:val="en-US" w:eastAsia="pt-BR"/>
              </w:rPr>
            </w:pPr>
          </w:p>
        </w:tc>
      </w:tr>
      <w:tr w:rsidR="00E57C11" w:rsidRPr="00E96E04" w:rsidTr="00482EE4">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rsidR="00E96E04" w:rsidRPr="00E96E04" w:rsidRDefault="00E96E04" w:rsidP="00E57C11">
            <w:pPr>
              <w:rPr>
                <w:rFonts w:ascii="Times New Roman" w:eastAsia="Times New Roman" w:hAnsi="Times New Roman" w:cs="Times New Roman"/>
                <w:color w:val="333333"/>
                <w:sz w:val="16"/>
                <w:szCs w:val="16"/>
                <w:lang w:eastAsia="pt-BR"/>
              </w:rPr>
            </w:pPr>
            <w:r w:rsidRPr="00E96E04">
              <w:rPr>
                <w:rFonts w:ascii="Times New Roman" w:eastAsia="Times New Roman" w:hAnsi="Times New Roman" w:cs="Times New Roman"/>
                <w:color w:val="333333"/>
                <w:sz w:val="16"/>
                <w:szCs w:val="16"/>
                <w:lang w:eastAsia="pt-BR"/>
              </w:rPr>
              <w:t>Software</w:t>
            </w:r>
          </w:p>
        </w:tc>
        <w:tc>
          <w:tcPr>
            <w:tcW w:w="2055" w:type="dxa"/>
            <w:hideMark/>
          </w:tcPr>
          <w:p w:rsidR="00E96E04" w:rsidRPr="00E96E04" w:rsidRDefault="00E96E04" w:rsidP="00E57C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16"/>
                <w:szCs w:val="16"/>
                <w:lang w:eastAsia="pt-BR"/>
              </w:rPr>
            </w:pPr>
            <w:r w:rsidRPr="00E96E04">
              <w:rPr>
                <w:rFonts w:ascii="Times New Roman" w:eastAsia="Times New Roman" w:hAnsi="Times New Roman" w:cs="Times New Roman"/>
                <w:color w:val="333333"/>
                <w:sz w:val="16"/>
                <w:szCs w:val="16"/>
                <w:lang w:eastAsia="pt-BR"/>
              </w:rPr>
              <w:t xml:space="preserve">HIL </w:t>
            </w:r>
            <w:proofErr w:type="spellStart"/>
            <w:r w:rsidRPr="00E96E04">
              <w:rPr>
                <w:rFonts w:ascii="Times New Roman" w:eastAsia="Times New Roman" w:hAnsi="Times New Roman" w:cs="Times New Roman"/>
                <w:color w:val="333333"/>
                <w:sz w:val="16"/>
                <w:szCs w:val="16"/>
                <w:lang w:eastAsia="pt-BR"/>
              </w:rPr>
              <w:t>Control</w:t>
            </w:r>
            <w:proofErr w:type="spellEnd"/>
            <w:r w:rsidRPr="00E96E04">
              <w:rPr>
                <w:rFonts w:ascii="Times New Roman" w:eastAsia="Times New Roman" w:hAnsi="Times New Roman" w:cs="Times New Roman"/>
                <w:color w:val="333333"/>
                <w:sz w:val="16"/>
                <w:szCs w:val="16"/>
                <w:lang w:eastAsia="pt-BR"/>
              </w:rPr>
              <w:t xml:space="preserve"> Center</w:t>
            </w:r>
          </w:p>
        </w:tc>
      </w:tr>
    </w:tbl>
    <w:p w:rsidR="005B187F" w:rsidRDefault="005B187F" w:rsidP="00816090">
      <w:pPr>
        <w:ind w:firstLine="567"/>
        <w:jc w:val="both"/>
        <w:rPr>
          <w:rFonts w:ascii="Times New Roman" w:hAnsi="Times New Roman" w:cs="Times New Roman"/>
          <w:sz w:val="21"/>
          <w:szCs w:val="21"/>
          <w:lang w:val="en-US"/>
        </w:rPr>
      </w:pPr>
    </w:p>
    <w:p w:rsidR="005B187F" w:rsidRDefault="005B187F" w:rsidP="00816090">
      <w:pPr>
        <w:ind w:firstLine="567"/>
        <w:jc w:val="both"/>
        <w:rPr>
          <w:rFonts w:ascii="Times New Roman" w:hAnsi="Times New Roman" w:cs="Times New Roman"/>
          <w:sz w:val="21"/>
          <w:szCs w:val="21"/>
          <w:lang w:val="en-US"/>
        </w:rPr>
      </w:pPr>
    </w:p>
    <w:p w:rsidR="00273921" w:rsidRDefault="00273921" w:rsidP="00816090">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lastRenderedPageBreak/>
        <w:t xml:space="preserve">The model used to represent the photovoltaic micro inverter </w:t>
      </w:r>
      <w:r w:rsidR="0080220E">
        <w:rPr>
          <w:rFonts w:ascii="Times New Roman" w:hAnsi="Times New Roman" w:cs="Times New Roman"/>
          <w:sz w:val="21"/>
          <w:szCs w:val="21"/>
          <w:lang w:val="en-US"/>
        </w:rPr>
        <w:t>feeding a resistive load with nominal power of 250 W</w:t>
      </w:r>
      <w:r>
        <w:rPr>
          <w:rFonts w:ascii="Times New Roman" w:hAnsi="Times New Roman" w:cs="Times New Roman"/>
          <w:sz w:val="21"/>
          <w:szCs w:val="21"/>
          <w:lang w:val="en-US"/>
        </w:rPr>
        <w:t xml:space="preserve"> </w:t>
      </w:r>
      <w:proofErr w:type="gramStart"/>
      <w:r>
        <w:rPr>
          <w:rFonts w:ascii="Times New Roman" w:hAnsi="Times New Roman" w:cs="Times New Roman"/>
          <w:sz w:val="21"/>
          <w:szCs w:val="21"/>
          <w:lang w:val="en-US"/>
        </w:rPr>
        <w:t>is built</w:t>
      </w:r>
      <w:proofErr w:type="gramEnd"/>
      <w:r>
        <w:rPr>
          <w:rFonts w:ascii="Times New Roman" w:hAnsi="Times New Roman" w:cs="Times New Roman"/>
          <w:sz w:val="21"/>
          <w:szCs w:val="21"/>
          <w:lang w:val="en-US"/>
        </w:rPr>
        <w:t xml:space="preserve"> in Typhoon HIL Control Center, and is shown in </w:t>
      </w:r>
      <w:r w:rsidR="00803CBC" w:rsidRPr="00803CBC">
        <w:rPr>
          <w:rFonts w:ascii="Times New Roman" w:hAnsi="Times New Roman" w:cs="Times New Roman"/>
          <w:sz w:val="21"/>
          <w:szCs w:val="21"/>
          <w:lang w:val="en-US"/>
        </w:rPr>
        <w:fldChar w:fldCharType="begin"/>
      </w:r>
      <w:r w:rsidR="00803CBC" w:rsidRPr="00803CBC">
        <w:rPr>
          <w:rFonts w:ascii="Times New Roman" w:hAnsi="Times New Roman" w:cs="Times New Roman"/>
          <w:sz w:val="21"/>
          <w:szCs w:val="21"/>
          <w:lang w:val="en-US"/>
        </w:rPr>
        <w:instrText xml:space="preserve"> REF _Ref531622917 \h  \* MERGEFORMAT </w:instrText>
      </w:r>
      <w:r w:rsidR="00803CBC" w:rsidRPr="00803CBC">
        <w:rPr>
          <w:rFonts w:ascii="Times New Roman" w:hAnsi="Times New Roman" w:cs="Times New Roman"/>
          <w:sz w:val="21"/>
          <w:szCs w:val="21"/>
          <w:lang w:val="en-US"/>
        </w:rPr>
      </w:r>
      <w:r w:rsidR="00803CBC" w:rsidRPr="00803CBC">
        <w:rPr>
          <w:rFonts w:ascii="Times New Roman" w:hAnsi="Times New Roman" w:cs="Times New Roman"/>
          <w:sz w:val="21"/>
          <w:szCs w:val="21"/>
          <w:lang w:val="en-US"/>
        </w:rPr>
        <w:fldChar w:fldCharType="separate"/>
      </w:r>
      <w:r w:rsidR="00803CBC" w:rsidRPr="00803CBC">
        <w:rPr>
          <w:rFonts w:ascii="Times New Roman" w:hAnsi="Times New Roman" w:cs="Times New Roman"/>
          <w:sz w:val="21"/>
          <w:szCs w:val="21"/>
          <w:lang w:val="en-US"/>
        </w:rPr>
        <w:t xml:space="preserve">Fig. </w:t>
      </w:r>
      <w:r w:rsidR="00803CBC" w:rsidRPr="00803CBC">
        <w:rPr>
          <w:rFonts w:ascii="Times New Roman" w:hAnsi="Times New Roman" w:cs="Times New Roman"/>
          <w:noProof/>
          <w:sz w:val="21"/>
          <w:szCs w:val="21"/>
          <w:lang w:val="en-US"/>
        </w:rPr>
        <w:t>2</w:t>
      </w:r>
      <w:r w:rsidR="00803CBC" w:rsidRPr="00803CBC">
        <w:rPr>
          <w:rFonts w:ascii="Times New Roman" w:hAnsi="Times New Roman" w:cs="Times New Roman"/>
          <w:sz w:val="21"/>
          <w:szCs w:val="21"/>
          <w:lang w:val="en-US"/>
        </w:rPr>
        <w:fldChar w:fldCharType="end"/>
      </w:r>
      <w:r>
        <w:rPr>
          <w:rFonts w:ascii="Times New Roman" w:hAnsi="Times New Roman" w:cs="Times New Roman"/>
          <w:sz w:val="21"/>
          <w:szCs w:val="21"/>
          <w:lang w:val="en-US"/>
        </w:rPr>
        <w:t>.</w:t>
      </w:r>
    </w:p>
    <w:p w:rsidR="00803CBC" w:rsidRDefault="00273921" w:rsidP="00803CBC">
      <w:pPr>
        <w:keepNext/>
        <w:jc w:val="both"/>
      </w:pPr>
      <w:r>
        <w:rPr>
          <w:noProof/>
          <w:lang w:val="en-US"/>
        </w:rPr>
        <w:drawing>
          <wp:inline distT="0" distB="0" distL="0" distR="0" wp14:anchorId="260940AA" wp14:editId="15045018">
            <wp:extent cx="3870325" cy="17176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0325" cy="1717675"/>
                    </a:xfrm>
                    <a:prstGeom prst="rect">
                      <a:avLst/>
                    </a:prstGeom>
                  </pic:spPr>
                </pic:pic>
              </a:graphicData>
            </a:graphic>
          </wp:inline>
        </w:drawing>
      </w:r>
    </w:p>
    <w:p w:rsidR="005B187F" w:rsidRDefault="00803CBC" w:rsidP="00803CBC">
      <w:pPr>
        <w:pStyle w:val="Legenda"/>
        <w:jc w:val="both"/>
        <w:rPr>
          <w:sz w:val="21"/>
          <w:szCs w:val="21"/>
          <w:lang w:val="en-US"/>
        </w:rPr>
      </w:pPr>
      <w:bookmarkStart w:id="3" w:name="_Ref531622917"/>
      <w:r w:rsidRPr="00803CBC">
        <w:rPr>
          <w:lang w:val="en-US"/>
        </w:rPr>
        <w:t xml:space="preserve">Fig. </w:t>
      </w:r>
      <w:r>
        <w:fldChar w:fldCharType="begin"/>
      </w:r>
      <w:r w:rsidRPr="00803CBC">
        <w:rPr>
          <w:lang w:val="en-US"/>
        </w:rPr>
        <w:instrText xml:space="preserve"> SEQ Fig. \* ARABIC </w:instrText>
      </w:r>
      <w:r>
        <w:fldChar w:fldCharType="separate"/>
      </w:r>
      <w:r w:rsidRPr="00803CBC">
        <w:rPr>
          <w:noProof/>
          <w:lang w:val="en-US"/>
        </w:rPr>
        <w:t>2</w:t>
      </w:r>
      <w:r>
        <w:fldChar w:fldCharType="end"/>
      </w:r>
      <w:bookmarkEnd w:id="3"/>
      <w:r w:rsidRPr="00803CBC">
        <w:rPr>
          <w:lang w:val="en-US"/>
        </w:rPr>
        <w:t>. Model of the micro inverter built in Typhoon HIL Control Center</w:t>
      </w:r>
    </w:p>
    <w:p w:rsidR="005B187F" w:rsidRDefault="00803CBC" w:rsidP="00816090">
      <w:pPr>
        <w:ind w:firstLine="567"/>
        <w:jc w:val="both"/>
        <w:rPr>
          <w:rFonts w:ascii="Times New Roman" w:hAnsi="Times New Roman" w:cs="Times New Roman"/>
          <w:sz w:val="21"/>
          <w:szCs w:val="21"/>
          <w:lang w:val="en-US"/>
        </w:rPr>
      </w:pPr>
      <w:r w:rsidRPr="00803CBC">
        <w:rPr>
          <w:rFonts w:ascii="Times New Roman" w:hAnsi="Times New Roman" w:cs="Times New Roman"/>
          <w:sz w:val="21"/>
          <w:szCs w:val="21"/>
          <w:lang w:val="en-US"/>
        </w:rPr>
        <w:t xml:space="preserve">There are two options for controlling the </w:t>
      </w:r>
      <w:r>
        <w:rPr>
          <w:rFonts w:ascii="Times New Roman" w:hAnsi="Times New Roman" w:cs="Times New Roman"/>
          <w:sz w:val="21"/>
          <w:szCs w:val="21"/>
          <w:lang w:val="en-US"/>
        </w:rPr>
        <w:t xml:space="preserve">Photovoltaic Micro Inverter </w:t>
      </w:r>
      <w:r w:rsidRPr="00803CBC">
        <w:rPr>
          <w:rFonts w:ascii="Times New Roman" w:hAnsi="Times New Roman" w:cs="Times New Roman"/>
          <w:sz w:val="21"/>
          <w:szCs w:val="21"/>
          <w:lang w:val="en-US"/>
        </w:rPr>
        <w:t>switches</w:t>
      </w:r>
      <w:r>
        <w:rPr>
          <w:rFonts w:ascii="Times New Roman" w:hAnsi="Times New Roman" w:cs="Times New Roman"/>
          <w:sz w:val="21"/>
          <w:szCs w:val="21"/>
          <w:lang w:val="en-US"/>
        </w:rPr>
        <w:t xml:space="preserve"> of </w:t>
      </w:r>
      <w:r>
        <w:rPr>
          <w:rFonts w:ascii="Times New Roman" w:hAnsi="Times New Roman" w:cs="Times New Roman"/>
          <w:sz w:val="21"/>
          <w:szCs w:val="21"/>
          <w:lang w:val="en-US"/>
        </w:rPr>
        <w:fldChar w:fldCharType="begin"/>
      </w:r>
      <w:r>
        <w:rPr>
          <w:rFonts w:ascii="Times New Roman" w:hAnsi="Times New Roman" w:cs="Times New Roman"/>
          <w:sz w:val="21"/>
          <w:szCs w:val="21"/>
          <w:lang w:val="en-US"/>
        </w:rPr>
        <w:instrText xml:space="preserve"> REF _Ref531622917 \h </w:instrText>
      </w:r>
      <w:r w:rsidR="0080220E">
        <w:rPr>
          <w:rFonts w:ascii="Times New Roman" w:hAnsi="Times New Roman" w:cs="Times New Roman"/>
          <w:sz w:val="21"/>
          <w:szCs w:val="21"/>
          <w:lang w:val="en-US"/>
        </w:rPr>
        <w:instrText xml:space="preserve"> \* MERGEFORMAT </w:instrText>
      </w:r>
      <w:r>
        <w:rPr>
          <w:rFonts w:ascii="Times New Roman" w:hAnsi="Times New Roman" w:cs="Times New Roman"/>
          <w:sz w:val="21"/>
          <w:szCs w:val="21"/>
          <w:lang w:val="en-US"/>
        </w:rPr>
      </w:r>
      <w:r>
        <w:rPr>
          <w:rFonts w:ascii="Times New Roman" w:hAnsi="Times New Roman" w:cs="Times New Roman"/>
          <w:sz w:val="21"/>
          <w:szCs w:val="21"/>
          <w:lang w:val="en-US"/>
        </w:rPr>
        <w:fldChar w:fldCharType="separate"/>
      </w:r>
      <w:r w:rsidR="0080220E" w:rsidRPr="0080220E">
        <w:rPr>
          <w:rFonts w:ascii="Times New Roman" w:hAnsi="Times New Roman" w:cs="Times New Roman"/>
          <w:sz w:val="21"/>
          <w:szCs w:val="21"/>
          <w:lang w:val="en-US"/>
        </w:rPr>
        <w:t>Fig. 2</w:t>
      </w:r>
      <w:r>
        <w:rPr>
          <w:rFonts w:ascii="Times New Roman" w:hAnsi="Times New Roman" w:cs="Times New Roman"/>
          <w:sz w:val="21"/>
          <w:szCs w:val="21"/>
          <w:lang w:val="en-US"/>
        </w:rPr>
        <w:fldChar w:fldCharType="end"/>
      </w:r>
      <w:r>
        <w:rPr>
          <w:rFonts w:ascii="Times New Roman" w:hAnsi="Times New Roman" w:cs="Times New Roman"/>
          <w:sz w:val="21"/>
          <w:szCs w:val="21"/>
          <w:lang w:val="en-US"/>
        </w:rPr>
        <w:t>:</w:t>
      </w:r>
      <w:r w:rsidRPr="00803CBC">
        <w:rPr>
          <w:rFonts w:ascii="Times New Roman" w:hAnsi="Times New Roman" w:cs="Times New Roman"/>
          <w:sz w:val="21"/>
          <w:szCs w:val="21"/>
          <w:lang w:val="en-US"/>
        </w:rPr>
        <w:t xml:space="preserve"> through digital inputs or using an internal modulator.</w:t>
      </w:r>
      <w:r w:rsidR="007B3B17">
        <w:rPr>
          <w:rFonts w:ascii="Times New Roman" w:hAnsi="Times New Roman" w:cs="Times New Roman"/>
          <w:sz w:val="21"/>
          <w:szCs w:val="21"/>
          <w:lang w:val="en-US"/>
        </w:rPr>
        <w:t xml:space="preserve"> Using </w:t>
      </w:r>
      <w:r>
        <w:rPr>
          <w:rFonts w:ascii="Times New Roman" w:hAnsi="Times New Roman" w:cs="Times New Roman"/>
          <w:sz w:val="21"/>
          <w:szCs w:val="21"/>
          <w:lang w:val="en-US"/>
        </w:rPr>
        <w:t xml:space="preserve">HIL digital inputs means that the micro controller will command the inverter and, thus, the control technique that </w:t>
      </w:r>
      <w:proofErr w:type="gramStart"/>
      <w:r>
        <w:rPr>
          <w:rFonts w:ascii="Times New Roman" w:hAnsi="Times New Roman" w:cs="Times New Roman"/>
          <w:sz w:val="21"/>
          <w:szCs w:val="21"/>
          <w:lang w:val="en-US"/>
        </w:rPr>
        <w:t>will be used</w:t>
      </w:r>
      <w:proofErr w:type="gramEnd"/>
      <w:r>
        <w:rPr>
          <w:rFonts w:ascii="Times New Roman" w:hAnsi="Times New Roman" w:cs="Times New Roman"/>
          <w:sz w:val="21"/>
          <w:szCs w:val="21"/>
          <w:lang w:val="en-US"/>
        </w:rPr>
        <w:t xml:space="preserve"> in the physical prototype can be first tested in the HIL device.</w:t>
      </w:r>
    </w:p>
    <w:p w:rsidR="00803CBC" w:rsidRDefault="00024B87" w:rsidP="00024B87">
      <w:pPr>
        <w:pStyle w:val="PargrafodaLista"/>
        <w:numPr>
          <w:ilvl w:val="0"/>
          <w:numId w:val="1"/>
        </w:numPr>
        <w:ind w:left="142" w:firstLine="142"/>
        <w:jc w:val="both"/>
        <w:rPr>
          <w:rFonts w:ascii="Times New Roman" w:hAnsi="Times New Roman" w:cs="Times New Roman"/>
          <w:b/>
          <w:sz w:val="21"/>
          <w:szCs w:val="21"/>
          <w:lang w:val="en-US"/>
        </w:rPr>
      </w:pPr>
      <w:r w:rsidRPr="00024B87">
        <w:rPr>
          <w:rFonts w:ascii="Times New Roman" w:hAnsi="Times New Roman" w:cs="Times New Roman"/>
          <w:b/>
          <w:sz w:val="21"/>
          <w:szCs w:val="21"/>
          <w:lang w:val="en-US"/>
        </w:rPr>
        <w:t>Validation of the micro inverter model with a resistive load</w:t>
      </w:r>
    </w:p>
    <w:p w:rsidR="003D0840" w:rsidRDefault="00024B87" w:rsidP="00951F5C">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In order to validate the model that </w:t>
      </w:r>
      <w:proofErr w:type="gramStart"/>
      <w:r>
        <w:rPr>
          <w:rFonts w:ascii="Times New Roman" w:hAnsi="Times New Roman" w:cs="Times New Roman"/>
          <w:sz w:val="21"/>
          <w:szCs w:val="21"/>
          <w:lang w:val="en-US"/>
        </w:rPr>
        <w:t>will be used</w:t>
      </w:r>
      <w:proofErr w:type="gramEnd"/>
      <w:r>
        <w:rPr>
          <w:rFonts w:ascii="Times New Roman" w:hAnsi="Times New Roman" w:cs="Times New Roman"/>
          <w:sz w:val="21"/>
          <w:szCs w:val="21"/>
          <w:lang w:val="en-US"/>
        </w:rPr>
        <w:t xml:space="preserve"> in HIL simulation, the circuit shown in </w:t>
      </w:r>
      <w:r>
        <w:rPr>
          <w:rFonts w:ascii="Times New Roman" w:hAnsi="Times New Roman" w:cs="Times New Roman"/>
          <w:sz w:val="21"/>
          <w:szCs w:val="21"/>
          <w:lang w:val="en-US"/>
        </w:rPr>
        <w:fldChar w:fldCharType="begin"/>
      </w:r>
      <w:r>
        <w:rPr>
          <w:rFonts w:ascii="Times New Roman" w:hAnsi="Times New Roman" w:cs="Times New Roman"/>
          <w:sz w:val="21"/>
          <w:szCs w:val="21"/>
          <w:lang w:val="en-US"/>
        </w:rPr>
        <w:instrText xml:space="preserve"> REF _Ref531622917 \h  \* MERGEFORMAT </w:instrText>
      </w:r>
      <w:r>
        <w:rPr>
          <w:rFonts w:ascii="Times New Roman" w:hAnsi="Times New Roman" w:cs="Times New Roman"/>
          <w:sz w:val="21"/>
          <w:szCs w:val="21"/>
          <w:lang w:val="en-US"/>
        </w:rPr>
      </w:r>
      <w:r>
        <w:rPr>
          <w:rFonts w:ascii="Times New Roman" w:hAnsi="Times New Roman" w:cs="Times New Roman"/>
          <w:sz w:val="21"/>
          <w:szCs w:val="21"/>
          <w:lang w:val="en-US"/>
        </w:rPr>
        <w:fldChar w:fldCharType="separate"/>
      </w:r>
      <w:r w:rsidRPr="0080220E">
        <w:rPr>
          <w:rFonts w:ascii="Times New Roman" w:hAnsi="Times New Roman" w:cs="Times New Roman"/>
          <w:sz w:val="21"/>
          <w:szCs w:val="21"/>
          <w:lang w:val="en-US"/>
        </w:rPr>
        <w:t>Fig. 2</w:t>
      </w:r>
      <w:r>
        <w:rPr>
          <w:rFonts w:ascii="Times New Roman" w:hAnsi="Times New Roman" w:cs="Times New Roman"/>
          <w:sz w:val="21"/>
          <w:szCs w:val="21"/>
          <w:lang w:val="en-US"/>
        </w:rPr>
        <w:fldChar w:fldCharType="end"/>
      </w:r>
      <w:r>
        <w:rPr>
          <w:rFonts w:ascii="Times New Roman" w:hAnsi="Times New Roman" w:cs="Times New Roman"/>
          <w:sz w:val="21"/>
          <w:szCs w:val="21"/>
          <w:lang w:val="en-US"/>
        </w:rPr>
        <w:t xml:space="preserve"> is compared with the same circuit simulated in </w:t>
      </w:r>
      <w:r w:rsidR="002E7BAD">
        <w:rPr>
          <w:rFonts w:ascii="Times New Roman" w:hAnsi="Times New Roman" w:cs="Times New Roman"/>
          <w:sz w:val="21"/>
          <w:szCs w:val="21"/>
          <w:lang w:val="en-US"/>
        </w:rPr>
        <w:t>PSIM</w:t>
      </w:r>
      <w:r>
        <w:rPr>
          <w:rFonts w:ascii="Times New Roman" w:hAnsi="Times New Roman" w:cs="Times New Roman"/>
          <w:sz w:val="21"/>
          <w:szCs w:val="21"/>
          <w:lang w:val="en-US"/>
        </w:rPr>
        <w:t>.</w:t>
      </w:r>
      <w:r w:rsidR="00032097">
        <w:rPr>
          <w:rFonts w:ascii="Times New Roman" w:hAnsi="Times New Roman" w:cs="Times New Roman"/>
          <w:sz w:val="21"/>
          <w:szCs w:val="21"/>
          <w:lang w:val="en-US"/>
        </w:rPr>
        <w:t xml:space="preserve"> </w:t>
      </w:r>
    </w:p>
    <w:p w:rsidR="003D0840" w:rsidRDefault="003D0840" w:rsidP="003D0840">
      <w:pPr>
        <w:pStyle w:val="PargrafodaLista"/>
        <w:numPr>
          <w:ilvl w:val="1"/>
          <w:numId w:val="1"/>
        </w:numPr>
        <w:jc w:val="both"/>
        <w:rPr>
          <w:rFonts w:ascii="Times New Roman" w:hAnsi="Times New Roman" w:cs="Times New Roman"/>
          <w:b/>
          <w:sz w:val="21"/>
          <w:szCs w:val="21"/>
          <w:lang w:val="en-US"/>
        </w:rPr>
      </w:pPr>
      <w:r w:rsidRPr="003D0840">
        <w:rPr>
          <w:rFonts w:ascii="Times New Roman" w:hAnsi="Times New Roman" w:cs="Times New Roman"/>
          <w:b/>
          <w:sz w:val="21"/>
          <w:szCs w:val="21"/>
          <w:lang w:val="en-US"/>
        </w:rPr>
        <w:t>Open-Loop Operation</w:t>
      </w:r>
      <w:r w:rsidR="00626773">
        <w:rPr>
          <w:rFonts w:ascii="Times New Roman" w:hAnsi="Times New Roman" w:cs="Times New Roman"/>
          <w:b/>
          <w:sz w:val="21"/>
          <w:szCs w:val="21"/>
          <w:lang w:val="en-US"/>
        </w:rPr>
        <w:t xml:space="preserve"> with resistive load</w:t>
      </w:r>
    </w:p>
    <w:p w:rsidR="00024B87" w:rsidRDefault="003D0840" w:rsidP="00951F5C">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The first method of validation of the HIL simulated system is the circuit shown in </w:t>
      </w:r>
      <w:r>
        <w:rPr>
          <w:rFonts w:ascii="Times New Roman" w:hAnsi="Times New Roman" w:cs="Times New Roman"/>
          <w:sz w:val="21"/>
          <w:szCs w:val="21"/>
          <w:lang w:val="en-US"/>
        </w:rPr>
        <w:fldChar w:fldCharType="begin"/>
      </w:r>
      <w:r>
        <w:rPr>
          <w:rFonts w:ascii="Times New Roman" w:hAnsi="Times New Roman" w:cs="Times New Roman"/>
          <w:sz w:val="21"/>
          <w:szCs w:val="21"/>
          <w:lang w:val="en-US"/>
        </w:rPr>
        <w:instrText xml:space="preserve"> REF _Ref531622917 \h  \* MERGEFORMAT </w:instrText>
      </w:r>
      <w:r>
        <w:rPr>
          <w:rFonts w:ascii="Times New Roman" w:hAnsi="Times New Roman" w:cs="Times New Roman"/>
          <w:sz w:val="21"/>
          <w:szCs w:val="21"/>
          <w:lang w:val="en-US"/>
        </w:rPr>
      </w:r>
      <w:r>
        <w:rPr>
          <w:rFonts w:ascii="Times New Roman" w:hAnsi="Times New Roman" w:cs="Times New Roman"/>
          <w:sz w:val="21"/>
          <w:szCs w:val="21"/>
          <w:lang w:val="en-US"/>
        </w:rPr>
        <w:fldChar w:fldCharType="separate"/>
      </w:r>
      <w:r w:rsidRPr="0080220E">
        <w:rPr>
          <w:rFonts w:ascii="Times New Roman" w:hAnsi="Times New Roman" w:cs="Times New Roman"/>
          <w:sz w:val="21"/>
          <w:szCs w:val="21"/>
          <w:lang w:val="en-US"/>
        </w:rPr>
        <w:t>Fig. 2</w:t>
      </w:r>
      <w:r>
        <w:rPr>
          <w:rFonts w:ascii="Times New Roman" w:hAnsi="Times New Roman" w:cs="Times New Roman"/>
          <w:sz w:val="21"/>
          <w:szCs w:val="21"/>
          <w:lang w:val="en-US"/>
        </w:rPr>
        <w:fldChar w:fldCharType="end"/>
      </w:r>
      <w:r>
        <w:rPr>
          <w:rFonts w:ascii="Times New Roman" w:hAnsi="Times New Roman" w:cs="Times New Roman"/>
          <w:sz w:val="21"/>
          <w:szCs w:val="21"/>
          <w:lang w:val="en-US"/>
        </w:rPr>
        <w:t xml:space="preserve">, connected to a resistive load, </w:t>
      </w:r>
      <w:r w:rsidR="00626773">
        <w:rPr>
          <w:rFonts w:ascii="Times New Roman" w:hAnsi="Times New Roman" w:cs="Times New Roman"/>
          <w:sz w:val="21"/>
          <w:szCs w:val="21"/>
          <w:lang w:val="en-US"/>
        </w:rPr>
        <w:t>operating</w:t>
      </w:r>
      <w:r>
        <w:rPr>
          <w:rFonts w:ascii="Times New Roman" w:hAnsi="Times New Roman" w:cs="Times New Roman"/>
          <w:sz w:val="21"/>
          <w:szCs w:val="21"/>
          <w:lang w:val="en-US"/>
        </w:rPr>
        <w:t xml:space="preserve"> in </w:t>
      </w:r>
      <w:proofErr w:type="gramStart"/>
      <w:r>
        <w:rPr>
          <w:rFonts w:ascii="Times New Roman" w:hAnsi="Times New Roman" w:cs="Times New Roman"/>
          <w:sz w:val="21"/>
          <w:szCs w:val="21"/>
          <w:lang w:val="en-US"/>
        </w:rPr>
        <w:t>open-loop</w:t>
      </w:r>
      <w:proofErr w:type="gramEnd"/>
      <w:r>
        <w:rPr>
          <w:rFonts w:ascii="Times New Roman" w:hAnsi="Times New Roman" w:cs="Times New Roman"/>
          <w:sz w:val="21"/>
          <w:szCs w:val="21"/>
          <w:lang w:val="en-US"/>
        </w:rPr>
        <w:t xml:space="preserve">. </w:t>
      </w:r>
      <w:r w:rsidR="00626773">
        <w:rPr>
          <w:rFonts w:ascii="Times New Roman" w:hAnsi="Times New Roman" w:cs="Times New Roman"/>
          <w:sz w:val="21"/>
          <w:szCs w:val="21"/>
          <w:lang w:val="en-US"/>
        </w:rPr>
        <w:fldChar w:fldCharType="begin"/>
      </w:r>
      <w:r w:rsidR="00626773">
        <w:rPr>
          <w:rFonts w:ascii="Times New Roman" w:hAnsi="Times New Roman" w:cs="Times New Roman"/>
          <w:sz w:val="21"/>
          <w:szCs w:val="21"/>
          <w:lang w:val="en-US"/>
        </w:rPr>
        <w:instrText xml:space="preserve"> REF _Ref5798123 \h </w:instrText>
      </w:r>
      <w:r w:rsidR="00626773">
        <w:rPr>
          <w:rFonts w:ascii="Times New Roman" w:hAnsi="Times New Roman" w:cs="Times New Roman"/>
          <w:sz w:val="21"/>
          <w:szCs w:val="21"/>
          <w:lang w:val="en-US"/>
        </w:rPr>
      </w:r>
      <w:r w:rsidR="00626773">
        <w:rPr>
          <w:rFonts w:ascii="Times New Roman" w:hAnsi="Times New Roman" w:cs="Times New Roman"/>
          <w:sz w:val="21"/>
          <w:szCs w:val="21"/>
          <w:lang w:val="en-US"/>
        </w:rPr>
        <w:fldChar w:fldCharType="separate"/>
      </w:r>
      <w:r w:rsidR="00626773" w:rsidRPr="008922A1">
        <w:rPr>
          <w:lang w:val="en-US"/>
        </w:rPr>
        <w:t xml:space="preserve">Figure </w:t>
      </w:r>
      <w:r w:rsidR="00626773" w:rsidRPr="008922A1">
        <w:rPr>
          <w:noProof/>
          <w:lang w:val="en-US"/>
        </w:rPr>
        <w:t>1</w:t>
      </w:r>
      <w:r w:rsidR="00626773">
        <w:rPr>
          <w:rFonts w:ascii="Times New Roman" w:hAnsi="Times New Roman" w:cs="Times New Roman"/>
          <w:sz w:val="21"/>
          <w:szCs w:val="21"/>
          <w:lang w:val="en-US"/>
        </w:rPr>
        <w:fldChar w:fldCharType="end"/>
      </w:r>
      <w:r w:rsidR="00626773">
        <w:rPr>
          <w:rFonts w:ascii="Times New Roman" w:hAnsi="Times New Roman" w:cs="Times New Roman"/>
          <w:sz w:val="21"/>
          <w:szCs w:val="21"/>
          <w:lang w:val="en-US"/>
        </w:rPr>
        <w:t xml:space="preserve"> illustrates the current </w:t>
      </w:r>
      <w:r w:rsidR="00626773">
        <w:rPr>
          <w:rFonts w:ascii="Times New Roman" w:hAnsi="Times New Roman" w:cs="Times New Roman"/>
          <w:sz w:val="21"/>
          <w:szCs w:val="21"/>
          <w:lang w:val="en-US"/>
        </w:rPr>
        <w:t xml:space="preserve">flowing through the inductors L2_1 and L2_2, which </w:t>
      </w:r>
      <w:r w:rsidR="00626773">
        <w:rPr>
          <w:rFonts w:ascii="Times New Roman" w:hAnsi="Times New Roman" w:cs="Times New Roman"/>
          <w:sz w:val="21"/>
          <w:szCs w:val="21"/>
          <w:lang w:val="en-US"/>
        </w:rPr>
        <w:t>is</w:t>
      </w:r>
      <w:r w:rsidR="00626773">
        <w:rPr>
          <w:rFonts w:ascii="Times New Roman" w:hAnsi="Times New Roman" w:cs="Times New Roman"/>
          <w:sz w:val="21"/>
          <w:szCs w:val="21"/>
          <w:lang w:val="en-US"/>
        </w:rPr>
        <w:t xml:space="preserve"> the same current that </w:t>
      </w:r>
      <w:proofErr w:type="gramStart"/>
      <w:r w:rsidR="00626773">
        <w:rPr>
          <w:rFonts w:ascii="Times New Roman" w:hAnsi="Times New Roman" w:cs="Times New Roman"/>
          <w:sz w:val="21"/>
          <w:szCs w:val="21"/>
          <w:lang w:val="en-US"/>
        </w:rPr>
        <w:t>is injected</w:t>
      </w:r>
      <w:proofErr w:type="gramEnd"/>
      <w:r w:rsidR="00626773">
        <w:rPr>
          <w:rFonts w:ascii="Times New Roman" w:hAnsi="Times New Roman" w:cs="Times New Roman"/>
          <w:sz w:val="21"/>
          <w:szCs w:val="21"/>
          <w:lang w:val="en-US"/>
        </w:rPr>
        <w:t xml:space="preserve"> in the load.</w:t>
      </w:r>
      <w:r w:rsidR="00626773">
        <w:rPr>
          <w:rFonts w:ascii="Times New Roman" w:hAnsi="Times New Roman" w:cs="Times New Roman"/>
          <w:sz w:val="21"/>
          <w:szCs w:val="21"/>
          <w:lang w:val="en-US"/>
        </w:rPr>
        <w:t xml:space="preserve"> </w:t>
      </w:r>
    </w:p>
    <w:p w:rsidR="008922A1" w:rsidRPr="003D0840" w:rsidRDefault="00392483" w:rsidP="008922A1">
      <w:pPr>
        <w:keepNext/>
        <w:jc w:val="center"/>
        <w:rPr>
          <w:lang w:val="en-US"/>
        </w:rPr>
      </w:pPr>
      <w:r>
        <w:rPr>
          <w:rFonts w:ascii="Times New Roman" w:hAnsi="Times New Roman" w:cs="Times New Roman"/>
          <w:noProof/>
          <w:sz w:val="21"/>
          <w:szCs w:val="21"/>
          <w:lang w:val="en-US"/>
        </w:rPr>
        <w:lastRenderedPageBreak/>
        <w:drawing>
          <wp:inline distT="0" distB="0" distL="0" distR="0">
            <wp:extent cx="3481956" cy="1946116"/>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LxPSIM_com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710" cy="1950450"/>
                    </a:xfrm>
                    <a:prstGeom prst="rect">
                      <a:avLst/>
                    </a:prstGeom>
                  </pic:spPr>
                </pic:pic>
              </a:graphicData>
            </a:graphic>
          </wp:inline>
        </w:drawing>
      </w:r>
    </w:p>
    <w:p w:rsidR="00024B87" w:rsidRDefault="008922A1" w:rsidP="008922A1">
      <w:pPr>
        <w:pStyle w:val="Legenda"/>
        <w:rPr>
          <w:lang w:val="en-US"/>
        </w:rPr>
      </w:pPr>
      <w:bookmarkStart w:id="4" w:name="_Ref5798123"/>
      <w:r w:rsidRPr="008922A1">
        <w:rPr>
          <w:lang w:val="en-US"/>
        </w:rPr>
        <w:t xml:space="preserve">Figure </w:t>
      </w:r>
      <w:r>
        <w:fldChar w:fldCharType="begin"/>
      </w:r>
      <w:r w:rsidRPr="008922A1">
        <w:rPr>
          <w:lang w:val="en-US"/>
        </w:rPr>
        <w:instrText xml:space="preserve"> SEQ Figure \* ARABIC </w:instrText>
      </w:r>
      <w:r>
        <w:fldChar w:fldCharType="separate"/>
      </w:r>
      <w:r w:rsidRPr="008922A1">
        <w:rPr>
          <w:noProof/>
          <w:lang w:val="en-US"/>
        </w:rPr>
        <w:t>1</w:t>
      </w:r>
      <w:r>
        <w:fldChar w:fldCharType="end"/>
      </w:r>
      <w:bookmarkEnd w:id="4"/>
      <w:r w:rsidRPr="008922A1">
        <w:rPr>
          <w:lang w:val="en-US"/>
        </w:rPr>
        <w:t>- Comparison between HIL and PSIM simulated results</w:t>
      </w:r>
    </w:p>
    <w:p w:rsidR="00D14CCF" w:rsidRDefault="00D14CCF" w:rsidP="00D14CCF">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Approximately at a simulation time of 50 </w:t>
      </w:r>
      <w:proofErr w:type="spellStart"/>
      <w:r>
        <w:rPr>
          <w:rFonts w:ascii="Times New Roman" w:hAnsi="Times New Roman" w:cs="Times New Roman"/>
          <w:sz w:val="21"/>
          <w:szCs w:val="21"/>
          <w:lang w:val="en-US"/>
        </w:rPr>
        <w:t>ms</w:t>
      </w:r>
      <w:proofErr w:type="spellEnd"/>
      <w:r>
        <w:rPr>
          <w:rFonts w:ascii="Times New Roman" w:hAnsi="Times New Roman" w:cs="Times New Roman"/>
          <w:sz w:val="21"/>
          <w:szCs w:val="21"/>
          <w:lang w:val="en-US"/>
        </w:rPr>
        <w:t xml:space="preserve">, the amplitude of the current is changed from </w:t>
      </w:r>
      <w:proofErr w:type="gramStart"/>
      <w:r>
        <w:rPr>
          <w:rFonts w:ascii="Times New Roman" w:hAnsi="Times New Roman" w:cs="Times New Roman"/>
          <w:sz w:val="21"/>
          <w:szCs w:val="21"/>
          <w:lang w:val="en-US"/>
        </w:rPr>
        <w:t>1</w:t>
      </w:r>
      <w:proofErr w:type="gramEnd"/>
      <w:r>
        <w:rPr>
          <w:rFonts w:ascii="Times New Roman" w:hAnsi="Times New Roman" w:cs="Times New Roman"/>
          <w:sz w:val="21"/>
          <w:szCs w:val="21"/>
          <w:lang w:val="en-US"/>
        </w:rPr>
        <w:t xml:space="preserve"> A to 1.6 A. </w:t>
      </w:r>
    </w:p>
    <w:p w:rsidR="00D14CCF" w:rsidRDefault="00D14CCF" w:rsidP="00D14CCF">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The comparison shows that, when the system is operating in a </w:t>
      </w:r>
      <w:proofErr w:type="gramStart"/>
      <w:r>
        <w:rPr>
          <w:rFonts w:ascii="Times New Roman" w:hAnsi="Times New Roman" w:cs="Times New Roman"/>
          <w:sz w:val="21"/>
          <w:szCs w:val="21"/>
          <w:lang w:val="en-US"/>
        </w:rPr>
        <w:t>steady-state</w:t>
      </w:r>
      <w:proofErr w:type="gramEnd"/>
      <w:r>
        <w:rPr>
          <w:rFonts w:ascii="Times New Roman" w:hAnsi="Times New Roman" w:cs="Times New Roman"/>
          <w:sz w:val="21"/>
          <w:szCs w:val="21"/>
          <w:lang w:val="en-US"/>
        </w:rPr>
        <w:t xml:space="preserve">, the response from HIL is similar to the response from PSIM. </w:t>
      </w:r>
    </w:p>
    <w:p w:rsidR="00D14CCF" w:rsidRDefault="00D14CCF" w:rsidP="00D14CCF">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However, when the amplitude of the current suddenly changes, one can observe that the two responses differ from each other. Therefore, the dynamic response of the HIL system is slightly different from the numeric-computer simulated</w:t>
      </w:r>
      <w:r>
        <w:rPr>
          <w:rFonts w:ascii="Times New Roman" w:hAnsi="Times New Roman" w:cs="Times New Roman"/>
          <w:sz w:val="21"/>
          <w:szCs w:val="21"/>
          <w:lang w:val="en-US"/>
        </w:rPr>
        <w:t xml:space="preserve"> </w:t>
      </w:r>
      <w:r>
        <w:rPr>
          <w:rFonts w:ascii="Times New Roman" w:hAnsi="Times New Roman" w:cs="Times New Roman"/>
          <w:sz w:val="21"/>
          <w:szCs w:val="21"/>
          <w:lang w:val="en-US"/>
        </w:rPr>
        <w:t>system.</w:t>
      </w:r>
    </w:p>
    <w:p w:rsidR="003D0840" w:rsidRDefault="00D14CCF" w:rsidP="00D14CCF">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The difference in the HIL simulated system dynamic response may be explained by the fact that the simulation in the HIL system is optimized to run in real time</w:t>
      </w:r>
      <w:r w:rsidR="003D0840">
        <w:rPr>
          <w:rFonts w:ascii="Times New Roman" w:hAnsi="Times New Roman" w:cs="Times New Roman"/>
          <w:sz w:val="21"/>
          <w:szCs w:val="21"/>
          <w:lang w:val="en-US"/>
        </w:rPr>
        <w:t xml:space="preserve">. </w:t>
      </w:r>
    </w:p>
    <w:p w:rsidR="00D14CCF" w:rsidRDefault="003D0840" w:rsidP="00D14CCF">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By simulating a system in real time,</w:t>
      </w:r>
      <w:r w:rsidR="00D14CCF">
        <w:rPr>
          <w:rFonts w:ascii="Times New Roman" w:hAnsi="Times New Roman" w:cs="Times New Roman"/>
          <w:sz w:val="21"/>
          <w:szCs w:val="21"/>
          <w:lang w:val="en-US"/>
        </w:rPr>
        <w:t xml:space="preserve"> </w:t>
      </w:r>
      <w:r>
        <w:rPr>
          <w:rFonts w:ascii="Times New Roman" w:hAnsi="Times New Roman" w:cs="Times New Roman"/>
          <w:sz w:val="21"/>
          <w:szCs w:val="21"/>
          <w:lang w:val="en-US"/>
        </w:rPr>
        <w:t>in order to reproduce a large quantity of details from the real circuit, the simulation time step have to be smaller enough.</w:t>
      </w:r>
    </w:p>
    <w:p w:rsidR="003F19C0" w:rsidRPr="003F19C0" w:rsidRDefault="003F19C0" w:rsidP="003F19C0">
      <w:pPr>
        <w:ind w:firstLine="567"/>
        <w:jc w:val="both"/>
        <w:rPr>
          <w:rFonts w:ascii="Times New Roman" w:hAnsi="Times New Roman" w:cs="Times New Roman"/>
          <w:sz w:val="21"/>
          <w:szCs w:val="21"/>
          <w:lang w:val="en-US"/>
        </w:rPr>
      </w:pPr>
      <w:r w:rsidRPr="003F19C0">
        <w:rPr>
          <w:rFonts w:ascii="Times New Roman" w:hAnsi="Times New Roman" w:cs="Times New Roman"/>
          <w:sz w:val="21"/>
          <w:szCs w:val="21"/>
          <w:lang w:val="en-US"/>
        </w:rPr>
        <w:t>R</w:t>
      </w:r>
      <w:r w:rsidRPr="003F19C0">
        <w:rPr>
          <w:rFonts w:ascii="Times New Roman" w:hAnsi="Times New Roman" w:cs="Times New Roman"/>
          <w:sz w:val="21"/>
          <w:szCs w:val="21"/>
          <w:lang w:val="en-US"/>
        </w:rPr>
        <w:t>educing</w:t>
      </w:r>
      <w:r>
        <w:rPr>
          <w:rFonts w:ascii="Times New Roman" w:hAnsi="Times New Roman" w:cs="Times New Roman"/>
          <w:sz w:val="21"/>
          <w:szCs w:val="21"/>
          <w:lang w:val="en-US"/>
        </w:rPr>
        <w:t xml:space="preserve"> </w:t>
      </w:r>
      <w:r w:rsidRPr="003F19C0">
        <w:rPr>
          <w:rFonts w:ascii="Times New Roman" w:hAnsi="Times New Roman" w:cs="Times New Roman"/>
          <w:sz w:val="21"/>
          <w:szCs w:val="21"/>
          <w:lang w:val="en-US"/>
        </w:rPr>
        <w:t>calculation time steps in HIL simulators is critical,</w:t>
      </w:r>
      <w:r>
        <w:rPr>
          <w:rFonts w:ascii="Times New Roman" w:hAnsi="Times New Roman" w:cs="Times New Roman"/>
          <w:sz w:val="21"/>
          <w:szCs w:val="21"/>
          <w:lang w:val="en-US"/>
        </w:rPr>
        <w:t xml:space="preserve"> </w:t>
      </w:r>
      <w:r w:rsidRPr="003F19C0">
        <w:rPr>
          <w:rFonts w:ascii="Times New Roman" w:hAnsi="Times New Roman" w:cs="Times New Roman"/>
          <w:sz w:val="21"/>
          <w:szCs w:val="21"/>
          <w:lang w:val="en-US"/>
        </w:rPr>
        <w:t>especially if simulating lower power circuits</w:t>
      </w:r>
      <w:r w:rsidR="003D0840">
        <w:rPr>
          <w:rFonts w:ascii="Times New Roman" w:hAnsi="Times New Roman" w:cs="Times New Roman"/>
          <w:sz w:val="21"/>
          <w:szCs w:val="21"/>
          <w:lang w:val="en-US"/>
        </w:rPr>
        <w:t xml:space="preserve"> or circuits with very low damping [</w:t>
      </w:r>
      <w:r w:rsidR="003D0840" w:rsidRPr="003D0840">
        <w:rPr>
          <w:lang w:val="en-US"/>
        </w:rPr>
        <w:t xml:space="preserve">Validation Method for Hardware-in-the-Loop Simulation </w:t>
      </w:r>
      <w:r w:rsidR="003D0840" w:rsidRPr="003D0840">
        <w:rPr>
          <w:lang w:val="en-US"/>
        </w:rPr>
        <w:lastRenderedPageBreak/>
        <w:t>Models</w:t>
      </w:r>
      <w:r w:rsidR="003D0840">
        <w:rPr>
          <w:rFonts w:ascii="Times New Roman" w:hAnsi="Times New Roman" w:cs="Times New Roman"/>
          <w:sz w:val="21"/>
          <w:szCs w:val="21"/>
          <w:lang w:val="en-US"/>
        </w:rPr>
        <w:t>]</w:t>
      </w:r>
      <w:r w:rsidRPr="003F19C0">
        <w:rPr>
          <w:rFonts w:ascii="Times New Roman" w:hAnsi="Times New Roman" w:cs="Times New Roman"/>
          <w:sz w:val="21"/>
          <w:szCs w:val="21"/>
          <w:lang w:val="en-US"/>
        </w:rPr>
        <w:t>. Faster</w:t>
      </w:r>
      <w:r>
        <w:rPr>
          <w:rFonts w:ascii="Times New Roman" w:hAnsi="Times New Roman" w:cs="Times New Roman"/>
          <w:sz w:val="21"/>
          <w:szCs w:val="21"/>
          <w:lang w:val="en-US"/>
        </w:rPr>
        <w:t xml:space="preserve"> </w:t>
      </w:r>
      <w:r w:rsidRPr="003F19C0">
        <w:rPr>
          <w:rFonts w:ascii="Times New Roman" w:hAnsi="Times New Roman" w:cs="Times New Roman"/>
          <w:sz w:val="21"/>
          <w:szCs w:val="21"/>
          <w:lang w:val="en-US"/>
        </w:rPr>
        <w:t>calculation can be achieved with simpler models or</w:t>
      </w:r>
      <w:r>
        <w:rPr>
          <w:rFonts w:ascii="Times New Roman" w:hAnsi="Times New Roman" w:cs="Times New Roman"/>
          <w:sz w:val="21"/>
          <w:szCs w:val="21"/>
          <w:lang w:val="en-US"/>
        </w:rPr>
        <w:t xml:space="preserve"> </w:t>
      </w:r>
      <w:r w:rsidRPr="003F19C0">
        <w:rPr>
          <w:rFonts w:ascii="Times New Roman" w:hAnsi="Times New Roman" w:cs="Times New Roman"/>
          <w:sz w:val="21"/>
          <w:szCs w:val="21"/>
          <w:lang w:val="en-US"/>
        </w:rPr>
        <w:t>lower resolution.</w:t>
      </w:r>
    </w:p>
    <w:p w:rsidR="00D14CCF" w:rsidRPr="00D14CCF" w:rsidRDefault="00D14CCF" w:rsidP="00D14CCF">
      <w:pPr>
        <w:rPr>
          <w:lang w:val="en-US"/>
        </w:rPr>
      </w:pPr>
    </w:p>
    <w:p w:rsidR="00024B87" w:rsidRDefault="00A226C4" w:rsidP="00A226C4">
      <w:pPr>
        <w:jc w:val="both"/>
        <w:rPr>
          <w:rFonts w:ascii="Times New Roman" w:hAnsi="Times New Roman" w:cs="Times New Roman"/>
          <w:sz w:val="21"/>
          <w:szCs w:val="21"/>
          <w:lang w:val="en-US"/>
        </w:rPr>
      </w:pPr>
      <w:r w:rsidRPr="00A226C4">
        <w:rPr>
          <w:rFonts w:ascii="Times New Roman" w:hAnsi="Times New Roman" w:cs="Times New Roman"/>
          <w:noProof/>
          <w:sz w:val="21"/>
          <w:szCs w:val="21"/>
          <w:lang w:val="en-US"/>
        </w:rPr>
        <w:drawing>
          <wp:inline distT="0" distB="0" distL="0" distR="0">
            <wp:extent cx="3870325" cy="290101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0325" cy="2901013"/>
                    </a:xfrm>
                    <a:prstGeom prst="rect">
                      <a:avLst/>
                    </a:prstGeom>
                    <a:noFill/>
                    <a:ln>
                      <a:noFill/>
                    </a:ln>
                  </pic:spPr>
                </pic:pic>
              </a:graphicData>
            </a:graphic>
          </wp:inline>
        </w:drawing>
      </w:r>
    </w:p>
    <w:p w:rsidR="00626773" w:rsidRDefault="00626773" w:rsidP="00626773">
      <w:pPr>
        <w:pStyle w:val="PargrafodaLista"/>
        <w:numPr>
          <w:ilvl w:val="1"/>
          <w:numId w:val="1"/>
        </w:numPr>
        <w:jc w:val="both"/>
        <w:rPr>
          <w:rFonts w:ascii="Times New Roman" w:hAnsi="Times New Roman" w:cs="Times New Roman"/>
          <w:b/>
          <w:sz w:val="21"/>
          <w:szCs w:val="21"/>
          <w:lang w:val="en-US"/>
        </w:rPr>
      </w:pPr>
      <w:r w:rsidRPr="00626773">
        <w:rPr>
          <w:rFonts w:ascii="Times New Roman" w:hAnsi="Times New Roman" w:cs="Times New Roman"/>
          <w:b/>
          <w:sz w:val="21"/>
          <w:szCs w:val="21"/>
          <w:lang w:val="en-US"/>
        </w:rPr>
        <w:t>Independent Closed-Loop Operation</w:t>
      </w:r>
      <w:r>
        <w:rPr>
          <w:rFonts w:ascii="Times New Roman" w:hAnsi="Times New Roman" w:cs="Times New Roman"/>
          <w:b/>
          <w:sz w:val="21"/>
          <w:szCs w:val="21"/>
          <w:lang w:val="en-US"/>
        </w:rPr>
        <w:t xml:space="preserve"> with resistive load</w:t>
      </w:r>
    </w:p>
    <w:p w:rsidR="00626773" w:rsidRDefault="00626773" w:rsidP="00626773">
      <w:pPr>
        <w:ind w:firstLine="567"/>
        <w:jc w:val="both"/>
        <w:rPr>
          <w:rFonts w:ascii="Times New Roman" w:hAnsi="Times New Roman" w:cs="Times New Roman"/>
          <w:sz w:val="21"/>
          <w:szCs w:val="21"/>
          <w:lang w:val="en-US"/>
        </w:rPr>
      </w:pPr>
      <w:bookmarkStart w:id="5" w:name="_GoBack"/>
      <w:r>
        <w:rPr>
          <w:rFonts w:ascii="Times New Roman" w:hAnsi="Times New Roman" w:cs="Times New Roman"/>
          <w:sz w:val="21"/>
          <w:szCs w:val="21"/>
          <w:lang w:val="en-US"/>
        </w:rPr>
        <w:t xml:space="preserve">The </w:t>
      </w:r>
      <w:r>
        <w:rPr>
          <w:rFonts w:ascii="Times New Roman" w:hAnsi="Times New Roman" w:cs="Times New Roman"/>
          <w:sz w:val="21"/>
          <w:szCs w:val="21"/>
          <w:lang w:val="en-US"/>
        </w:rPr>
        <w:t>second</w:t>
      </w:r>
      <w:r>
        <w:rPr>
          <w:rFonts w:ascii="Times New Roman" w:hAnsi="Times New Roman" w:cs="Times New Roman"/>
          <w:sz w:val="21"/>
          <w:szCs w:val="21"/>
          <w:lang w:val="en-US"/>
        </w:rPr>
        <w:t xml:space="preserve"> method of validation of the HIL simulated system is the circuit shown in </w:t>
      </w:r>
      <w:r>
        <w:rPr>
          <w:rFonts w:ascii="Times New Roman" w:hAnsi="Times New Roman" w:cs="Times New Roman"/>
          <w:sz w:val="21"/>
          <w:szCs w:val="21"/>
          <w:lang w:val="en-US"/>
        </w:rPr>
        <w:fldChar w:fldCharType="begin"/>
      </w:r>
      <w:r>
        <w:rPr>
          <w:rFonts w:ascii="Times New Roman" w:hAnsi="Times New Roman" w:cs="Times New Roman"/>
          <w:sz w:val="21"/>
          <w:szCs w:val="21"/>
          <w:lang w:val="en-US"/>
        </w:rPr>
        <w:instrText xml:space="preserve"> REF _Ref531622917 \h  \* MERGEFORMAT </w:instrText>
      </w:r>
      <w:r>
        <w:rPr>
          <w:rFonts w:ascii="Times New Roman" w:hAnsi="Times New Roman" w:cs="Times New Roman"/>
          <w:sz w:val="21"/>
          <w:szCs w:val="21"/>
          <w:lang w:val="en-US"/>
        </w:rPr>
      </w:r>
      <w:r>
        <w:rPr>
          <w:rFonts w:ascii="Times New Roman" w:hAnsi="Times New Roman" w:cs="Times New Roman"/>
          <w:sz w:val="21"/>
          <w:szCs w:val="21"/>
          <w:lang w:val="en-US"/>
        </w:rPr>
        <w:fldChar w:fldCharType="separate"/>
      </w:r>
      <w:r w:rsidRPr="0080220E">
        <w:rPr>
          <w:rFonts w:ascii="Times New Roman" w:hAnsi="Times New Roman" w:cs="Times New Roman"/>
          <w:sz w:val="21"/>
          <w:szCs w:val="21"/>
          <w:lang w:val="en-US"/>
        </w:rPr>
        <w:t>Fig. 2</w:t>
      </w:r>
      <w:r>
        <w:rPr>
          <w:rFonts w:ascii="Times New Roman" w:hAnsi="Times New Roman" w:cs="Times New Roman"/>
          <w:sz w:val="21"/>
          <w:szCs w:val="21"/>
          <w:lang w:val="en-US"/>
        </w:rPr>
        <w:fldChar w:fldCharType="end"/>
      </w:r>
      <w:r>
        <w:rPr>
          <w:rFonts w:ascii="Times New Roman" w:hAnsi="Times New Roman" w:cs="Times New Roman"/>
          <w:sz w:val="21"/>
          <w:szCs w:val="21"/>
          <w:lang w:val="en-US"/>
        </w:rPr>
        <w:t>, connected to a resistive load, operati</w:t>
      </w:r>
      <w:r>
        <w:rPr>
          <w:rFonts w:ascii="Times New Roman" w:hAnsi="Times New Roman" w:cs="Times New Roman"/>
          <w:sz w:val="21"/>
          <w:szCs w:val="21"/>
          <w:lang w:val="en-US"/>
        </w:rPr>
        <w:t>ng</w:t>
      </w:r>
      <w:r>
        <w:rPr>
          <w:rFonts w:ascii="Times New Roman" w:hAnsi="Times New Roman" w:cs="Times New Roman"/>
          <w:sz w:val="21"/>
          <w:szCs w:val="21"/>
          <w:lang w:val="en-US"/>
        </w:rPr>
        <w:t xml:space="preserve"> in </w:t>
      </w:r>
      <w:r>
        <w:rPr>
          <w:rFonts w:ascii="Times New Roman" w:hAnsi="Times New Roman" w:cs="Times New Roman"/>
          <w:sz w:val="21"/>
          <w:szCs w:val="21"/>
          <w:lang w:val="en-US"/>
        </w:rPr>
        <w:t>closed</w:t>
      </w:r>
      <w:r>
        <w:rPr>
          <w:rFonts w:ascii="Times New Roman" w:hAnsi="Times New Roman" w:cs="Times New Roman"/>
          <w:sz w:val="21"/>
          <w:szCs w:val="21"/>
          <w:lang w:val="en-US"/>
        </w:rPr>
        <w:t>-loop</w:t>
      </w:r>
      <w:r>
        <w:rPr>
          <w:rFonts w:ascii="Times New Roman" w:hAnsi="Times New Roman" w:cs="Times New Roman"/>
          <w:sz w:val="21"/>
          <w:szCs w:val="21"/>
          <w:lang w:val="en-US"/>
        </w:rPr>
        <w:t xml:space="preserve"> with the same control structure</w:t>
      </w:r>
      <w:r w:rsidR="00E565B1">
        <w:rPr>
          <w:rFonts w:ascii="Times New Roman" w:hAnsi="Times New Roman" w:cs="Times New Roman"/>
          <w:sz w:val="21"/>
          <w:szCs w:val="21"/>
          <w:lang w:val="en-US"/>
        </w:rPr>
        <w:t>.</w:t>
      </w:r>
    </w:p>
    <w:p w:rsidR="00E565B1" w:rsidRDefault="00E565B1" w:rsidP="00626773">
      <w:pPr>
        <w:ind w:firstLine="567"/>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Both systems </w:t>
      </w:r>
      <w:proofErr w:type="gramStart"/>
      <w:r>
        <w:rPr>
          <w:rFonts w:ascii="Times New Roman" w:hAnsi="Times New Roman" w:cs="Times New Roman"/>
          <w:sz w:val="21"/>
          <w:szCs w:val="21"/>
          <w:lang w:val="en-US"/>
        </w:rPr>
        <w:t>are simulated</w:t>
      </w:r>
      <w:proofErr w:type="gramEnd"/>
      <w:r>
        <w:rPr>
          <w:rFonts w:ascii="Times New Roman" w:hAnsi="Times New Roman" w:cs="Times New Roman"/>
          <w:sz w:val="21"/>
          <w:szCs w:val="21"/>
          <w:lang w:val="en-US"/>
        </w:rPr>
        <w:t xml:space="preserve"> under the PI control technique associated with a Feed-forward gain calculated in the previous chapter. The PI control continuous -time transfer function </w:t>
      </w:r>
      <w:proofErr w:type="gramStart"/>
      <w:r>
        <w:rPr>
          <w:rFonts w:ascii="Times New Roman" w:hAnsi="Times New Roman" w:cs="Times New Roman"/>
          <w:sz w:val="21"/>
          <w:szCs w:val="21"/>
          <w:lang w:val="en-US"/>
        </w:rPr>
        <w:t>is shown</w:t>
      </w:r>
      <w:proofErr w:type="gramEnd"/>
      <w:r>
        <w:rPr>
          <w:rFonts w:ascii="Times New Roman" w:hAnsi="Times New Roman" w:cs="Times New Roman"/>
          <w:sz w:val="21"/>
          <w:szCs w:val="21"/>
          <w:lang w:val="en-US"/>
        </w:rPr>
        <w:t xml:space="preserve"> again in [Eq. xxx]</w:t>
      </w:r>
      <w:bookmarkEnd w:id="5"/>
      <w:r>
        <w:rPr>
          <w:rFonts w:ascii="Times New Roman" w:hAnsi="Times New Roman" w:cs="Times New Roman"/>
          <w:sz w:val="21"/>
          <w:szCs w:val="21"/>
          <w:lang w:val="en-US"/>
        </w:rPr>
        <w:t>.</w:t>
      </w:r>
    </w:p>
    <w:p w:rsidR="00E565B1" w:rsidRDefault="00E565B1" w:rsidP="00626773">
      <w:pPr>
        <w:ind w:firstLine="567"/>
        <w:jc w:val="both"/>
      </w:pPr>
    </w:p>
    <w:p w:rsidR="00E565B1" w:rsidRDefault="00E565B1" w:rsidP="00626773">
      <w:pPr>
        <w:ind w:firstLine="567"/>
        <w:jc w:val="both"/>
        <w:rPr>
          <w:rFonts w:ascii="Times New Roman" w:hAnsi="Times New Roman" w:cs="Times New Roman"/>
          <w:sz w:val="21"/>
          <w:szCs w:val="21"/>
          <w:lang w:val="en-US"/>
        </w:rPr>
      </w:pPr>
      <w:r w:rsidRPr="00AC24AA">
        <w:rPr>
          <w:position w:val="-20"/>
        </w:rPr>
        <w:object w:dxaOrig="1280"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95pt;height:25.65pt" o:ole="">
            <v:imagedata r:id="rId10" o:title=""/>
          </v:shape>
          <o:OLEObject Type="Embed" ProgID="Equation.DSMT4" ShapeID="_x0000_i1025" DrawAspect="Content" ObjectID="_1616426835" r:id="rId11"/>
        </w:object>
      </w:r>
    </w:p>
    <w:p w:rsidR="00626773" w:rsidRPr="00626773" w:rsidRDefault="00626773" w:rsidP="00626773">
      <w:pPr>
        <w:jc w:val="both"/>
        <w:rPr>
          <w:rFonts w:ascii="Times New Roman" w:hAnsi="Times New Roman" w:cs="Times New Roman"/>
          <w:b/>
          <w:sz w:val="21"/>
          <w:szCs w:val="21"/>
          <w:lang w:val="en-US"/>
        </w:rPr>
      </w:pPr>
    </w:p>
    <w:p w:rsidR="00A226C4" w:rsidRDefault="00A226C4" w:rsidP="00A226C4">
      <w:pPr>
        <w:jc w:val="both"/>
        <w:rPr>
          <w:rFonts w:ascii="Times New Roman" w:hAnsi="Times New Roman" w:cs="Times New Roman"/>
          <w:sz w:val="21"/>
          <w:szCs w:val="21"/>
          <w:lang w:val="en-US"/>
        </w:rPr>
      </w:pPr>
    </w:p>
    <w:p w:rsidR="00A226C4" w:rsidRDefault="00A226C4" w:rsidP="00A226C4">
      <w:pPr>
        <w:jc w:val="both"/>
        <w:rPr>
          <w:rFonts w:ascii="Times New Roman" w:hAnsi="Times New Roman" w:cs="Times New Roman"/>
          <w:sz w:val="21"/>
          <w:szCs w:val="21"/>
          <w:lang w:val="en-US"/>
        </w:rPr>
      </w:pPr>
    </w:p>
    <w:p w:rsidR="00A226C4" w:rsidRDefault="00A226C4" w:rsidP="00A226C4">
      <w:pPr>
        <w:jc w:val="both"/>
        <w:rPr>
          <w:rFonts w:ascii="Times New Roman" w:hAnsi="Times New Roman" w:cs="Times New Roman"/>
          <w:sz w:val="21"/>
          <w:szCs w:val="21"/>
          <w:lang w:val="en-US"/>
        </w:rPr>
      </w:pPr>
      <w:r w:rsidRPr="00A226C4">
        <w:rPr>
          <w:rFonts w:ascii="Times New Roman" w:hAnsi="Times New Roman" w:cs="Times New Roman"/>
          <w:noProof/>
          <w:sz w:val="21"/>
          <w:szCs w:val="21"/>
          <w:lang w:val="en-US"/>
        </w:rPr>
        <w:drawing>
          <wp:inline distT="0" distB="0" distL="0" distR="0">
            <wp:extent cx="3870325" cy="290101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325" cy="2901013"/>
                    </a:xfrm>
                    <a:prstGeom prst="rect">
                      <a:avLst/>
                    </a:prstGeom>
                    <a:noFill/>
                    <a:ln>
                      <a:noFill/>
                    </a:ln>
                  </pic:spPr>
                </pic:pic>
              </a:graphicData>
            </a:graphic>
          </wp:inline>
        </w:drawing>
      </w:r>
    </w:p>
    <w:p w:rsidR="00A226C4" w:rsidRDefault="00A226C4" w:rsidP="00A226C4">
      <w:pPr>
        <w:jc w:val="both"/>
        <w:rPr>
          <w:rFonts w:ascii="Times New Roman" w:hAnsi="Times New Roman" w:cs="Times New Roman"/>
          <w:sz w:val="21"/>
          <w:szCs w:val="21"/>
          <w:lang w:val="en-US"/>
        </w:rPr>
      </w:pPr>
    </w:p>
    <w:p w:rsidR="00A226C4" w:rsidRPr="00024B87" w:rsidRDefault="00A226C4" w:rsidP="00A226C4">
      <w:pPr>
        <w:jc w:val="both"/>
        <w:rPr>
          <w:rFonts w:ascii="Times New Roman" w:hAnsi="Times New Roman" w:cs="Times New Roman"/>
          <w:sz w:val="21"/>
          <w:szCs w:val="21"/>
          <w:lang w:val="en-US"/>
        </w:rPr>
      </w:pPr>
      <w:r>
        <w:rPr>
          <w:rFonts w:ascii="Times New Roman" w:hAnsi="Times New Roman" w:cs="Times New Roman"/>
          <w:noProof/>
          <w:sz w:val="21"/>
          <w:szCs w:val="21"/>
          <w:lang w:val="en-US"/>
        </w:rPr>
        <w:lastRenderedPageBreak/>
        <w:drawing>
          <wp:inline distT="0" distB="0" distL="0" distR="0">
            <wp:extent cx="3870325" cy="29044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oom.emf"/>
                    <pic:cNvPicPr/>
                  </pic:nvPicPr>
                  <pic:blipFill>
                    <a:blip r:embed="rId13">
                      <a:extLst>
                        <a:ext uri="{28A0092B-C50C-407E-A947-70E740481C1C}">
                          <a14:useLocalDpi xmlns:a14="http://schemas.microsoft.com/office/drawing/2010/main" val="0"/>
                        </a:ext>
                      </a:extLst>
                    </a:blip>
                    <a:stretch>
                      <a:fillRect/>
                    </a:stretch>
                  </pic:blipFill>
                  <pic:spPr>
                    <a:xfrm>
                      <a:off x="0" y="0"/>
                      <a:ext cx="3870325" cy="2904490"/>
                    </a:xfrm>
                    <a:prstGeom prst="rect">
                      <a:avLst/>
                    </a:prstGeom>
                  </pic:spPr>
                </pic:pic>
              </a:graphicData>
            </a:graphic>
          </wp:inline>
        </w:drawing>
      </w:r>
    </w:p>
    <w:sectPr w:rsidR="00A226C4" w:rsidRPr="00024B87" w:rsidSect="00644815">
      <w:pgSz w:w="8391" w:h="11907" w:code="11"/>
      <w:pgMar w:top="1417" w:right="878" w:bottom="141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53651"/>
    <w:multiLevelType w:val="hybridMultilevel"/>
    <w:tmpl w:val="EA74E412"/>
    <w:lvl w:ilvl="0" w:tplc="0416000F">
      <w:start w:val="1"/>
      <w:numFmt w:val="decimal"/>
      <w:lvlText w:val="%1."/>
      <w:lvlJc w:val="left"/>
      <w:pPr>
        <w:ind w:left="1287" w:hanging="360"/>
      </w:pPr>
    </w:lvl>
    <w:lvl w:ilvl="1" w:tplc="04160019">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BE1"/>
    <w:rsid w:val="00007B20"/>
    <w:rsid w:val="00024B87"/>
    <w:rsid w:val="00032097"/>
    <w:rsid w:val="00053779"/>
    <w:rsid w:val="000C04AA"/>
    <w:rsid w:val="000D0A03"/>
    <w:rsid w:val="00120E91"/>
    <w:rsid w:val="00135243"/>
    <w:rsid w:val="0015692A"/>
    <w:rsid w:val="001C487B"/>
    <w:rsid w:val="001E5421"/>
    <w:rsid w:val="00201168"/>
    <w:rsid w:val="00273921"/>
    <w:rsid w:val="002E7BAD"/>
    <w:rsid w:val="002F3565"/>
    <w:rsid w:val="00392483"/>
    <w:rsid w:val="003C3FA7"/>
    <w:rsid w:val="003D0840"/>
    <w:rsid w:val="003E1686"/>
    <w:rsid w:val="003F19C0"/>
    <w:rsid w:val="00440F3E"/>
    <w:rsid w:val="00482EE4"/>
    <w:rsid w:val="00496DF6"/>
    <w:rsid w:val="004D4E90"/>
    <w:rsid w:val="00511CB3"/>
    <w:rsid w:val="00586960"/>
    <w:rsid w:val="005B187F"/>
    <w:rsid w:val="00626773"/>
    <w:rsid w:val="00642448"/>
    <w:rsid w:val="00644815"/>
    <w:rsid w:val="0068193B"/>
    <w:rsid w:val="00684DA1"/>
    <w:rsid w:val="006E0B08"/>
    <w:rsid w:val="0071280D"/>
    <w:rsid w:val="007971CE"/>
    <w:rsid w:val="007B26BF"/>
    <w:rsid w:val="007B3B17"/>
    <w:rsid w:val="007C5EE0"/>
    <w:rsid w:val="0080220E"/>
    <w:rsid w:val="00803CBC"/>
    <w:rsid w:val="00816090"/>
    <w:rsid w:val="00830EFA"/>
    <w:rsid w:val="008922A1"/>
    <w:rsid w:val="00893900"/>
    <w:rsid w:val="008D0109"/>
    <w:rsid w:val="00904252"/>
    <w:rsid w:val="00906219"/>
    <w:rsid w:val="00941ACD"/>
    <w:rsid w:val="00951F5C"/>
    <w:rsid w:val="009A41B8"/>
    <w:rsid w:val="009C4E37"/>
    <w:rsid w:val="009F65CA"/>
    <w:rsid w:val="00A03FAC"/>
    <w:rsid w:val="00A226C4"/>
    <w:rsid w:val="00A5055D"/>
    <w:rsid w:val="00A6099A"/>
    <w:rsid w:val="00AE526F"/>
    <w:rsid w:val="00B06220"/>
    <w:rsid w:val="00B5379B"/>
    <w:rsid w:val="00B53F97"/>
    <w:rsid w:val="00B85EA6"/>
    <w:rsid w:val="00BB22F1"/>
    <w:rsid w:val="00C627EC"/>
    <w:rsid w:val="00C77102"/>
    <w:rsid w:val="00C77CA5"/>
    <w:rsid w:val="00C9341F"/>
    <w:rsid w:val="00C97226"/>
    <w:rsid w:val="00CD428D"/>
    <w:rsid w:val="00CE3D37"/>
    <w:rsid w:val="00D04A19"/>
    <w:rsid w:val="00D14640"/>
    <w:rsid w:val="00D14CCF"/>
    <w:rsid w:val="00D2198C"/>
    <w:rsid w:val="00D34075"/>
    <w:rsid w:val="00D4409F"/>
    <w:rsid w:val="00D75BE1"/>
    <w:rsid w:val="00E1220A"/>
    <w:rsid w:val="00E23953"/>
    <w:rsid w:val="00E3501C"/>
    <w:rsid w:val="00E565B1"/>
    <w:rsid w:val="00E57C11"/>
    <w:rsid w:val="00E96E04"/>
    <w:rsid w:val="00F8077E"/>
    <w:rsid w:val="00FC6C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F5F06B-A866-4D86-AEA1-5B7BD205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B22F1"/>
    <w:rPr>
      <w:color w:val="808080"/>
    </w:rPr>
  </w:style>
  <w:style w:type="paragraph" w:styleId="Legenda">
    <w:name w:val="caption"/>
    <w:basedOn w:val="Normal"/>
    <w:next w:val="Normal"/>
    <w:uiPriority w:val="35"/>
    <w:unhideWhenUsed/>
    <w:qFormat/>
    <w:rsid w:val="00A5055D"/>
    <w:pPr>
      <w:spacing w:after="200" w:line="240" w:lineRule="auto"/>
      <w:jc w:val="center"/>
    </w:pPr>
    <w:rPr>
      <w:rFonts w:ascii="Times New Roman" w:hAnsi="Times New Roman" w:cs="Times New Roman"/>
      <w:iCs/>
      <w:color w:val="44546A" w:themeColor="text2"/>
      <w:sz w:val="18"/>
      <w:szCs w:val="18"/>
    </w:rPr>
  </w:style>
  <w:style w:type="character" w:styleId="Forte">
    <w:name w:val="Strong"/>
    <w:basedOn w:val="Fontepargpadro"/>
    <w:uiPriority w:val="22"/>
    <w:qFormat/>
    <w:rsid w:val="00E96E04"/>
    <w:rPr>
      <w:b/>
      <w:bCs/>
    </w:rPr>
  </w:style>
  <w:style w:type="table" w:styleId="TabeladeGradeClara">
    <w:name w:val="Grid Table Light"/>
    <w:basedOn w:val="Tabelanormal"/>
    <w:uiPriority w:val="40"/>
    <w:rsid w:val="00482EE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482E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grafodaLista">
    <w:name w:val="List Paragraph"/>
    <w:basedOn w:val="Normal"/>
    <w:uiPriority w:val="34"/>
    <w:qFormat/>
    <w:rsid w:val="00024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236829">
      <w:bodyDiv w:val="1"/>
      <w:marLeft w:val="0"/>
      <w:marRight w:val="0"/>
      <w:marTop w:val="0"/>
      <w:marBottom w:val="0"/>
      <w:divBdr>
        <w:top w:val="none" w:sz="0" w:space="0" w:color="auto"/>
        <w:left w:val="none" w:sz="0" w:space="0" w:color="auto"/>
        <w:bottom w:val="none" w:sz="0" w:space="0" w:color="auto"/>
        <w:right w:val="none" w:sz="0" w:space="0" w:color="auto"/>
      </w:divBdr>
    </w:div>
    <w:div w:id="182940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w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DAD80-7E87-46C0-B4E0-3BB096CE3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10275</TotalTime>
  <Pages>7</Pages>
  <Words>776</Words>
  <Characters>4426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dc:creator>
  <cp:keywords/>
  <dc:description/>
  <cp:lastModifiedBy>Felipe Jung</cp:lastModifiedBy>
  <cp:revision>13</cp:revision>
  <dcterms:created xsi:type="dcterms:W3CDTF">2018-09-23T18:23:00Z</dcterms:created>
  <dcterms:modified xsi:type="dcterms:W3CDTF">2019-04-10T21:33:00Z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id="w0bQEHO3"/&gt;&lt;style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MTEquationNumber2">
    <vt:lpwstr>(#C1.#E1)</vt:lpwstr>
  </property>
  <property fmtid="{D5CDD505-2E9C-101B-9397-08002B2CF9AE}" pid="5" name="MTCustomEquationNumber">
    <vt:lpwstr>1</vt:lpwstr>
  </property>
</Properties>
</file>