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C1" w:rsidRPr="009452C1" w:rsidRDefault="009452C1" w:rsidP="009452C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-150" w:right="-150"/>
        <w:rPr>
          <w:rFonts w:ascii="Arial" w:eastAsia="Times New Roman" w:hAnsi="Arial" w:cs="Arial"/>
          <w:color w:val="575757"/>
          <w:sz w:val="19"/>
          <w:szCs w:val="19"/>
          <w:lang w:eastAsia="pt-BR"/>
        </w:rPr>
      </w:pP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452C1" w:rsidRPr="009452C1" w:rsidTr="009452C1">
        <w:tc>
          <w:tcPr>
            <w:tcW w:w="0" w:type="auto"/>
            <w:noWrap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452C1" w:rsidRPr="009452C1" w:rsidTr="009452C1">
        <w:tc>
          <w:tcPr>
            <w:tcW w:w="0" w:type="auto"/>
            <w:vMerge w:val="restart"/>
            <w:hideMark/>
          </w:tcPr>
          <w:p w:rsidR="009452C1" w:rsidRPr="009452C1" w:rsidRDefault="009452C1" w:rsidP="009452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12" name="Imagem 12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1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452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Como modelo para estimar custos para projetos de software, temos os seguintes modelos:</w:t>
            </w: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52C1" w:rsidRPr="009452C1" w:rsidTr="009452C1">
        <w:tc>
          <w:tcPr>
            <w:tcW w:w="0" w:type="auto"/>
            <w:vMerge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825"/>
              <w:gridCol w:w="3469"/>
            </w:tblGrid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1" name="Imagem 1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Cocomo</w:t>
                  </w:r>
                  <w:proofErr w:type="spellEnd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e Modelo de Putnam.</w:t>
                  </w:r>
                </w:p>
              </w:tc>
            </w:tr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SWOT e Dupont.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0" name="Imagem 10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Cocomo</w:t>
                  </w:r>
                  <w:proofErr w:type="spellEnd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e Modelo de Putnam.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Fórmula de </w:t>
                  </w:r>
                  <w:proofErr w:type="spellStart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Baskara</w:t>
                  </w:r>
                  <w:proofErr w:type="spellEnd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e SWOT.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Modelo de Monte Carlo e Alice.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</w:pPr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val="en-US" w:eastAsia="pt-BR"/>
                    </w:rPr>
                    <w:t>e.</w:t>
                  </w:r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val="en-US"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val="en-US"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val="en-US" w:eastAsia="pt-BR"/>
                    </w:rPr>
                    <w:t>Breakeven, Payback e TIR.</w:t>
                  </w:r>
                </w:p>
              </w:tc>
            </w:tr>
          </w:tbl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61"/>
            </w:tblGrid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B</w:t>
                  </w:r>
                </w:p>
              </w:tc>
            </w:tr>
          </w:tbl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52C1" w:rsidRPr="009452C1" w:rsidRDefault="009452C1" w:rsidP="009452C1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452C1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452C1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2</w:t>
      </w:r>
      <w:proofErr w:type="gramEnd"/>
    </w:p>
    <w:p w:rsidR="009452C1" w:rsidRPr="009452C1" w:rsidRDefault="009452C1" w:rsidP="009452C1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9452C1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9452C1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452C1" w:rsidRPr="009452C1" w:rsidTr="009452C1">
        <w:tc>
          <w:tcPr>
            <w:tcW w:w="0" w:type="auto"/>
            <w:noWrap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452C1" w:rsidRPr="009452C1" w:rsidTr="009452C1">
        <w:tc>
          <w:tcPr>
            <w:tcW w:w="0" w:type="auto"/>
            <w:vMerge w:val="restart"/>
            <w:hideMark/>
          </w:tcPr>
          <w:p w:rsidR="009452C1" w:rsidRPr="009452C1" w:rsidRDefault="009452C1" w:rsidP="009452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9" name="Imagem 9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2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452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 que fazer quando nas análises identificam-se variações entre orçado e real?</w:t>
            </w: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52C1" w:rsidRPr="009452C1" w:rsidTr="009452C1">
        <w:tc>
          <w:tcPr>
            <w:tcW w:w="0" w:type="auto"/>
            <w:vMerge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7"/>
              <w:gridCol w:w="6227"/>
            </w:tblGrid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8" name="Imagem 8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Investigar a origem da variação e utilizar essa experiência em futuros projetos.</w:t>
                  </w:r>
                </w:p>
              </w:tc>
            </w:tr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Nada, porque o orçamento já está pronto e variações são toleráveis.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Nada, porque o que importa é o tempo em que o projeto é realizado e não o custo.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Nada, porque normalmente os gestores não analisam essas situações.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7" name="Imagem 7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Investigar a origem da variação e utilizar essa experiência em futuros projetos.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Passar para a fase </w:t>
                  </w:r>
                  <w:proofErr w:type="gramStart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2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e analisar com o modelo de Monte Carlo.</w:t>
                  </w:r>
                </w:p>
              </w:tc>
            </w:tr>
          </w:tbl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D</w:t>
                  </w:r>
                </w:p>
              </w:tc>
            </w:tr>
          </w:tbl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52C1" w:rsidRPr="009452C1" w:rsidRDefault="009452C1" w:rsidP="009452C1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452C1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 xml:space="preserve">Pergunta </w:t>
      </w:r>
      <w:proofErr w:type="gramStart"/>
      <w:r w:rsidRPr="009452C1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3</w:t>
      </w:r>
      <w:proofErr w:type="gramEnd"/>
    </w:p>
    <w:p w:rsidR="009452C1" w:rsidRPr="009452C1" w:rsidRDefault="009452C1" w:rsidP="009452C1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9452C1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9452C1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452C1" w:rsidRPr="009452C1" w:rsidTr="009452C1">
        <w:tc>
          <w:tcPr>
            <w:tcW w:w="0" w:type="auto"/>
            <w:noWrap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452C1" w:rsidRPr="009452C1" w:rsidTr="009452C1">
        <w:tc>
          <w:tcPr>
            <w:tcW w:w="0" w:type="auto"/>
            <w:vMerge w:val="restart"/>
            <w:hideMark/>
          </w:tcPr>
          <w:p w:rsidR="009452C1" w:rsidRPr="009452C1" w:rsidRDefault="009452C1" w:rsidP="009452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6" name="Imagem 6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3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452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Os valores que são obtidos com os orçamentos podem ser considerados reais para efeito de tomada de decisão ou são apenas estimativas?</w:t>
            </w: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52C1" w:rsidRPr="009452C1" w:rsidTr="009452C1">
        <w:tc>
          <w:tcPr>
            <w:tcW w:w="0" w:type="auto"/>
            <w:vMerge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78"/>
              <w:gridCol w:w="6206"/>
            </w:tblGrid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Resposta </w:t>
                  </w:r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Selecionada: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drawing>
                      <wp:inline distT="0" distB="0" distL="0" distR="0">
                        <wp:extent cx="137160" cy="137160"/>
                        <wp:effectExtent l="0" t="0" r="0" b="0"/>
                        <wp:docPr id="5" name="Imagem 5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lastRenderedPageBreak/>
                    <w:t>Devem ser considerados como valores reais.</w:t>
                  </w:r>
                </w:p>
              </w:tc>
            </w:tr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lastRenderedPageBreak/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4" name="Imagem 4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Devem ser considerados como valores reais.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 devem ser considerados como valores reais.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Deve ser </w:t>
                  </w:r>
                  <w:proofErr w:type="gramStart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fixado uma margem de erro tolerável de 20%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Devem ser considerados valores reais apenas em países de economia estável.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Jamais devem ser considerados valores reais, são meras expectativas.</w:t>
                  </w:r>
                </w:p>
              </w:tc>
            </w:tr>
          </w:tbl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68"/>
              <w:gridCol w:w="6416"/>
            </w:tblGrid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A </w:t>
                  </w: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br/>
                    <w:t xml:space="preserve">Lembre-se: quanto antes </w:t>
                  </w:r>
                  <w:proofErr w:type="gramStart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as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 xml:space="preserve"> decisões forem tomadas, menor o custo de eventuais modificações.</w:t>
                  </w:r>
                </w:p>
              </w:tc>
            </w:tr>
          </w:tbl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9452C1" w:rsidRPr="009452C1" w:rsidRDefault="009452C1" w:rsidP="009452C1">
      <w:pPr>
        <w:numPr>
          <w:ilvl w:val="0"/>
          <w:numId w:val="1"/>
        </w:numPr>
        <w:shd w:val="clear" w:color="auto" w:fill="FFFFFF"/>
        <w:spacing w:after="0" w:line="240" w:lineRule="auto"/>
        <w:ind w:left="-150" w:right="-105"/>
        <w:outlineLvl w:val="2"/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</w:pPr>
      <w:r w:rsidRPr="009452C1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lastRenderedPageBreak/>
        <w:t xml:space="preserve">Pergunta </w:t>
      </w:r>
      <w:proofErr w:type="gramStart"/>
      <w:r w:rsidRPr="009452C1">
        <w:rPr>
          <w:rFonts w:ascii="inherit" w:eastAsia="Times New Roman" w:hAnsi="inherit" w:cs="Arial"/>
          <w:b/>
          <w:bCs/>
          <w:color w:val="575757"/>
          <w:sz w:val="23"/>
          <w:szCs w:val="23"/>
          <w:lang w:eastAsia="pt-BR"/>
        </w:rPr>
        <w:t>4</w:t>
      </w:r>
      <w:proofErr w:type="gramEnd"/>
    </w:p>
    <w:p w:rsidR="009452C1" w:rsidRPr="009452C1" w:rsidRDefault="009452C1" w:rsidP="009452C1">
      <w:pPr>
        <w:shd w:val="clear" w:color="auto" w:fill="FFFFFF"/>
        <w:spacing w:after="0" w:line="240" w:lineRule="auto"/>
        <w:ind w:left="-150" w:right="-150"/>
        <w:jc w:val="right"/>
        <w:rPr>
          <w:rFonts w:ascii="inherit" w:eastAsia="Times New Roman" w:hAnsi="inherit" w:cs="Arial"/>
          <w:color w:val="575757"/>
          <w:sz w:val="19"/>
          <w:szCs w:val="19"/>
          <w:lang w:eastAsia="pt-BR"/>
        </w:rPr>
      </w:pPr>
      <w:proofErr w:type="gramStart"/>
      <w:r w:rsidRPr="009452C1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>0</w:t>
      </w:r>
      <w:proofErr w:type="gramEnd"/>
      <w:r w:rsidRPr="009452C1">
        <w:rPr>
          <w:rFonts w:ascii="inherit" w:eastAsia="Times New Roman" w:hAnsi="inherit" w:cs="Arial"/>
          <w:color w:val="575757"/>
          <w:sz w:val="19"/>
          <w:szCs w:val="19"/>
          <w:lang w:eastAsia="pt-BR"/>
        </w:rPr>
        <w:t xml:space="preserve"> em 0 pontos</w:t>
      </w:r>
    </w:p>
    <w:tbl>
      <w:tblPr>
        <w:tblW w:w="5000" w:type="pct"/>
        <w:tblInd w:w="-15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558"/>
        <w:gridCol w:w="7832"/>
        <w:gridCol w:w="54"/>
        <w:gridCol w:w="54"/>
        <w:gridCol w:w="54"/>
      </w:tblGrid>
      <w:tr w:rsidR="009452C1" w:rsidRPr="009452C1" w:rsidTr="009452C1">
        <w:tc>
          <w:tcPr>
            <w:tcW w:w="0" w:type="auto"/>
            <w:noWrap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</w:tr>
      <w:tr w:rsidR="009452C1" w:rsidRPr="009452C1" w:rsidTr="009452C1">
        <w:tc>
          <w:tcPr>
            <w:tcW w:w="0" w:type="auto"/>
            <w:vMerge w:val="restart"/>
            <w:hideMark/>
          </w:tcPr>
          <w:p w:rsidR="009452C1" w:rsidRPr="009452C1" w:rsidRDefault="009452C1" w:rsidP="009452C1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  <w:r>
              <w:rPr>
                <w:rFonts w:ascii="inherit" w:eastAsia="Times New Roman" w:hAnsi="inherit" w:cs="Times New Roman"/>
                <w:noProof/>
                <w:sz w:val="19"/>
                <w:szCs w:val="19"/>
                <w:lang w:eastAsia="pt-BR"/>
              </w:rPr>
              <w:drawing>
                <wp:inline distT="0" distB="0" distL="0" distR="0">
                  <wp:extent cx="320040" cy="320040"/>
                  <wp:effectExtent l="0" t="0" r="3810" b="3810"/>
                  <wp:docPr id="3" name="Imagem 3" descr="Corre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s_q4" descr="Corre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9452C1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Rascunhos preparados pelos funcionários da empresa para outros fins, que não os do projeto, também podem ser usados como fontes de dados para os orçamentos de projetos?</w:t>
            </w: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452C1" w:rsidRPr="009452C1" w:rsidTr="009452C1">
        <w:tc>
          <w:tcPr>
            <w:tcW w:w="0" w:type="auto"/>
            <w:vMerge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21"/>
              <w:gridCol w:w="6263"/>
            </w:tblGrid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 Selecionada: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2" name="Imagem 2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essa também é uma fonte muito válida para os orçamentos.</w:t>
                  </w:r>
                </w:p>
              </w:tc>
            </w:tr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Respostas: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a.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Não, </w:t>
                  </w:r>
                  <w:proofErr w:type="gramStart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deve-se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utilizar apenas informações preparadas pelos fornecedores para o projeto.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b.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Não, somente dados extraídos de notas fiscais.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r>
                    <w:rPr>
                      <w:rFonts w:ascii="inherit" w:eastAsia="Times New Roman" w:hAnsi="inherit" w:cs="Arial"/>
                      <w:noProof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drawing>
                      <wp:inline distT="0" distB="0" distL="0" distR="0">
                        <wp:extent cx="137160" cy="137160"/>
                        <wp:effectExtent l="0" t="0" r="0" b="0"/>
                        <wp:docPr id="1" name="Imagem 1" descr="Corret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orret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c.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essa também é uma fonte muito válida para os orçamentos.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d.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Não, de forma alguma: </w:t>
                  </w:r>
                  <w:proofErr w:type="gramStart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deve-se</w:t>
                  </w:r>
                  <w:proofErr w:type="gramEnd"/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 xml:space="preserve"> utilizar apenas informações comprovadas.</w:t>
                  </w:r>
                </w:p>
              </w:tc>
            </w:tr>
            <w:tr w:rsidR="009452C1" w:rsidRPr="009452C1">
              <w:tc>
                <w:tcPr>
                  <w:tcW w:w="0" w:type="auto"/>
                  <w:vAlign w:val="center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Times New Roman" w:eastAsia="Times New Roman" w:hAnsi="Times New Roman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e</w:t>
                  </w:r>
                  <w:proofErr w:type="gramEnd"/>
                  <w:r w:rsidRPr="009452C1">
                    <w:rPr>
                      <w:rFonts w:ascii="inherit" w:eastAsia="Times New Roman" w:hAnsi="inherit" w:cs="Arial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.</w:t>
                  </w:r>
                  <w:r w:rsidRPr="009452C1">
                    <w:rPr>
                      <w:rFonts w:ascii="Arial" w:eastAsia="Times New Roman" w:hAnsi="Arial" w:cs="Arial"/>
                      <w:sz w:val="19"/>
                      <w:szCs w:val="19"/>
                      <w:lang w:eastAsia="pt-BR"/>
                    </w:rPr>
                    <w:t> </w:t>
                  </w:r>
                </w:p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Times New Roman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bdr w:val="none" w:sz="0" w:space="0" w:color="auto" w:frame="1"/>
                      <w:lang w:eastAsia="pt-BR"/>
                    </w:rPr>
                    <w:t>Sim, mas sem os impostos.</w:t>
                  </w:r>
                </w:p>
              </w:tc>
            </w:tr>
          </w:tbl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vanish/>
                <w:sz w:val="19"/>
                <w:szCs w:val="19"/>
                <w:lang w:eastAsia="pt-BR"/>
              </w:rPr>
            </w:pPr>
          </w:p>
          <w:tbl>
            <w:tblPr>
              <w:tblW w:w="0" w:type="auto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798"/>
              <w:gridCol w:w="2974"/>
            </w:tblGrid>
            <w:tr w:rsidR="009452C1" w:rsidRPr="009452C1"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9"/>
                      <w:szCs w:val="19"/>
                      <w:lang w:eastAsia="pt-BR"/>
                    </w:rPr>
                  </w:pPr>
                  <w:proofErr w:type="gramStart"/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>Feedback</w:t>
                  </w:r>
                  <w:proofErr w:type="gramEnd"/>
                  <w:r w:rsidRPr="009452C1">
                    <w:rPr>
                      <w:rFonts w:ascii="inherit" w:eastAsia="Times New Roman" w:hAnsi="inherit" w:cs="Times New Roman"/>
                      <w:sz w:val="19"/>
                      <w:szCs w:val="19"/>
                      <w:bdr w:val="none" w:sz="0" w:space="0" w:color="auto" w:frame="1"/>
                      <w:lang w:eastAsia="pt-BR"/>
                    </w:rPr>
                    <w:t xml:space="preserve"> da resposta:</w:t>
                  </w:r>
                </w:p>
              </w:tc>
              <w:tc>
                <w:tcPr>
                  <w:tcW w:w="0" w:type="auto"/>
                  <w:hideMark/>
                </w:tcPr>
                <w:p w:rsidR="009452C1" w:rsidRPr="009452C1" w:rsidRDefault="009452C1" w:rsidP="009452C1">
                  <w:pPr>
                    <w:spacing w:after="0" w:line="24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  <w:r w:rsidRPr="009452C1"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  <w:t>RESPOSTA CORRETA: C</w:t>
                  </w:r>
                </w:p>
              </w:tc>
            </w:tr>
          </w:tbl>
          <w:p w:rsidR="009452C1" w:rsidRPr="009452C1" w:rsidRDefault="009452C1" w:rsidP="009452C1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9452C1" w:rsidRPr="009452C1" w:rsidRDefault="009452C1" w:rsidP="009452C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A25231" w:rsidRDefault="00A25231">
      <w:bookmarkStart w:id="0" w:name="_GoBack"/>
      <w:bookmarkEnd w:id="0"/>
    </w:p>
    <w:sectPr w:rsidR="00A252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185DC4"/>
    <w:multiLevelType w:val="multilevel"/>
    <w:tmpl w:val="F1A27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2C1"/>
    <w:rsid w:val="009452C1"/>
    <w:rsid w:val="00A2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5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452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9452C1"/>
  </w:style>
  <w:style w:type="character" w:customStyle="1" w:styleId="answernumlabelspan">
    <w:name w:val="answernumlabelspan"/>
    <w:basedOn w:val="Fontepargpadro"/>
    <w:rsid w:val="009452C1"/>
  </w:style>
  <w:style w:type="character" w:customStyle="1" w:styleId="answertextspan">
    <w:name w:val="answertextspan"/>
    <w:basedOn w:val="Fontepargpadro"/>
    <w:rsid w:val="009452C1"/>
  </w:style>
  <w:style w:type="paragraph" w:customStyle="1" w:styleId="taskbuttondiv">
    <w:name w:val="taskbuttondiv"/>
    <w:basedOn w:val="Normal"/>
    <w:rsid w:val="00945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52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45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452C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abel">
    <w:name w:val="label"/>
    <w:basedOn w:val="Fontepargpadro"/>
    <w:rsid w:val="009452C1"/>
  </w:style>
  <w:style w:type="character" w:customStyle="1" w:styleId="answernumlabelspan">
    <w:name w:val="answernumlabelspan"/>
    <w:basedOn w:val="Fontepargpadro"/>
    <w:rsid w:val="009452C1"/>
  </w:style>
  <w:style w:type="character" w:customStyle="1" w:styleId="answertextspan">
    <w:name w:val="answertextspan"/>
    <w:basedOn w:val="Fontepargpadro"/>
    <w:rsid w:val="009452C1"/>
  </w:style>
  <w:style w:type="paragraph" w:customStyle="1" w:styleId="taskbuttondiv">
    <w:name w:val="taskbuttondiv"/>
    <w:basedOn w:val="Normal"/>
    <w:rsid w:val="00945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45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452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2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44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5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65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6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3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6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7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7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6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9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46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7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73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0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0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79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0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86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3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8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4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8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3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4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6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</dc:creator>
  <cp:lastModifiedBy>Felipe</cp:lastModifiedBy>
  <cp:revision>1</cp:revision>
  <dcterms:created xsi:type="dcterms:W3CDTF">2019-04-03T15:47:00Z</dcterms:created>
  <dcterms:modified xsi:type="dcterms:W3CDTF">2019-04-03T15:48:00Z</dcterms:modified>
</cp:coreProperties>
</file>