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4DC7205" w:rsidP="18D1D29C" w:rsidRDefault="04DC7205" w14:paraId="674874A2" w14:textId="5D31E29D">
      <w:pPr>
        <w:pStyle w:val="Normal"/>
        <w:jc w:val="center"/>
        <w:rPr>
          <w:noProof w:val="0"/>
          <w:sz w:val="44"/>
          <w:szCs w:val="44"/>
          <w:lang w:val="pt-BR"/>
        </w:rPr>
      </w:pPr>
      <w:r w:rsidRPr="18D1D29C" w:rsidR="04DC7205">
        <w:rPr>
          <w:noProof w:val="0"/>
          <w:sz w:val="44"/>
          <w:szCs w:val="44"/>
          <w:lang w:val="pt-BR"/>
        </w:rPr>
        <w:t>Documentação</w:t>
      </w:r>
    </w:p>
    <w:p w:rsidR="18D1D29C" w:rsidP="18D1D29C" w:rsidRDefault="18D1D29C" w14:paraId="6C1A78D9" w14:textId="77462CD4">
      <w:pPr>
        <w:pStyle w:val="Normal"/>
        <w:jc w:val="center"/>
        <w:rPr>
          <w:noProof w:val="0"/>
          <w:sz w:val="44"/>
          <w:szCs w:val="44"/>
          <w:lang w:val="pt-BR"/>
        </w:rPr>
      </w:pPr>
    </w:p>
    <w:p w:rsidR="22DE7188" w:rsidP="18D1D29C" w:rsidRDefault="22DE7188" w14:paraId="5FC9CFF3" w14:textId="400732EF">
      <w:pPr>
        <w:pStyle w:val="Normal"/>
      </w:pPr>
      <w:r w:rsidRPr="18D1D29C" w:rsidR="22DE7188">
        <w:rPr>
          <w:sz w:val="36"/>
          <w:szCs w:val="36"/>
        </w:rPr>
        <w:t>SmartShape</w:t>
      </w:r>
    </w:p>
    <w:p w:rsidR="22DE7188" w:rsidP="18D1D29C" w:rsidRDefault="22DE7188" w14:paraId="50D83946" w14:textId="68BAC6E5">
      <w:pPr>
        <w:pStyle w:val="Normal"/>
      </w:pPr>
      <w:r>
        <w:br/>
      </w:r>
    </w:p>
    <w:p w:rsidR="04DC7205" w:rsidP="18D1D29C" w:rsidRDefault="04DC7205" w14:paraId="73E40398" w14:textId="0CC106EF">
      <w:pPr>
        <w:pStyle w:val="Normal"/>
        <w:jc w:val="center"/>
        <w:rPr>
          <w:noProof w:val="0"/>
          <w:sz w:val="32"/>
          <w:szCs w:val="32"/>
          <w:u w:val="single"/>
          <w:lang w:val="pt-BR"/>
        </w:rPr>
      </w:pPr>
      <w:r w:rsidRPr="18D1D29C" w:rsidR="04DC7205">
        <w:rPr>
          <w:noProof w:val="0"/>
          <w:sz w:val="32"/>
          <w:szCs w:val="32"/>
          <w:lang w:val="pt-BR"/>
        </w:rPr>
        <w:t>Contexto</w:t>
      </w:r>
      <w:r w:rsidRPr="18D1D29C" w:rsidR="4F602A81">
        <w:rPr>
          <w:noProof w:val="0"/>
          <w:sz w:val="32"/>
          <w:szCs w:val="32"/>
          <w:lang w:val="pt-BR"/>
        </w:rPr>
        <w:t>:</w:t>
      </w:r>
    </w:p>
    <w:p w:rsidR="18D1D29C" w:rsidP="18D1D29C" w:rsidRDefault="18D1D29C" w14:paraId="13FFCEB3" w14:textId="1FF9EB6A">
      <w:pPr>
        <w:pStyle w:val="Normal"/>
        <w:rPr>
          <w:noProof w:val="0"/>
          <w:lang w:val="pt-BR"/>
        </w:rPr>
      </w:pPr>
    </w:p>
    <w:p w:rsidR="04DC7205" w:rsidP="18D1D29C" w:rsidRDefault="04DC7205" w14:paraId="11C030FD" w14:textId="2DD2FDF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D1D29C" w:rsidR="04DC720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Nas últimas décadas, </w:t>
      </w:r>
      <w:r w:rsidRPr="18D1D29C" w:rsidR="270101E7">
        <w:rPr>
          <w:rFonts w:ascii="Aptos" w:hAnsi="Aptos" w:eastAsia="Aptos" w:cs="Aptos"/>
          <w:noProof w:val="0"/>
          <w:sz w:val="24"/>
          <w:szCs w:val="24"/>
          <w:lang w:val="pt-BR"/>
        </w:rPr>
        <w:t>com o “boom” da indústria alimentícia que criou diversos alimentos ricos em gordura e carboidratos</w:t>
      </w:r>
      <w:r w:rsidRPr="18D1D29C" w:rsidR="507A8A6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8D1D29C" w:rsidR="65D92044">
        <w:rPr>
          <w:rFonts w:ascii="Aptos" w:hAnsi="Aptos" w:eastAsia="Aptos" w:cs="Aptos"/>
          <w:noProof w:val="0"/>
          <w:sz w:val="24"/>
          <w:szCs w:val="24"/>
          <w:lang w:val="pt-BR"/>
        </w:rPr>
        <w:t>ultra palatáveis</w:t>
      </w:r>
      <w:r w:rsidRPr="18D1D29C" w:rsidR="270101E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como doces com gordura hidrogenada </w:t>
      </w:r>
      <w:r w:rsidRPr="18D1D29C" w:rsidR="1A533334">
        <w:rPr>
          <w:rFonts w:ascii="Aptos" w:hAnsi="Aptos" w:eastAsia="Aptos" w:cs="Aptos"/>
          <w:noProof w:val="0"/>
          <w:sz w:val="24"/>
          <w:szCs w:val="24"/>
          <w:lang w:val="pt-BR"/>
        </w:rPr>
        <w:t>e carboidratos de alto índice glicêmico</w:t>
      </w:r>
      <w:r w:rsidRPr="18D1D29C" w:rsidR="03A8F884">
        <w:rPr>
          <w:rFonts w:ascii="Aptos" w:hAnsi="Aptos" w:eastAsia="Aptos" w:cs="Aptos"/>
          <w:noProof w:val="0"/>
          <w:sz w:val="24"/>
          <w:szCs w:val="24"/>
          <w:lang w:val="pt-BR"/>
        </w:rPr>
        <w:t>,</w:t>
      </w:r>
      <w:r w:rsidRPr="18D1D29C" w:rsidR="7E79DEC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8D1D29C" w:rsidR="364BFFC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tudo isso em conjunto com uma sociedade sedentária por conta da grande utilização da internet pra quaisquer tarefas do dia</w:t>
      </w:r>
      <w:r w:rsidRPr="18D1D29C" w:rsidR="27062AB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</w:t>
      </w:r>
      <w:r w:rsidRPr="18D1D29C" w:rsidR="364BFFC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8D1D29C" w:rsidR="364BFFC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dia, sem lhe “obrigar” a sair de casa muitas vezes, </w:t>
      </w:r>
      <w:r w:rsidRPr="18D1D29C" w:rsidR="7E79DEC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</w:t>
      </w:r>
      <w:r w:rsidRPr="18D1D29C" w:rsidR="09939475">
        <w:rPr>
          <w:rFonts w:ascii="Aptos" w:hAnsi="Aptos" w:eastAsia="Aptos" w:cs="Aptos"/>
          <w:noProof w:val="0"/>
          <w:sz w:val="24"/>
          <w:szCs w:val="24"/>
          <w:lang w:val="pt-BR"/>
        </w:rPr>
        <w:t>índice de obesidade do</w:t>
      </w:r>
      <w:r w:rsidRPr="18D1D29C" w:rsidR="5E2D0B2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mundo explodiu, crescendo cerca de</w:t>
      </w:r>
      <w:r w:rsidRPr="18D1D29C" w:rsidR="2D7EA56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15% no mundo inteiro, </w:t>
      </w:r>
      <w:r w:rsidRPr="18D1D29C" w:rsidR="5E2D0B2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8D1D29C" w:rsidR="1646B257">
        <w:rPr>
          <w:rFonts w:ascii="Aptos" w:hAnsi="Aptos" w:eastAsia="Aptos" w:cs="Aptos"/>
          <w:noProof w:val="0"/>
          <w:sz w:val="24"/>
          <w:szCs w:val="24"/>
          <w:lang w:val="pt-BR"/>
        </w:rPr>
        <w:t>no início dos anos 2000, haviam cerca de 300 milhões de adultos obesos, esse valor subiu para</w:t>
      </w:r>
      <w:r w:rsidRPr="18D1D29C" w:rsidR="3880B19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mais de 890 milhões, a previsão para 2025 é que pelo menos 19% da população mundial tenha problemas com obesidade</w:t>
      </w:r>
      <w:r w:rsidRPr="18D1D29C" w:rsidR="0961001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No Brasil em 2019 a porcentagem de adultos obesos era cerca de 20% em 2025 a projeção é que pelo menos 30% da população adulta </w:t>
      </w:r>
      <w:r w:rsidRPr="18D1D29C" w:rsidR="35802CA9">
        <w:rPr>
          <w:rFonts w:ascii="Aptos" w:hAnsi="Aptos" w:eastAsia="Aptos" w:cs="Aptos"/>
          <w:noProof w:val="0"/>
          <w:sz w:val="24"/>
          <w:szCs w:val="24"/>
          <w:lang w:val="pt-BR"/>
        </w:rPr>
        <w:t>(63 milhões de brasileiros) sejam obesos.</w:t>
      </w:r>
      <w:r w:rsidRPr="18D1D29C" w:rsidR="1646B25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8D1D29C" w:rsidR="531923D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8D1D29C" w:rsidR="2D169D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Tudo isso em conjunto da expansão da </w:t>
      </w:r>
      <w:r w:rsidRPr="18D1D29C" w:rsidR="5F2A94E0">
        <w:rPr>
          <w:rFonts w:ascii="Aptos" w:hAnsi="Aptos" w:eastAsia="Aptos" w:cs="Aptos"/>
          <w:noProof w:val="0"/>
          <w:sz w:val="24"/>
          <w:szCs w:val="24"/>
          <w:lang w:val="pt-BR"/>
        </w:rPr>
        <w:t>indústria</w:t>
      </w:r>
      <w:r w:rsidRPr="18D1D29C" w:rsidR="2D169D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fitness </w:t>
      </w:r>
      <w:r w:rsidRPr="18D1D29C" w:rsidR="74D8FF1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no </w:t>
      </w:r>
      <w:r w:rsidRPr="18D1D29C" w:rsidR="74D8FF1B">
        <w:rPr>
          <w:rFonts w:ascii="Aptos" w:hAnsi="Aptos" w:eastAsia="Aptos" w:cs="Aptos"/>
          <w:noProof w:val="0"/>
          <w:sz w:val="24"/>
          <w:szCs w:val="24"/>
          <w:lang w:val="pt-BR"/>
        </w:rPr>
        <w:t>âmbito</w:t>
      </w:r>
      <w:r w:rsidRPr="18D1D29C" w:rsidR="74D8FF1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mundial e</w:t>
      </w:r>
      <w:r w:rsidRPr="18D1D29C" w:rsidR="2D169D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em especial o Brasil com o fisiculturismo, </w:t>
      </w:r>
      <w:r w:rsidRPr="18D1D29C" w:rsidR="04DC720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busca por saúde e bem-estar </w:t>
      </w:r>
      <w:r w:rsidRPr="18D1D29C" w:rsidR="292C0721">
        <w:rPr>
          <w:rFonts w:ascii="Aptos" w:hAnsi="Aptos" w:eastAsia="Aptos" w:cs="Aptos"/>
          <w:noProof w:val="0"/>
          <w:sz w:val="24"/>
          <w:szCs w:val="24"/>
          <w:lang w:val="pt-BR"/>
        </w:rPr>
        <w:t>vem sendo impulsionada e muito procurada,</w:t>
      </w:r>
      <w:r w:rsidRPr="18D1D29C" w:rsidR="04DC720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8D1D29C" w:rsidR="0E1B95C0">
        <w:rPr>
          <w:rFonts w:ascii="Aptos" w:hAnsi="Aptos" w:eastAsia="Aptos" w:cs="Aptos"/>
          <w:noProof w:val="0"/>
          <w:sz w:val="24"/>
          <w:szCs w:val="24"/>
          <w:lang w:val="pt-BR"/>
        </w:rPr>
        <w:t>a população</w:t>
      </w:r>
      <w:r w:rsidRPr="18D1D29C" w:rsidR="04DC720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procura soluções simples e acessíveis </w:t>
      </w:r>
      <w:r w:rsidRPr="18D1D29C" w:rsidR="479E2447">
        <w:rPr>
          <w:rFonts w:ascii="Aptos" w:hAnsi="Aptos" w:eastAsia="Aptos" w:cs="Aptos"/>
          <w:noProof w:val="0"/>
          <w:sz w:val="24"/>
          <w:szCs w:val="24"/>
          <w:lang w:val="pt-BR"/>
        </w:rPr>
        <w:t>sobre perda de peso com a utilização d</w:t>
      </w:r>
      <w:r w:rsidRPr="18D1D29C" w:rsidR="42F5836A">
        <w:rPr>
          <w:rFonts w:ascii="Aptos" w:hAnsi="Aptos" w:eastAsia="Aptos" w:cs="Aptos"/>
          <w:noProof w:val="0"/>
          <w:sz w:val="24"/>
          <w:szCs w:val="24"/>
          <w:lang w:val="pt-BR"/>
        </w:rPr>
        <w:t>a</w:t>
      </w:r>
      <w:r w:rsidRPr="18D1D29C" w:rsidR="5794EBE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musculação</w:t>
      </w:r>
      <w:r w:rsidRPr="18D1D29C" w:rsidR="04DC720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</w:t>
      </w:r>
      <w:r w:rsidRPr="18D1D29C" w:rsidR="077DEA2C">
        <w:rPr>
          <w:rFonts w:ascii="Aptos" w:hAnsi="Aptos" w:eastAsia="Aptos" w:cs="Aptos"/>
          <w:noProof w:val="0"/>
          <w:sz w:val="24"/>
          <w:szCs w:val="24"/>
          <w:lang w:val="pt-BR"/>
        </w:rPr>
        <w:t>m conjunto da</w:t>
      </w:r>
      <w:r w:rsidRPr="18D1D29C" w:rsidR="04DC720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dieta, sem depender exclusivamente de profissionais</w:t>
      </w:r>
      <w:r w:rsidRPr="18D1D29C" w:rsidR="04DE922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como coachs e nutricionistas</w:t>
      </w:r>
      <w:r w:rsidRPr="18D1D29C" w:rsidR="04DC720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Entretanto, muitas ferramentas disponíveis no mercado ainda são pouco </w:t>
      </w:r>
      <w:r w:rsidRPr="18D1D29C" w:rsidR="077FB7A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intuitivas, ou seja, difíceis de entender para um usuário comum, sem conhecimento </w:t>
      </w:r>
      <w:r w:rsidRPr="18D1D29C" w:rsidR="690ACC40">
        <w:rPr>
          <w:rFonts w:ascii="Aptos" w:hAnsi="Aptos" w:eastAsia="Aptos" w:cs="Aptos"/>
          <w:noProof w:val="0"/>
          <w:sz w:val="24"/>
          <w:szCs w:val="24"/>
          <w:lang w:val="pt-BR"/>
        </w:rPr>
        <w:t>prévio ou</w:t>
      </w:r>
      <w:r w:rsidRPr="18D1D29C" w:rsidR="04DC720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não fornecem métricas claras de acompanhamento de resultados</w:t>
      </w:r>
      <w:r w:rsidRPr="18D1D29C" w:rsidR="06DF5182">
        <w:rPr>
          <w:rFonts w:ascii="Aptos" w:hAnsi="Aptos" w:eastAsia="Aptos" w:cs="Aptos"/>
          <w:noProof w:val="0"/>
          <w:sz w:val="24"/>
          <w:szCs w:val="24"/>
          <w:lang w:val="pt-BR"/>
        </w:rPr>
        <w:t>, além é claro do alto valor cobrado para o usuário.</w:t>
      </w:r>
    </w:p>
    <w:p w:rsidR="18D1D29C" w:rsidP="18D1D29C" w:rsidRDefault="18D1D29C" w14:paraId="7E72B1DC" w14:textId="239E41C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8D1D29C" w:rsidP="18D1D29C" w:rsidRDefault="18D1D29C" w14:paraId="509EC514" w14:textId="748D6D61">
      <w:p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32"/>
          <w:szCs w:val="32"/>
          <w:lang w:val="pt-BR"/>
        </w:rPr>
      </w:pPr>
    </w:p>
    <w:p w:rsidR="18D1D29C" w:rsidP="18D1D29C" w:rsidRDefault="18D1D29C" w14:paraId="43F70936" w14:textId="17032AED">
      <w:p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32"/>
          <w:szCs w:val="32"/>
          <w:lang w:val="pt-BR"/>
        </w:rPr>
      </w:pPr>
    </w:p>
    <w:p w:rsidR="18D1D29C" w:rsidP="18D1D29C" w:rsidRDefault="18D1D29C" w14:paraId="638233A9" w14:textId="47E15F4E">
      <w:p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32"/>
          <w:szCs w:val="32"/>
          <w:lang w:val="pt-BR"/>
        </w:rPr>
      </w:pPr>
    </w:p>
    <w:p w:rsidR="78DC3C6A" w:rsidP="18D1D29C" w:rsidRDefault="78DC3C6A" w14:paraId="3B303720" w14:textId="5797F85D">
      <w:p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32"/>
          <w:szCs w:val="32"/>
          <w:lang w:val="pt-BR"/>
        </w:rPr>
      </w:pPr>
      <w:r w:rsidRPr="18D1D29C" w:rsidR="78DC3C6A">
        <w:rPr>
          <w:rFonts w:ascii="Aptos" w:hAnsi="Aptos" w:eastAsia="Aptos" w:cs="Aptos"/>
          <w:noProof w:val="0"/>
          <w:sz w:val="32"/>
          <w:szCs w:val="32"/>
          <w:lang w:val="pt-BR"/>
        </w:rPr>
        <w:t xml:space="preserve">Objetivo: </w:t>
      </w:r>
    </w:p>
    <w:p w:rsidR="6ADEF8B1" w:rsidP="18D1D29C" w:rsidRDefault="6ADEF8B1" w14:paraId="1D46E423" w14:textId="36CD13FA">
      <w:pPr>
        <w:pStyle w:val="Normal"/>
      </w:pPr>
      <w:r w:rsidR="6ADEF8B1">
        <w:rPr/>
        <w:t>Desenvolver um site web integrado que permita a criação de fichas de treino e dietas desenvolvidas especificamente para o usuári</w:t>
      </w:r>
      <w:r w:rsidR="556837DD">
        <w:rPr/>
        <w:t>o de acordo com seu objetivo, seja ele a perda de gordura ou o ganho de massa muscular.</w:t>
      </w:r>
      <w:r w:rsidR="6ADEF8B1">
        <w:rPr/>
        <w:t xml:space="preserve"> </w:t>
      </w:r>
      <w:r w:rsidR="6DB82EC4">
        <w:rPr/>
        <w:t>O site irá conter</w:t>
      </w:r>
      <w:r w:rsidR="6ADEF8B1">
        <w:rPr/>
        <w:t>:</w:t>
      </w:r>
    </w:p>
    <w:p w:rsidR="5245F857" w:rsidP="18D1D29C" w:rsidRDefault="5245F857" w14:paraId="248CBFED" w14:textId="2C5C8E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5245F857">
        <w:rPr/>
        <w:t>Gerador</w:t>
      </w:r>
      <w:r w:rsidR="6ADEF8B1">
        <w:rPr/>
        <w:t xml:space="preserve"> de </w:t>
      </w:r>
      <w:r w:rsidR="6564BC1A">
        <w:rPr/>
        <w:t>fich</w:t>
      </w:r>
      <w:r w:rsidR="6ADEF8B1">
        <w:rPr/>
        <w:t>as de treino customizável</w:t>
      </w:r>
      <w:r w:rsidR="4D364FB1">
        <w:rPr/>
        <w:t xml:space="preserve"> e específica para o cliente</w:t>
      </w:r>
      <w:r w:rsidR="6ADEF8B1">
        <w:rPr/>
        <w:t>.</w:t>
      </w:r>
    </w:p>
    <w:p w:rsidR="65F731E8" w:rsidP="18D1D29C" w:rsidRDefault="65F731E8" w14:paraId="29DA1600" w14:textId="582590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65F731E8">
        <w:rPr/>
        <w:t>Gerador de dietas baseado em metas nutricionais (</w:t>
      </w:r>
      <w:r w:rsidR="65F731E8">
        <w:rPr/>
        <w:t>déficit</w:t>
      </w:r>
      <w:r w:rsidR="65F731E8">
        <w:rPr/>
        <w:t xml:space="preserve"> calórico ou superavit calórico).</w:t>
      </w:r>
    </w:p>
    <w:p w:rsidR="65F731E8" w:rsidP="18D1D29C" w:rsidRDefault="65F731E8" w14:paraId="321EF8C9" w14:textId="117F9A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65F731E8">
        <w:rPr/>
        <w:t>Dashboard interativo com indicadores-chave (KPIs) de adesão e eficiência (incluindo eficiência total e com adesão parcial).</w:t>
      </w:r>
    </w:p>
    <w:p w:rsidR="18D1D29C" w:rsidP="18D1D29C" w:rsidRDefault="18D1D29C" w14:paraId="50FCB24C" w14:textId="04C6FCCC">
      <w:pPr>
        <w:pStyle w:val="ListParagraph"/>
        <w:ind w:left="720"/>
        <w:rPr>
          <w:sz w:val="24"/>
          <w:szCs w:val="24"/>
        </w:rPr>
      </w:pPr>
    </w:p>
    <w:p w:rsidR="58BE22EE" w:rsidP="18D1D29C" w:rsidRDefault="58BE22EE" w14:paraId="1D4C68C5" w14:textId="0CBB5D9C">
      <w:pPr>
        <w:pStyle w:val="Normal"/>
        <w:jc w:val="center"/>
        <w:rPr>
          <w:noProof w:val="0"/>
          <w:sz w:val="32"/>
          <w:szCs w:val="32"/>
          <w:lang w:val="pt-BR"/>
        </w:rPr>
      </w:pPr>
      <w:r w:rsidRPr="18D1D29C" w:rsidR="58BE22EE">
        <w:rPr>
          <w:noProof w:val="0"/>
          <w:sz w:val="32"/>
          <w:szCs w:val="32"/>
          <w:lang w:val="pt-BR"/>
        </w:rPr>
        <w:t>Justificativa:</w:t>
      </w:r>
    </w:p>
    <w:p w:rsidR="58BE22EE" w:rsidP="18D1D29C" w:rsidRDefault="58BE22EE" w14:paraId="16B276F9" w14:textId="72A60C86">
      <w:pPr>
        <w:spacing w:before="240" w:beforeAutospacing="off" w:after="240" w:afterAutospacing="off"/>
        <w:rPr>
          <w:noProof w:val="0"/>
          <w:lang w:val="pt-BR"/>
        </w:rPr>
      </w:pPr>
      <w:r w:rsidRPr="18D1D29C" w:rsidR="58BE22EE">
        <w:rPr>
          <w:noProof w:val="0"/>
          <w:lang w:val="pt-BR"/>
        </w:rPr>
        <w:t xml:space="preserve">A </w:t>
      </w:r>
      <w:r w:rsidRPr="18D1D29C" w:rsidR="05D384AB">
        <w:rPr>
          <w:noProof w:val="0"/>
          <w:lang w:val="pt-BR"/>
        </w:rPr>
        <w:t xml:space="preserve">criação </w:t>
      </w:r>
      <w:r w:rsidRPr="18D1D29C" w:rsidR="58BE22EE">
        <w:rPr>
          <w:noProof w:val="0"/>
          <w:lang w:val="pt-BR"/>
        </w:rPr>
        <w:t>de treinos e dietas</w:t>
      </w:r>
      <w:r w:rsidRPr="18D1D29C" w:rsidR="4CD938AD">
        <w:rPr>
          <w:noProof w:val="0"/>
          <w:lang w:val="pt-BR"/>
        </w:rPr>
        <w:t xml:space="preserve"> especializados </w:t>
      </w:r>
      <w:r w:rsidRPr="18D1D29C" w:rsidR="58BE22EE">
        <w:rPr>
          <w:noProof w:val="0"/>
          <w:lang w:val="pt-BR"/>
        </w:rPr>
        <w:t xml:space="preserve">é fundamental </w:t>
      </w:r>
      <w:r w:rsidRPr="18D1D29C" w:rsidR="19C64977">
        <w:rPr>
          <w:noProof w:val="0"/>
          <w:lang w:val="pt-BR"/>
        </w:rPr>
        <w:t xml:space="preserve">e imprescindível </w:t>
      </w:r>
      <w:r w:rsidRPr="18D1D29C" w:rsidR="58BE22EE">
        <w:rPr>
          <w:noProof w:val="0"/>
          <w:lang w:val="pt-BR"/>
        </w:rPr>
        <w:t>para maximiza</w:t>
      </w:r>
      <w:r w:rsidRPr="18D1D29C" w:rsidR="7099E504">
        <w:rPr>
          <w:noProof w:val="0"/>
          <w:lang w:val="pt-BR"/>
        </w:rPr>
        <w:t>ção de</w:t>
      </w:r>
      <w:r w:rsidRPr="18D1D29C" w:rsidR="58BE22EE">
        <w:rPr>
          <w:noProof w:val="0"/>
          <w:lang w:val="pt-BR"/>
        </w:rPr>
        <w:t xml:space="preserve"> resultados e manter </w:t>
      </w:r>
      <w:r w:rsidRPr="18D1D29C" w:rsidR="2BE7B143">
        <w:rPr>
          <w:noProof w:val="0"/>
          <w:lang w:val="pt-BR"/>
        </w:rPr>
        <w:t>a disciplina dos usuários</w:t>
      </w:r>
      <w:r w:rsidRPr="18D1D29C" w:rsidR="58BE22EE">
        <w:rPr>
          <w:noProof w:val="0"/>
          <w:lang w:val="pt-BR"/>
        </w:rPr>
        <w:t>. Estudos mostram que planos individualizados aumentam a taxa de adesão a longo prazo e ger</w:t>
      </w:r>
      <w:r w:rsidRPr="18D1D29C" w:rsidR="58BE22EE">
        <w:rPr>
          <w:noProof w:val="0"/>
          <w:lang w:val="pt-BR"/>
        </w:rPr>
        <w:t>am</w:t>
      </w:r>
      <w:r w:rsidRPr="18D1D29C" w:rsidR="58BE22EE">
        <w:rPr>
          <w:noProof w:val="0"/>
          <w:lang w:val="pt-BR"/>
        </w:rPr>
        <w:t xml:space="preserve"> </w:t>
      </w:r>
      <w:r w:rsidRPr="18D1D29C" w:rsidR="58BE22EE">
        <w:rPr>
          <w:noProof w:val="0"/>
          <w:lang w:val="pt-BR"/>
        </w:rPr>
        <w:t>m</w:t>
      </w:r>
      <w:r w:rsidRPr="18D1D29C" w:rsidR="46B789D4">
        <w:rPr>
          <w:noProof w:val="0"/>
          <w:lang w:val="pt-BR"/>
        </w:rPr>
        <w:t>ais</w:t>
      </w:r>
      <w:r w:rsidRPr="18D1D29C" w:rsidR="58BE22EE">
        <w:rPr>
          <w:noProof w:val="0"/>
          <w:lang w:val="pt-BR"/>
        </w:rPr>
        <w:t xml:space="preserve"> resultados </w:t>
      </w:r>
      <w:r w:rsidRPr="18D1D29C" w:rsidR="32355209">
        <w:rPr>
          <w:noProof w:val="0"/>
          <w:lang w:val="pt-BR"/>
        </w:rPr>
        <w:t xml:space="preserve">na </w:t>
      </w:r>
      <w:r w:rsidRPr="18D1D29C" w:rsidR="58BE22EE">
        <w:rPr>
          <w:noProof w:val="0"/>
          <w:lang w:val="pt-BR"/>
        </w:rPr>
        <w:t>perda de gordura e ganho de massa muscular. Além disso, muitos praticantes de atividades físicas enfrentam dificuldades para mensurar sua própria evolução</w:t>
      </w:r>
      <w:r w:rsidRPr="18D1D29C" w:rsidR="45931317">
        <w:rPr>
          <w:noProof w:val="0"/>
          <w:lang w:val="pt-BR"/>
        </w:rPr>
        <w:t xml:space="preserve"> a famosa “dismorfia corporal”</w:t>
      </w:r>
      <w:r w:rsidRPr="18D1D29C" w:rsidR="58BE22EE">
        <w:rPr>
          <w:noProof w:val="0"/>
          <w:lang w:val="pt-BR"/>
        </w:rPr>
        <w:t xml:space="preserve"> o que pode levar </w:t>
      </w:r>
      <w:r w:rsidRPr="18D1D29C" w:rsidR="3953D54C">
        <w:rPr>
          <w:noProof w:val="0"/>
          <w:lang w:val="pt-BR"/>
        </w:rPr>
        <w:t xml:space="preserve">a </w:t>
      </w:r>
      <w:r w:rsidRPr="18D1D29C" w:rsidR="58BE22EE">
        <w:rPr>
          <w:noProof w:val="0"/>
          <w:lang w:val="pt-BR"/>
        </w:rPr>
        <w:t>desmotivação e ao abandono precoce dos hábitos saudáveis</w:t>
      </w:r>
      <w:r w:rsidRPr="18D1D29C" w:rsidR="3E192018">
        <w:rPr>
          <w:noProof w:val="0"/>
          <w:lang w:val="pt-BR"/>
        </w:rPr>
        <w:t xml:space="preserve"> antes mesmo de gerar resultados visíveis</w:t>
      </w:r>
      <w:r w:rsidRPr="18D1D29C" w:rsidR="58BE22EE">
        <w:rPr>
          <w:noProof w:val="0"/>
          <w:lang w:val="pt-BR"/>
        </w:rPr>
        <w:t>. Com um</w:t>
      </w:r>
      <w:r w:rsidRPr="18D1D29C" w:rsidR="21BD4B44">
        <w:rPr>
          <w:noProof w:val="0"/>
          <w:lang w:val="pt-BR"/>
        </w:rPr>
        <w:t xml:space="preserve"> site</w:t>
      </w:r>
      <w:r w:rsidRPr="18D1D29C" w:rsidR="58BE22EE">
        <w:rPr>
          <w:noProof w:val="0"/>
          <w:lang w:val="pt-BR"/>
        </w:rPr>
        <w:t xml:space="preserve"> simples e acessível, será possível </w:t>
      </w:r>
      <w:r w:rsidRPr="18D1D29C" w:rsidR="4A032530">
        <w:rPr>
          <w:noProof w:val="0"/>
          <w:lang w:val="pt-BR"/>
        </w:rPr>
        <w:t>a facilidade a</w:t>
      </w:r>
      <w:r w:rsidRPr="18D1D29C" w:rsidR="58BE22EE">
        <w:rPr>
          <w:noProof w:val="0"/>
          <w:lang w:val="pt-BR"/>
        </w:rPr>
        <w:t xml:space="preserve">o acesso a </w:t>
      </w:r>
      <w:r w:rsidRPr="18D1D29C" w:rsidR="491CE20F">
        <w:rPr>
          <w:noProof w:val="0"/>
          <w:lang w:val="pt-BR"/>
        </w:rPr>
        <w:t>programas “</w:t>
      </w:r>
      <w:r w:rsidRPr="18D1D29C" w:rsidR="58BE22EE">
        <w:rPr>
          <w:noProof w:val="0"/>
          <w:lang w:val="pt-BR"/>
        </w:rPr>
        <w:t>fitness</w:t>
      </w:r>
      <w:r w:rsidRPr="18D1D29C" w:rsidR="012B6EF3">
        <w:rPr>
          <w:noProof w:val="0"/>
          <w:lang w:val="pt-BR"/>
        </w:rPr>
        <w:t>”</w:t>
      </w:r>
      <w:r w:rsidRPr="18D1D29C" w:rsidR="58BE22EE">
        <w:rPr>
          <w:noProof w:val="0"/>
          <w:lang w:val="pt-BR"/>
        </w:rPr>
        <w:t xml:space="preserve"> personalizados, reduzindo barreiras </w:t>
      </w:r>
      <w:r w:rsidRPr="18D1D29C" w:rsidR="304E2EE1">
        <w:rPr>
          <w:noProof w:val="0"/>
          <w:lang w:val="pt-BR"/>
        </w:rPr>
        <w:t xml:space="preserve">por falta de conhecimento </w:t>
      </w:r>
      <w:r w:rsidRPr="18D1D29C" w:rsidR="58BE22EE">
        <w:rPr>
          <w:noProof w:val="0"/>
          <w:lang w:val="pt-BR"/>
        </w:rPr>
        <w:t>e</w:t>
      </w:r>
      <w:r w:rsidRPr="18D1D29C" w:rsidR="7393BAF0">
        <w:rPr>
          <w:noProof w:val="0"/>
          <w:lang w:val="pt-BR"/>
        </w:rPr>
        <w:t xml:space="preserve"> fazendo com que o usuário tenha mais resultados e goste do processo e não </w:t>
      </w:r>
      <w:r w:rsidRPr="18D1D29C" w:rsidR="70C33C30">
        <w:rPr>
          <w:noProof w:val="0"/>
          <w:lang w:val="pt-BR"/>
        </w:rPr>
        <w:t xml:space="preserve">o </w:t>
      </w:r>
      <w:r w:rsidRPr="18D1D29C" w:rsidR="51A1A09F">
        <w:rPr>
          <w:noProof w:val="0"/>
          <w:lang w:val="pt-BR"/>
        </w:rPr>
        <w:t>abomin</w:t>
      </w:r>
      <w:r w:rsidRPr="18D1D29C" w:rsidR="3911FCB7">
        <w:rPr>
          <w:noProof w:val="0"/>
          <w:lang w:val="pt-BR"/>
        </w:rPr>
        <w:t>e</w:t>
      </w:r>
      <w:r w:rsidRPr="18D1D29C" w:rsidR="7393BAF0">
        <w:rPr>
          <w:noProof w:val="0"/>
          <w:lang w:val="pt-BR"/>
        </w:rPr>
        <w:t>.</w:t>
      </w:r>
    </w:p>
    <w:p w:rsidR="25005138" w:rsidP="18D1D29C" w:rsidRDefault="25005138" w14:paraId="1CAB783D" w14:textId="0F8AAD5C">
      <w:pPr>
        <w:spacing w:before="240" w:beforeAutospacing="off" w:after="240" w:afterAutospacing="off"/>
        <w:rPr>
          <w:sz w:val="32"/>
          <w:szCs w:val="32"/>
        </w:rPr>
      </w:pPr>
      <w:r w:rsidRPr="18D1D29C" w:rsidR="25005138">
        <w:rPr>
          <w:sz w:val="32"/>
          <w:szCs w:val="32"/>
        </w:rPr>
        <w:t>Justificativa</w:t>
      </w:r>
      <w:r w:rsidRPr="18D1D29C" w:rsidR="08F974B7">
        <w:rPr>
          <w:sz w:val="32"/>
          <w:szCs w:val="32"/>
        </w:rPr>
        <w:t xml:space="preserve"> pessoal</w:t>
      </w:r>
      <w:r w:rsidRPr="18D1D29C" w:rsidR="25005138">
        <w:rPr>
          <w:sz w:val="32"/>
          <w:szCs w:val="32"/>
        </w:rPr>
        <w:t xml:space="preserve">:  </w:t>
      </w:r>
    </w:p>
    <w:p w:rsidR="25005138" w:rsidP="18D1D29C" w:rsidRDefault="25005138" w14:paraId="080D642B" w14:textId="3C351866">
      <w:pPr>
        <w:spacing w:before="240" w:beforeAutospacing="off" w:after="240" w:afterAutospacing="off"/>
        <w:jc w:val="left"/>
        <w:rPr>
          <w:noProof w:val="0"/>
          <w:lang w:val="pt-BR"/>
        </w:rPr>
      </w:pPr>
    </w:p>
    <w:p w:rsidR="18D1D29C" w:rsidRDefault="18D1D29C" w14:paraId="5E507F09" w14:textId="1EB0E116"/>
    <w:p w:rsidR="0E1F7E79" w:rsidRDefault="0E1F7E79" w14:paraId="4A0EA2C4" w14:textId="74A1B244">
      <w:r w:rsidR="0E1F7E79">
        <w:rPr/>
        <w:t>Escopo</w:t>
      </w:r>
    </w:p>
    <w:p w:rsidR="0E1F7E79" w:rsidP="18D1D29C" w:rsidRDefault="0E1F7E79" w14:paraId="1C06EB4E" w14:textId="4F9128AD">
      <w:pPr>
        <w:pStyle w:val="Normal"/>
      </w:pPr>
      <w:r w:rsidR="0E1F7E79">
        <w:rPr/>
        <w:t>O projeto será dividido em três módulos principais:</w:t>
      </w:r>
    </w:p>
    <w:p w:rsidR="0E1F7E79" w:rsidP="18D1D29C" w:rsidRDefault="0E1F7E79" w14:paraId="0A4115B1" w14:textId="551297D5">
      <w:pPr>
        <w:pStyle w:val="Normal"/>
      </w:pPr>
      <w:r w:rsidR="0E1F7E79">
        <w:rPr/>
        <w:t>Módulo de Cadastro e Perfis</w:t>
      </w:r>
    </w:p>
    <w:p w:rsidR="0E1F7E79" w:rsidP="18D1D29C" w:rsidRDefault="0E1F7E79" w14:paraId="5ADC2706" w14:textId="667AC9EF">
      <w:pPr>
        <w:pStyle w:val="Normal"/>
      </w:pPr>
      <w:r w:rsidR="0E1F7E79">
        <w:rPr/>
        <w:t>Registro e gerenciamento de dados pessoais e métricas iniciais (peso, estatura, percentual de gordura, metas de treino e dieta).</w:t>
      </w:r>
    </w:p>
    <w:p w:rsidR="0E1F7E79" w:rsidP="18D1D29C" w:rsidRDefault="0E1F7E79" w14:paraId="11407D73" w14:textId="229D1842">
      <w:pPr>
        <w:pStyle w:val="Normal"/>
      </w:pPr>
      <w:r w:rsidR="0E1F7E79">
        <w:rPr/>
        <w:t>Módulo de Planejamento</w:t>
      </w:r>
    </w:p>
    <w:p w:rsidR="0E1F7E79" w:rsidP="18D1D29C" w:rsidRDefault="0E1F7E79" w14:paraId="3471EA6E" w14:textId="75F746DE">
      <w:pPr>
        <w:pStyle w:val="Normal"/>
      </w:pPr>
      <w:r w:rsidR="0E1F7E79">
        <w:rPr/>
        <w:t>Construtor de fichas de treino (seleção de exercícios, séries, repetições).</w:t>
      </w:r>
    </w:p>
    <w:p w:rsidR="0E1F7E79" w:rsidP="18D1D29C" w:rsidRDefault="0E1F7E79" w14:paraId="556F3929" w14:textId="733B7A6C">
      <w:pPr>
        <w:pStyle w:val="Normal"/>
      </w:pPr>
      <w:r w:rsidR="0E1F7E79">
        <w:rPr/>
        <w:t>Gerador de dieta básica (recomendações de refeições e calorias diárias).</w:t>
      </w:r>
    </w:p>
    <w:p w:rsidR="0E1F7E79" w:rsidP="18D1D29C" w:rsidRDefault="0E1F7E79" w14:paraId="150A3AD3" w14:textId="57A05502">
      <w:pPr>
        <w:pStyle w:val="Normal"/>
      </w:pPr>
      <w:r w:rsidR="0E1F7E79">
        <w:rPr/>
        <w:t>Módulo de Monitoramento e Dashboard</w:t>
      </w:r>
    </w:p>
    <w:p w:rsidR="0E1F7E79" w:rsidP="18D1D29C" w:rsidRDefault="0E1F7E79" w14:paraId="540818C2" w14:textId="54CED1E0">
      <w:pPr>
        <w:pStyle w:val="Normal"/>
      </w:pPr>
      <w:r w:rsidR="0E1F7E79">
        <w:rPr/>
        <w:t>Coleta de registros periódicos de adesão (sessões de treino realizadas, refeições seguidas).</w:t>
      </w:r>
    </w:p>
    <w:p w:rsidR="0E1F7E79" w:rsidP="18D1D29C" w:rsidRDefault="0E1F7E79" w14:paraId="75D87514" w14:textId="7E5D21EB">
      <w:pPr>
        <w:pStyle w:val="Normal"/>
      </w:pPr>
      <w:r w:rsidR="0E1F7E79">
        <w:rPr/>
        <w:t>Cálculo de KPIs:</w:t>
      </w:r>
    </w:p>
    <w:p w:rsidR="0E1F7E79" w:rsidP="18D1D29C" w:rsidRDefault="0E1F7E79" w14:paraId="5AC67AD0" w14:textId="0EA3457D">
      <w:pPr>
        <w:pStyle w:val="Normal"/>
      </w:pPr>
      <w:r w:rsidR="0E1F7E79">
        <w:rPr/>
        <w:t>Taxa de Adesão Total (100% de seguimento)</w:t>
      </w:r>
    </w:p>
    <w:p w:rsidR="0E1F7E79" w:rsidP="18D1D29C" w:rsidRDefault="0E1F7E79" w14:paraId="1241204E" w14:textId="78E71362">
      <w:pPr>
        <w:pStyle w:val="Normal"/>
      </w:pPr>
      <w:r w:rsidR="0E1F7E79">
        <w:rPr/>
        <w:t>Eficiência de Perda de Gordura (100% adesão)</w:t>
      </w:r>
    </w:p>
    <w:p w:rsidR="0E1F7E79" w:rsidP="18D1D29C" w:rsidRDefault="0E1F7E79" w14:paraId="0D864D46" w14:textId="3A47CB7A">
      <w:pPr>
        <w:pStyle w:val="Normal"/>
      </w:pPr>
      <w:r w:rsidR="0E1F7E79">
        <w:rPr/>
        <w:t>Eficiência de Ganho de Massa (100% adesão)</w:t>
      </w:r>
    </w:p>
    <w:p w:rsidR="0E1F7E79" w:rsidP="18D1D29C" w:rsidRDefault="0E1F7E79" w14:paraId="2B26B8AC" w14:textId="2BD5B212">
      <w:pPr>
        <w:pStyle w:val="Normal"/>
      </w:pPr>
      <w:r w:rsidR="0E1F7E79">
        <w:rPr/>
        <w:t>Eficiência Ajustada (adesão parcial)</w:t>
      </w:r>
    </w:p>
    <w:p w:rsidR="0E1F7E79" w:rsidP="18D1D29C" w:rsidRDefault="0E1F7E79" w14:paraId="5D7D8D7F" w14:textId="44EF5342">
      <w:pPr>
        <w:pStyle w:val="Normal"/>
      </w:pPr>
      <w:r w:rsidR="0E1F7E79">
        <w:rPr/>
        <w:t>Exibição de gráficos de progresso, barras de eficiência e relatórios exportáveis.</w:t>
      </w:r>
    </w:p>
    <w:p w:rsidR="18D1D29C" w:rsidRDefault="18D1D29C" w14:paraId="27444A3E" w14:textId="2FD77479"/>
    <w:p w:rsidR="18D1D29C" w:rsidRDefault="18D1D29C" w14:paraId="1CA20494" w14:textId="69780145"/>
    <w:p w:rsidR="18D1D29C" w:rsidRDefault="18D1D29C" w14:paraId="2C46A632" w14:textId="3F2B0F26"/>
    <w:p w:rsidR="18D1D29C" w:rsidRDefault="18D1D29C" w14:paraId="6FB89044" w14:textId="083697F8"/>
    <w:p w:rsidR="18D1D29C" w:rsidRDefault="18D1D29C" w14:paraId="3463CF3D" w14:textId="40F1E44B"/>
    <w:p w:rsidR="18D1D29C" w:rsidRDefault="18D1D29C" w14:paraId="7809C606" w14:textId="4F298AB1"/>
    <w:p w:rsidR="18D1D29C" w:rsidRDefault="18D1D29C" w14:paraId="495B2903" w14:textId="4F9428A1"/>
    <w:p w:rsidR="18D1D29C" w:rsidRDefault="18D1D29C" w14:paraId="2709AA39" w14:textId="6A1CECD4"/>
    <w:p w:rsidR="18D1D29C" w:rsidRDefault="18D1D29C" w14:paraId="5A7D5636" w14:textId="7ED06CA6"/>
    <w:p w:rsidR="18D1D29C" w:rsidRDefault="18D1D29C" w14:paraId="5FD94D06" w14:textId="2778ADB7"/>
    <w:p w:rsidR="18D1D29C" w:rsidRDefault="18D1D29C" w14:paraId="1F240ED7" w14:textId="0D571B10"/>
    <w:p w:rsidR="18D1D29C" w:rsidRDefault="18D1D29C" w14:paraId="56544827" w14:textId="381C98ED"/>
    <w:p w:rsidR="18D1D29C" w:rsidRDefault="18D1D29C" w14:paraId="458C820A" w14:textId="39002FC7"/>
    <w:p w:rsidR="18D1D29C" w:rsidRDefault="18D1D29C" w14:paraId="598B7844" w14:textId="33D3939E"/>
    <w:p w:rsidR="18D1D29C" w:rsidRDefault="18D1D29C" w14:paraId="2696CD9F" w14:textId="086AA6D7"/>
    <w:p w:rsidR="18D1D29C" w:rsidRDefault="18D1D29C" w14:paraId="43DA32BE" w14:textId="56312559"/>
    <w:p w:rsidR="18D1D29C" w:rsidRDefault="18D1D29C" w14:paraId="291040E0" w14:textId="0664CF4F"/>
    <w:p w:rsidR="18D1D29C" w:rsidRDefault="18D1D29C" w14:paraId="3E44F391" w14:textId="25FAA58B"/>
    <w:p w:rsidR="18D1D29C" w:rsidRDefault="18D1D29C" w14:paraId="5827DB34" w14:textId="363CDC31"/>
    <w:p w:rsidR="18D1D29C" w:rsidRDefault="18D1D29C" w14:paraId="0B01F905" w14:textId="57607075"/>
    <w:p w:rsidR="18D1D29C" w:rsidRDefault="18D1D29C" w14:paraId="1E55380E" w14:textId="6A69AAB5"/>
    <w:p w:rsidR="18D1D29C" w:rsidRDefault="18D1D29C" w14:paraId="5430D4F1" w14:textId="59EE497F"/>
    <w:p w:rsidR="18D1D29C" w:rsidRDefault="18D1D29C" w14:paraId="5FD55193" w14:textId="2756A377"/>
    <w:p w:rsidR="18D1D29C" w:rsidRDefault="18D1D29C" w14:paraId="3D5D9523" w14:textId="60EA3A85"/>
    <w:p w:rsidR="18D1D29C" w:rsidRDefault="18D1D29C" w14:paraId="3F3B5E13" w14:textId="5A18B4E5"/>
    <w:p w:rsidR="18D1D29C" w:rsidRDefault="18D1D29C" w14:paraId="71969E61" w14:textId="4A60E585"/>
    <w:p w:rsidR="30012E3B" w:rsidRDefault="30012E3B" w14:paraId="7314C3B8" w14:textId="2A2C8F17">
      <w:r w:rsidR="30012E3B">
        <w:rPr/>
        <w:t xml:space="preserve">Referencias: </w:t>
      </w:r>
    </w:p>
    <w:p w:rsidR="30012E3B" w:rsidRDefault="30012E3B" w14:paraId="6A6CFFB6" w14:textId="64A9CFFE">
      <w:hyperlink r:id="R54afb96910a94b68">
        <w:r w:rsidRPr="18D1D29C" w:rsidR="30012E3B">
          <w:rPr>
            <w:rStyle w:val="Hyperlink"/>
          </w:rPr>
          <w:t>https://www.who.int/activities/controlling-the-global-obesity-epidemic</w:t>
        </w:r>
      </w:hyperlink>
    </w:p>
    <w:p w:rsidR="30012E3B" w:rsidRDefault="30012E3B" w14:paraId="302A518B" w14:textId="3504F85A">
      <w:hyperlink r:id="R70ec6244507e4e22">
        <w:r w:rsidRPr="18D1D29C" w:rsidR="30012E3B">
          <w:rPr>
            <w:rStyle w:val="Hyperlink"/>
          </w:rPr>
          <w:t>https://www.gov.br/pt-br/noticias/saude-e-vigilancia-sanitaria/2020/10/pesquisa-do-ibge-mostra-aumento-da-obesidade-entre-adultos</w:t>
        </w:r>
      </w:hyperlink>
    </w:p>
    <w:p w:rsidR="30012E3B" w:rsidRDefault="30012E3B" w14:paraId="1E196025" w14:textId="5116C3C6">
      <w:hyperlink r:id="R51a9200573d94257">
        <w:r w:rsidRPr="18D1D29C" w:rsidR="30012E3B">
          <w:rPr>
            <w:rStyle w:val="Hyperlink"/>
          </w:rPr>
          <w:t>https://www.who.int/news-room/fact-sheets/detail/obesity-and-overweight</w:t>
        </w:r>
      </w:hyperlink>
    </w:p>
    <w:p w:rsidR="18D1D29C" w:rsidRDefault="18D1D29C" w14:paraId="745AE3EF" w14:textId="51E08F6D"/>
    <w:p w:rsidR="18D1D29C" w:rsidRDefault="18D1D29C" w14:paraId="1029B932" w14:textId="162BF874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5b5e4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4C98A5"/>
    <w:rsid w:val="00A8D1C3"/>
    <w:rsid w:val="012B6EF3"/>
    <w:rsid w:val="024C98A5"/>
    <w:rsid w:val="03A8F884"/>
    <w:rsid w:val="04DC7205"/>
    <w:rsid w:val="04DE9220"/>
    <w:rsid w:val="05BB3481"/>
    <w:rsid w:val="05D384AB"/>
    <w:rsid w:val="06DF5182"/>
    <w:rsid w:val="077DEA2C"/>
    <w:rsid w:val="077FB7AB"/>
    <w:rsid w:val="08A660A3"/>
    <w:rsid w:val="08F974B7"/>
    <w:rsid w:val="09610014"/>
    <w:rsid w:val="09939475"/>
    <w:rsid w:val="0BBD9D5D"/>
    <w:rsid w:val="0BF292E3"/>
    <w:rsid w:val="0E1B95C0"/>
    <w:rsid w:val="0E1F7E79"/>
    <w:rsid w:val="0FE307A1"/>
    <w:rsid w:val="11BF36D6"/>
    <w:rsid w:val="12DC81F0"/>
    <w:rsid w:val="1459219A"/>
    <w:rsid w:val="14A34A0D"/>
    <w:rsid w:val="1646B257"/>
    <w:rsid w:val="1648A255"/>
    <w:rsid w:val="18D1D29C"/>
    <w:rsid w:val="19C64977"/>
    <w:rsid w:val="19D8A125"/>
    <w:rsid w:val="1A533334"/>
    <w:rsid w:val="1B26BC7C"/>
    <w:rsid w:val="1D43E23E"/>
    <w:rsid w:val="1E03B2F4"/>
    <w:rsid w:val="1E55A36C"/>
    <w:rsid w:val="1EEE843D"/>
    <w:rsid w:val="1FD6BBE0"/>
    <w:rsid w:val="2095E80D"/>
    <w:rsid w:val="21BD4B44"/>
    <w:rsid w:val="21E18572"/>
    <w:rsid w:val="22DE7188"/>
    <w:rsid w:val="25005138"/>
    <w:rsid w:val="26DF47E3"/>
    <w:rsid w:val="270101E7"/>
    <w:rsid w:val="27062AB7"/>
    <w:rsid w:val="27D0A1C7"/>
    <w:rsid w:val="292C0721"/>
    <w:rsid w:val="2979162A"/>
    <w:rsid w:val="2BE7B143"/>
    <w:rsid w:val="2D169D1F"/>
    <w:rsid w:val="2D7EA565"/>
    <w:rsid w:val="2DB511BF"/>
    <w:rsid w:val="2E3EC091"/>
    <w:rsid w:val="2F3BD880"/>
    <w:rsid w:val="30012E3B"/>
    <w:rsid w:val="304E2EE1"/>
    <w:rsid w:val="32355209"/>
    <w:rsid w:val="32DAD218"/>
    <w:rsid w:val="3336BF9F"/>
    <w:rsid w:val="33E98177"/>
    <w:rsid w:val="35802CA9"/>
    <w:rsid w:val="364BFFCD"/>
    <w:rsid w:val="385CF2C7"/>
    <w:rsid w:val="3880B196"/>
    <w:rsid w:val="3911FCB7"/>
    <w:rsid w:val="3953D54C"/>
    <w:rsid w:val="395C8B9A"/>
    <w:rsid w:val="3AB29826"/>
    <w:rsid w:val="3E192018"/>
    <w:rsid w:val="40D7CAEE"/>
    <w:rsid w:val="42F5836A"/>
    <w:rsid w:val="436BB46C"/>
    <w:rsid w:val="438B7993"/>
    <w:rsid w:val="455BE4B5"/>
    <w:rsid w:val="45931317"/>
    <w:rsid w:val="468004A6"/>
    <w:rsid w:val="46B789D4"/>
    <w:rsid w:val="479E2447"/>
    <w:rsid w:val="48F02DD9"/>
    <w:rsid w:val="491CE20F"/>
    <w:rsid w:val="4A032530"/>
    <w:rsid w:val="4CD938AD"/>
    <w:rsid w:val="4D364FB1"/>
    <w:rsid w:val="4E4FD6BC"/>
    <w:rsid w:val="4F602A81"/>
    <w:rsid w:val="507A8A66"/>
    <w:rsid w:val="518F3AC7"/>
    <w:rsid w:val="51A1A09F"/>
    <w:rsid w:val="5245F857"/>
    <w:rsid w:val="531923D4"/>
    <w:rsid w:val="556837DD"/>
    <w:rsid w:val="56555A43"/>
    <w:rsid w:val="5794EBEB"/>
    <w:rsid w:val="58BE22EE"/>
    <w:rsid w:val="5E1DA2C9"/>
    <w:rsid w:val="5E2D0B26"/>
    <w:rsid w:val="5F2A94E0"/>
    <w:rsid w:val="6564BC1A"/>
    <w:rsid w:val="65D92044"/>
    <w:rsid w:val="65F731E8"/>
    <w:rsid w:val="67A9860B"/>
    <w:rsid w:val="6868B9F3"/>
    <w:rsid w:val="690ACC40"/>
    <w:rsid w:val="69EB4B23"/>
    <w:rsid w:val="6ADEF8B1"/>
    <w:rsid w:val="6BEF6E5B"/>
    <w:rsid w:val="6DB82EC4"/>
    <w:rsid w:val="6ECB4CC5"/>
    <w:rsid w:val="7099E504"/>
    <w:rsid w:val="70C33C30"/>
    <w:rsid w:val="71768AAE"/>
    <w:rsid w:val="71CF3BB6"/>
    <w:rsid w:val="7393BAF0"/>
    <w:rsid w:val="73A7A1A8"/>
    <w:rsid w:val="746E2541"/>
    <w:rsid w:val="74D8FF1B"/>
    <w:rsid w:val="7749E20E"/>
    <w:rsid w:val="7774A530"/>
    <w:rsid w:val="77CC51E4"/>
    <w:rsid w:val="78343FE5"/>
    <w:rsid w:val="78DC3C6A"/>
    <w:rsid w:val="7A2734A8"/>
    <w:rsid w:val="7A83C46A"/>
    <w:rsid w:val="7AB9D0DD"/>
    <w:rsid w:val="7CC4D6C6"/>
    <w:rsid w:val="7CFDAF1C"/>
    <w:rsid w:val="7E3AF323"/>
    <w:rsid w:val="7E79D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98A5"/>
  <w15:chartTrackingRefBased/>
  <w15:docId w15:val="{1675E6AC-1158-4BF6-B5DA-EB075F5D15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18D1D29C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yperlink">
    <w:uiPriority w:val="99"/>
    <w:name w:val="Hyperlink"/>
    <w:basedOn w:val="DefaultParagraphFont"/>
    <w:unhideWhenUsed/>
    <w:rsid w:val="18D1D29C"/>
    <w:rPr>
      <w:color w:val="467886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who.int/activities/controlling-the-global-obesity-epidemic" TargetMode="External" Id="R54afb96910a94b68" /><Relationship Type="http://schemas.openxmlformats.org/officeDocument/2006/relationships/hyperlink" Target="https://www.gov.br/pt-br/noticias/saude-e-vigilancia-sanitaria/2020/10/pesquisa-do-ibge-mostra-aumento-da-obesidade-entre-adultos" TargetMode="External" Id="R70ec6244507e4e22" /><Relationship Type="http://schemas.openxmlformats.org/officeDocument/2006/relationships/hyperlink" Target="https://www.who.int/news-room/fact-sheets/detail/obesity-and-overweight" TargetMode="External" Id="R51a9200573d94257" /><Relationship Type="http://schemas.openxmlformats.org/officeDocument/2006/relationships/numbering" Target="numbering.xml" Id="Raae1b9ca2166480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2025-04-29T16:35:05.8511191Z</dcterms:created>
  <dcterms:modified xsi:type="dcterms:W3CDTF">2025-04-30T12:57:13.3938734Z</dcterms:modified>
  <dc:creator>FELIPE QUEIROZ DE LIMA .</dc:creator>
  <lastModifiedBy>FELIPE QUEIROZ DE LIMA .</lastModifiedBy>
</coreProperties>
</file>