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AB36" w14:textId="77777777" w:rsidR="00193A99" w:rsidRPr="002F5010" w:rsidRDefault="00000000">
      <w:pPr>
        <w:pStyle w:val="FirstParagraph"/>
        <w:ind w:firstLine="0"/>
        <w:jc w:val="center"/>
        <w:rPr>
          <w:sz w:val="44"/>
          <w:szCs w:val="44"/>
        </w:rPr>
      </w:pPr>
      <w:r w:rsidRPr="002F5010">
        <w:rPr>
          <w:sz w:val="44"/>
          <w:szCs w:val="44"/>
        </w:rPr>
        <w:t>WEB APPENDIX</w:t>
      </w:r>
    </w:p>
    <w:p w14:paraId="3D88B303" w14:textId="77777777" w:rsidR="002F5010" w:rsidRDefault="002F5010" w:rsidP="002F5010">
      <w:pPr>
        <w:pStyle w:val="BodyText"/>
        <w:ind w:firstLine="0"/>
        <w:jc w:val="center"/>
        <w:rPr>
          <w:sz w:val="44"/>
          <w:szCs w:val="44"/>
        </w:rPr>
      </w:pPr>
    </w:p>
    <w:p w14:paraId="327E78EC" w14:textId="6D83E007" w:rsidR="00193A99" w:rsidRPr="002F5010" w:rsidRDefault="00000000" w:rsidP="002F5010">
      <w:pPr>
        <w:pStyle w:val="BodyText"/>
        <w:ind w:firstLine="0"/>
        <w:jc w:val="center"/>
        <w:rPr>
          <w:sz w:val="44"/>
          <w:szCs w:val="44"/>
        </w:rPr>
      </w:pPr>
      <w:r w:rsidRPr="002F5010">
        <w:rPr>
          <w:sz w:val="44"/>
          <w:szCs w:val="44"/>
        </w:rPr>
        <w:t>Brief Commentary: A Framework for Detecting AI Agents in Online Research</w:t>
      </w:r>
    </w:p>
    <w:p w14:paraId="659220E5" w14:textId="77777777" w:rsidR="002F5010" w:rsidRPr="002F5010" w:rsidRDefault="002F5010" w:rsidP="002F5010">
      <w:pPr>
        <w:pStyle w:val="BodyText"/>
        <w:ind w:firstLine="0"/>
        <w:jc w:val="center"/>
        <w:rPr>
          <w:sz w:val="44"/>
          <w:szCs w:val="44"/>
        </w:rPr>
      </w:pPr>
    </w:p>
    <w:p w14:paraId="543A7F3C" w14:textId="77777777" w:rsidR="003F3F22" w:rsidRDefault="003F3F22" w:rsidP="003F3F22">
      <w:pPr>
        <w:jc w:val="center"/>
      </w:pPr>
      <w:r>
        <w:t>Felipe M. Affonso</w:t>
      </w:r>
    </w:p>
    <w:p w14:paraId="7AA9FBE7" w14:textId="77777777" w:rsidR="002F5010" w:rsidRDefault="002F5010" w:rsidP="002F5010">
      <w:pPr>
        <w:pStyle w:val="BodyText"/>
        <w:ind w:firstLine="0"/>
        <w:jc w:val="center"/>
      </w:pPr>
    </w:p>
    <w:p w14:paraId="1C1EB80C" w14:textId="77777777" w:rsidR="002F5010" w:rsidRDefault="002F5010" w:rsidP="002F5010">
      <w:pPr>
        <w:pStyle w:val="BodyText"/>
        <w:ind w:firstLine="0"/>
        <w:jc w:val="center"/>
      </w:pPr>
    </w:p>
    <w:p w14:paraId="7D10592A" w14:textId="77777777" w:rsidR="002F5010" w:rsidRDefault="002F5010" w:rsidP="002F5010">
      <w:pPr>
        <w:pStyle w:val="BodyText"/>
        <w:ind w:firstLine="0"/>
        <w:jc w:val="center"/>
      </w:pPr>
    </w:p>
    <w:p w14:paraId="38F1B234" w14:textId="77777777" w:rsidR="00193A99" w:rsidRDefault="00000000" w:rsidP="002F5010">
      <w:pPr>
        <w:pStyle w:val="BodyText"/>
        <w:ind w:firstLine="0"/>
      </w:pPr>
      <w:r>
        <w:rPr>
          <w:b/>
          <w:bCs/>
        </w:rPr>
        <w:t>TABLE OF CONTENTS</w:t>
      </w:r>
    </w:p>
    <w:p w14:paraId="2B4E3EC6" w14:textId="77777777" w:rsidR="00193A99" w:rsidRDefault="00000000">
      <w:pPr>
        <w:pStyle w:val="BodyText"/>
      </w:pPr>
      <w:r>
        <w:t>Web Appendix A: Complete Detection Performance</w:t>
      </w:r>
    </w:p>
    <w:p w14:paraId="73CAE926" w14:textId="77777777" w:rsidR="00193A99" w:rsidRDefault="00000000">
      <w:pPr>
        <w:pStyle w:val="BodyText"/>
      </w:pPr>
      <w:r>
        <w:t>Web Appendix B: Framework Methodology and Agent Deployment</w:t>
      </w:r>
    </w:p>
    <w:p w14:paraId="4A5F51FD" w14:textId="77777777" w:rsidR="00193A99" w:rsidRDefault="00000000">
      <w:pPr>
        <w:pStyle w:val="BodyText"/>
      </w:pPr>
      <w:r>
        <w:t>Web Appendix C: Full 34-Model Validation Results</w:t>
      </w:r>
    </w:p>
    <w:p w14:paraId="45D92210" w14:textId="77777777" w:rsidR="00193A99" w:rsidRDefault="00000000">
      <w:pPr>
        <w:pStyle w:val="BodyText"/>
      </w:pPr>
      <w:r>
        <w:t>Web Appendix D: CAPTCHA ROC Analysis</w:t>
      </w:r>
    </w:p>
    <w:p w14:paraId="35FCA0C5" w14:textId="77777777" w:rsidR="00193A99" w:rsidRDefault="00000000">
      <w:pPr>
        <w:pStyle w:val="BodyText"/>
      </w:pPr>
      <w:r>
        <w:t>Web Appendix E: Diagnosticity Simulations</w:t>
      </w:r>
    </w:p>
    <w:p w14:paraId="37B0810E" w14:textId="77777777" w:rsidR="00193A99" w:rsidRDefault="00000000">
      <w:pPr>
        <w:pStyle w:val="BodyText"/>
      </w:pPr>
      <w:r>
        <w:t>Web Appendix F: Choice Deferral Extended Results</w:t>
      </w:r>
    </w:p>
    <w:p w14:paraId="0953C79D" w14:textId="77777777" w:rsidR="00193A99" w:rsidRDefault="00000000">
      <w:pPr>
        <w:pStyle w:val="BodyText"/>
      </w:pPr>
      <w:r>
        <w:t>Web Appendix G: Platform Replication Studies</w:t>
      </w:r>
    </w:p>
    <w:p w14:paraId="6E1D771F" w14:textId="77777777" w:rsidR="00193A99" w:rsidRDefault="00000000">
      <w:pPr>
        <w:pStyle w:val="BodyText"/>
      </w:pPr>
      <w:r>
        <w:t>Web Appendix H: Computational Cost and Efficiency Analysis</w:t>
      </w:r>
    </w:p>
    <w:p w14:paraId="42D1C80B" w14:textId="7D8863D3" w:rsidR="00193A99" w:rsidRDefault="00000000" w:rsidP="002F5010">
      <w:pPr>
        <w:pStyle w:val="BodyText"/>
      </w:pPr>
      <w:r>
        <w:t>Web Appendix I: Demographic and Robustness Analyses</w:t>
      </w:r>
      <w:bookmarkStart w:id="0" w:name="X61a1c81d6b35df29d92095d3dc686f8ad6e11b5"/>
      <w:r>
        <w:br w:type="page"/>
      </w:r>
    </w:p>
    <w:p w14:paraId="04F43075" w14:textId="77777777" w:rsidR="00193A99" w:rsidRDefault="00000000">
      <w:pPr>
        <w:pStyle w:val="Heading1"/>
      </w:pPr>
      <w:r>
        <w:lastRenderedPageBreak/>
        <w:t>WEB APPENDIX A: COMPLETE DETECTION PERFORMANCE</w:t>
      </w:r>
    </w:p>
    <w:p w14:paraId="26F39F8B" w14:textId="77777777" w:rsidR="00193A99" w:rsidRDefault="00000000">
      <w:pPr>
        <w:pStyle w:val="Heading2"/>
      </w:pPr>
      <w:bookmarkStart w:id="1" w:name="a.1-threshold-sensitivity-analysis"/>
      <w:r>
        <w:t>A.1 Threshold Sensitivity Analysis</w:t>
      </w:r>
    </w:p>
    <w:p w14:paraId="6B3C6352" w14:textId="77777777" w:rsidR="00193A99" w:rsidRDefault="00000000">
      <w:pPr>
        <w:pStyle w:val="FirstParagraph"/>
      </w:pPr>
      <w:r>
        <w:t>The choice of failure threshold involves a trade-off between sensitivity (detecting true agents) and specificity (avoiding false positives among humans). Table WA-A1 presents detection performance across all possible thresholds.</w:t>
      </w:r>
    </w:p>
    <w:p w14:paraId="06BB3A1A" w14:textId="77777777" w:rsidR="00193A99" w:rsidRDefault="00000000">
      <w:pPr>
        <w:pStyle w:val="BodyText"/>
      </w:pPr>
      <w:r>
        <w:rPr>
          <w:b/>
          <w:bCs/>
        </w:rPr>
        <w:t>TABLE WA-A1:</w:t>
      </w:r>
      <w:r>
        <w:t xml:space="preserve"> DETECTION PERFORMANCE ACROSS ALL THRESHOLDS</w:t>
      </w:r>
    </w:p>
    <w:tbl>
      <w:tblPr>
        <w:tblStyle w:val="Table"/>
        <w:tblW w:w="4916" w:type="pct"/>
        <w:tblInd w:w="108" w:type="dxa"/>
        <w:tblLayout w:type="fixed"/>
        <w:tblLook w:val="0020" w:firstRow="1" w:lastRow="0" w:firstColumn="0" w:lastColumn="0" w:noHBand="0" w:noVBand="0"/>
      </w:tblPr>
      <w:tblGrid>
        <w:gridCol w:w="1338"/>
        <w:gridCol w:w="1731"/>
        <w:gridCol w:w="1419"/>
        <w:gridCol w:w="4705"/>
      </w:tblGrid>
      <w:tr w:rsidR="00193A99" w14:paraId="48F67421" w14:textId="77777777" w:rsidTr="002F5010">
        <w:trPr>
          <w:tblHeader/>
        </w:trPr>
        <w:tc>
          <w:tcPr>
            <w:tcW w:w="1368" w:type="dxa"/>
          </w:tcPr>
          <w:p w14:paraId="57B0ADEB" w14:textId="77777777" w:rsidR="00193A99" w:rsidRDefault="00000000">
            <w:pPr>
              <w:pStyle w:val="Compact"/>
              <w:ind w:firstLine="0"/>
            </w:pPr>
            <w:r>
              <w:rPr>
                <w:b/>
                <w:bCs/>
              </w:rPr>
              <w:t>Threshold</w:t>
            </w:r>
          </w:p>
        </w:tc>
        <w:tc>
          <w:tcPr>
            <w:tcW w:w="1771" w:type="dxa"/>
          </w:tcPr>
          <w:p w14:paraId="300CEC3C" w14:textId="77777777" w:rsidR="00193A99" w:rsidRDefault="00000000">
            <w:pPr>
              <w:pStyle w:val="Compact"/>
              <w:ind w:firstLine="0"/>
            </w:pPr>
            <w:r>
              <w:rPr>
                <w:b/>
                <w:bCs/>
              </w:rPr>
              <w:t>Agent Detection</w:t>
            </w:r>
          </w:p>
        </w:tc>
        <w:tc>
          <w:tcPr>
            <w:tcW w:w="1451" w:type="dxa"/>
          </w:tcPr>
          <w:p w14:paraId="7ACF87CB" w14:textId="77777777" w:rsidR="00193A99" w:rsidRDefault="00000000">
            <w:pPr>
              <w:pStyle w:val="Compact"/>
              <w:ind w:firstLine="0"/>
            </w:pPr>
            <w:r>
              <w:rPr>
                <w:b/>
                <w:bCs/>
              </w:rPr>
              <w:t>Human Flagging</w:t>
            </w:r>
          </w:p>
        </w:tc>
        <w:tc>
          <w:tcPr>
            <w:tcW w:w="4825" w:type="dxa"/>
          </w:tcPr>
          <w:p w14:paraId="06997A53" w14:textId="77777777" w:rsidR="00193A99" w:rsidRDefault="00000000">
            <w:pPr>
              <w:pStyle w:val="Compact"/>
              <w:ind w:firstLine="0"/>
            </w:pPr>
            <w:r>
              <w:rPr>
                <w:b/>
                <w:bCs/>
              </w:rPr>
              <w:t>Interpretation</w:t>
            </w:r>
          </w:p>
        </w:tc>
      </w:tr>
      <w:tr w:rsidR="00193A99" w14:paraId="1459DCEE" w14:textId="77777777" w:rsidTr="002F5010">
        <w:tc>
          <w:tcPr>
            <w:tcW w:w="1368" w:type="dxa"/>
          </w:tcPr>
          <w:p w14:paraId="31D1F5BF" w14:textId="77777777" w:rsidR="00193A99" w:rsidRDefault="00000000">
            <w:pPr>
              <w:pStyle w:val="Compact"/>
              <w:ind w:firstLine="0"/>
            </w:pPr>
            <w:r>
              <w:t>1+ failures</w:t>
            </w:r>
          </w:p>
        </w:tc>
        <w:tc>
          <w:tcPr>
            <w:tcW w:w="1771" w:type="dxa"/>
          </w:tcPr>
          <w:p w14:paraId="5ECD7F78" w14:textId="77777777" w:rsidR="00193A99" w:rsidRDefault="00000000">
            <w:pPr>
              <w:pStyle w:val="Compact"/>
              <w:ind w:firstLine="0"/>
            </w:pPr>
            <w:r>
              <w:t>100.0% (526/526)</w:t>
            </w:r>
          </w:p>
        </w:tc>
        <w:tc>
          <w:tcPr>
            <w:tcW w:w="1451" w:type="dxa"/>
          </w:tcPr>
          <w:p w14:paraId="0CA00BB1" w14:textId="77777777" w:rsidR="00193A99" w:rsidRDefault="00000000">
            <w:pPr>
              <w:pStyle w:val="Compact"/>
              <w:ind w:firstLine="0"/>
            </w:pPr>
            <w:r>
              <w:t>40.1% (404/1007)</w:t>
            </w:r>
          </w:p>
        </w:tc>
        <w:tc>
          <w:tcPr>
            <w:tcW w:w="4825" w:type="dxa"/>
          </w:tcPr>
          <w:p w14:paraId="72ED4AC2" w14:textId="77777777" w:rsidR="00193A99" w:rsidRDefault="00000000">
            <w:pPr>
              <w:pStyle w:val="Compact"/>
              <w:ind w:firstLine="0"/>
            </w:pPr>
            <w:r>
              <w:t>Perfect sensitivity but flags too many humans</w:t>
            </w:r>
          </w:p>
        </w:tc>
      </w:tr>
      <w:tr w:rsidR="00193A99" w14:paraId="2738177D" w14:textId="77777777" w:rsidTr="002F5010">
        <w:tc>
          <w:tcPr>
            <w:tcW w:w="1368" w:type="dxa"/>
          </w:tcPr>
          <w:p w14:paraId="567D5207" w14:textId="77777777" w:rsidR="00193A99" w:rsidRDefault="00000000">
            <w:pPr>
              <w:pStyle w:val="Compact"/>
              <w:ind w:firstLine="0"/>
            </w:pPr>
            <w:r>
              <w:t>2+ failures</w:t>
            </w:r>
          </w:p>
        </w:tc>
        <w:tc>
          <w:tcPr>
            <w:tcW w:w="1771" w:type="dxa"/>
          </w:tcPr>
          <w:p w14:paraId="20C0BFE5" w14:textId="77777777" w:rsidR="00193A99" w:rsidRDefault="00000000">
            <w:pPr>
              <w:pStyle w:val="Compact"/>
              <w:ind w:firstLine="0"/>
            </w:pPr>
            <w:r>
              <w:t>99.4% (523/526)</w:t>
            </w:r>
          </w:p>
        </w:tc>
        <w:tc>
          <w:tcPr>
            <w:tcW w:w="1451" w:type="dxa"/>
          </w:tcPr>
          <w:p w14:paraId="1D8E7681" w14:textId="77777777" w:rsidR="00193A99" w:rsidRDefault="00000000">
            <w:pPr>
              <w:pStyle w:val="Compact"/>
              <w:ind w:firstLine="0"/>
            </w:pPr>
            <w:r>
              <w:t>13.3% (134/1007)</w:t>
            </w:r>
          </w:p>
        </w:tc>
        <w:tc>
          <w:tcPr>
            <w:tcW w:w="4825" w:type="dxa"/>
          </w:tcPr>
          <w:p w14:paraId="7D65032F" w14:textId="77777777" w:rsidR="00193A99" w:rsidRDefault="00000000">
            <w:pPr>
              <w:pStyle w:val="Compact"/>
              <w:ind w:firstLine="0"/>
            </w:pPr>
            <w:r>
              <w:t>Near-perfect detection; likely many false positives</w:t>
            </w:r>
          </w:p>
        </w:tc>
      </w:tr>
      <w:tr w:rsidR="00193A99" w14:paraId="05DD1515" w14:textId="77777777" w:rsidTr="002F5010">
        <w:tc>
          <w:tcPr>
            <w:tcW w:w="1368" w:type="dxa"/>
          </w:tcPr>
          <w:p w14:paraId="2DE9E22A" w14:textId="77777777" w:rsidR="00193A99" w:rsidRDefault="00000000">
            <w:pPr>
              <w:pStyle w:val="Compact"/>
              <w:ind w:firstLine="0"/>
            </w:pPr>
            <w:r>
              <w:t>3+ failures</w:t>
            </w:r>
          </w:p>
        </w:tc>
        <w:tc>
          <w:tcPr>
            <w:tcW w:w="1771" w:type="dxa"/>
          </w:tcPr>
          <w:p w14:paraId="0096313D" w14:textId="77777777" w:rsidR="00193A99" w:rsidRDefault="00000000">
            <w:pPr>
              <w:pStyle w:val="Compact"/>
              <w:ind w:firstLine="0"/>
            </w:pPr>
            <w:r>
              <w:t>97.1% (511/526)</w:t>
            </w:r>
          </w:p>
        </w:tc>
        <w:tc>
          <w:tcPr>
            <w:tcW w:w="1451" w:type="dxa"/>
          </w:tcPr>
          <w:p w14:paraId="1CEBABAE" w14:textId="77777777" w:rsidR="00193A99" w:rsidRDefault="00000000">
            <w:pPr>
              <w:pStyle w:val="Compact"/>
              <w:ind w:firstLine="0"/>
            </w:pPr>
            <w:r>
              <w:t>4.1% (41/1007)</w:t>
            </w:r>
          </w:p>
        </w:tc>
        <w:tc>
          <w:tcPr>
            <w:tcW w:w="4825" w:type="dxa"/>
          </w:tcPr>
          <w:p w14:paraId="182606BC" w14:textId="77777777" w:rsidR="00193A99" w:rsidRDefault="00000000">
            <w:pPr>
              <w:pStyle w:val="Compact"/>
              <w:ind w:firstLine="0"/>
            </w:pPr>
            <w:r>
              <w:t>Balanced threshold (selected)</w:t>
            </w:r>
          </w:p>
        </w:tc>
      </w:tr>
      <w:tr w:rsidR="00193A99" w14:paraId="56A428C0" w14:textId="77777777" w:rsidTr="002F5010">
        <w:tc>
          <w:tcPr>
            <w:tcW w:w="1368" w:type="dxa"/>
          </w:tcPr>
          <w:p w14:paraId="0D7E79FF" w14:textId="77777777" w:rsidR="00193A99" w:rsidRDefault="00000000">
            <w:pPr>
              <w:pStyle w:val="Compact"/>
              <w:ind w:firstLine="0"/>
            </w:pPr>
            <w:r>
              <w:t>4+ failures</w:t>
            </w:r>
          </w:p>
        </w:tc>
        <w:tc>
          <w:tcPr>
            <w:tcW w:w="1771" w:type="dxa"/>
          </w:tcPr>
          <w:p w14:paraId="481ADFAD" w14:textId="77777777" w:rsidR="00193A99" w:rsidRDefault="00000000">
            <w:pPr>
              <w:pStyle w:val="Compact"/>
              <w:ind w:firstLine="0"/>
            </w:pPr>
            <w:r>
              <w:t>89.2% (469/526)</w:t>
            </w:r>
          </w:p>
        </w:tc>
        <w:tc>
          <w:tcPr>
            <w:tcW w:w="1451" w:type="dxa"/>
          </w:tcPr>
          <w:p w14:paraId="4A03BC3D" w14:textId="77777777" w:rsidR="00193A99" w:rsidRDefault="00000000">
            <w:pPr>
              <w:pStyle w:val="Compact"/>
              <w:ind w:firstLine="0"/>
            </w:pPr>
            <w:r>
              <w:t>1.9% (19/1007)</w:t>
            </w:r>
          </w:p>
        </w:tc>
        <w:tc>
          <w:tcPr>
            <w:tcW w:w="4825" w:type="dxa"/>
          </w:tcPr>
          <w:p w14:paraId="0C593DCA" w14:textId="77777777" w:rsidR="00193A99" w:rsidRDefault="00000000">
            <w:pPr>
              <w:pStyle w:val="Compact"/>
              <w:ind w:firstLine="0"/>
            </w:pPr>
            <w:r>
              <w:t>Conservative; misses 57 agents</w:t>
            </w:r>
          </w:p>
        </w:tc>
      </w:tr>
      <w:tr w:rsidR="00193A99" w14:paraId="6EBB52F5" w14:textId="77777777" w:rsidTr="002F5010">
        <w:tc>
          <w:tcPr>
            <w:tcW w:w="1368" w:type="dxa"/>
          </w:tcPr>
          <w:p w14:paraId="72BC3AB1" w14:textId="77777777" w:rsidR="00193A99" w:rsidRDefault="00000000">
            <w:pPr>
              <w:pStyle w:val="Compact"/>
              <w:ind w:firstLine="0"/>
            </w:pPr>
            <w:r>
              <w:t>5+ failures</w:t>
            </w:r>
          </w:p>
        </w:tc>
        <w:tc>
          <w:tcPr>
            <w:tcW w:w="1771" w:type="dxa"/>
          </w:tcPr>
          <w:p w14:paraId="3A249C8D" w14:textId="77777777" w:rsidR="00193A99" w:rsidRDefault="00000000">
            <w:pPr>
              <w:pStyle w:val="Compact"/>
              <w:ind w:firstLine="0"/>
            </w:pPr>
            <w:r>
              <w:t>60.5% (318/526)</w:t>
            </w:r>
          </w:p>
        </w:tc>
        <w:tc>
          <w:tcPr>
            <w:tcW w:w="1451" w:type="dxa"/>
          </w:tcPr>
          <w:p w14:paraId="299697A1" w14:textId="77777777" w:rsidR="00193A99" w:rsidRDefault="00000000">
            <w:pPr>
              <w:pStyle w:val="Compact"/>
              <w:ind w:firstLine="0"/>
            </w:pPr>
            <w:r>
              <w:t>0.6% (6/1007)</w:t>
            </w:r>
          </w:p>
        </w:tc>
        <w:tc>
          <w:tcPr>
            <w:tcW w:w="4825" w:type="dxa"/>
          </w:tcPr>
          <w:p w14:paraId="1143BD21" w14:textId="77777777" w:rsidR="00193A99" w:rsidRDefault="00000000">
            <w:pPr>
              <w:pStyle w:val="Compact"/>
              <w:ind w:firstLine="0"/>
            </w:pPr>
            <w:r>
              <w:t>Very conservative; misses 208 agents</w:t>
            </w:r>
          </w:p>
        </w:tc>
      </w:tr>
      <w:tr w:rsidR="00193A99" w14:paraId="78D54BF6" w14:textId="77777777" w:rsidTr="002F5010">
        <w:tc>
          <w:tcPr>
            <w:tcW w:w="1368" w:type="dxa"/>
          </w:tcPr>
          <w:p w14:paraId="236A7525" w14:textId="77777777" w:rsidR="00193A99" w:rsidRDefault="00000000">
            <w:pPr>
              <w:pStyle w:val="Compact"/>
              <w:ind w:firstLine="0"/>
            </w:pPr>
            <w:r>
              <w:t>All 6 failures</w:t>
            </w:r>
          </w:p>
        </w:tc>
        <w:tc>
          <w:tcPr>
            <w:tcW w:w="1771" w:type="dxa"/>
          </w:tcPr>
          <w:p w14:paraId="461CD4E6" w14:textId="77777777" w:rsidR="00193A99" w:rsidRDefault="00000000">
            <w:pPr>
              <w:pStyle w:val="Compact"/>
              <w:ind w:firstLine="0"/>
            </w:pPr>
            <w:r>
              <w:t>26.0% (137/526)</w:t>
            </w:r>
          </w:p>
        </w:tc>
        <w:tc>
          <w:tcPr>
            <w:tcW w:w="1451" w:type="dxa"/>
          </w:tcPr>
          <w:p w14:paraId="5B2047D5" w14:textId="77777777" w:rsidR="00193A99" w:rsidRDefault="00000000">
            <w:pPr>
              <w:pStyle w:val="Compact"/>
              <w:ind w:firstLine="0"/>
            </w:pPr>
            <w:r>
              <w:t>0.2% (2/1007)</w:t>
            </w:r>
          </w:p>
        </w:tc>
        <w:tc>
          <w:tcPr>
            <w:tcW w:w="4825" w:type="dxa"/>
          </w:tcPr>
          <w:p w14:paraId="00708CC7" w14:textId="77777777" w:rsidR="00193A99" w:rsidRDefault="00000000">
            <w:pPr>
              <w:pStyle w:val="Compact"/>
              <w:ind w:firstLine="0"/>
            </w:pPr>
            <w:r>
              <w:t>Extreme; detects only complete failures</w:t>
            </w:r>
          </w:p>
        </w:tc>
      </w:tr>
    </w:tbl>
    <w:p w14:paraId="353AE461" w14:textId="77777777" w:rsidR="002F5010" w:rsidRDefault="002F5010">
      <w:pPr>
        <w:pStyle w:val="BodyText"/>
      </w:pPr>
    </w:p>
    <w:p w14:paraId="29D019E0" w14:textId="746A8345" w:rsidR="00193A99" w:rsidRDefault="00000000">
      <w:pPr>
        <w:pStyle w:val="BodyText"/>
      </w:pPr>
      <w:r>
        <w:t xml:space="preserve">The sharp drop between 3+ and 4+ thresholds (97.1% to 89.2%) </w:t>
      </w:r>
      <w:proofErr w:type="gramStart"/>
      <w:r>
        <w:t>indicates</w:t>
      </w:r>
      <w:proofErr w:type="gramEnd"/>
      <w:r>
        <w:t xml:space="preserve"> many agents pass exactly three traps. The 3+ threshold maintains greater than 95% sensitivity while flagging only 4.1% of humans. We selected this threshold because it achieves a positive predictive value of 92.6% (meaning flagged cases are likely genuine agents) while maintaining high sensitivity.</w:t>
      </w:r>
    </w:p>
    <w:p w14:paraId="2F7D6EFB" w14:textId="77777777" w:rsidR="00193A99" w:rsidRDefault="00000000">
      <w:pPr>
        <w:pStyle w:val="BodyText"/>
      </w:pPr>
      <w:r>
        <w:t>Researchers with different priorities might adjust the threshold. Exploratory studies with large samples can tolerate the 2+ threshold’s higher false positive rate (13.3%) to maximize agent removal. Theory-testing studies with smaller samples might prefer the 4+ threshold’s lower false positive rate (1.9%) despite reduced sensitivity (89.2%).</w:t>
      </w:r>
    </w:p>
    <w:p w14:paraId="7A176D65" w14:textId="77777777" w:rsidR="00193A99" w:rsidRDefault="00000000">
      <w:pPr>
        <w:pStyle w:val="Heading2"/>
      </w:pPr>
      <w:bookmarkStart w:id="2" w:name="a.2-traditional-method-performance"/>
      <w:bookmarkEnd w:id="1"/>
      <w:r>
        <w:lastRenderedPageBreak/>
        <w:t>A.2 Traditional Method Performance</w:t>
      </w:r>
    </w:p>
    <w:p w14:paraId="6FCCB034" w14:textId="77777777" w:rsidR="00193A99" w:rsidRDefault="00000000">
      <w:pPr>
        <w:pStyle w:val="FirstParagraph"/>
      </w:pPr>
      <w:r>
        <w:t>Table WA-A2 presents complete performance data for all traditional detection methods tested against the 526 known agents, confirming that methods designed for human inattention fail against vision-enabled agents.</w:t>
      </w:r>
    </w:p>
    <w:p w14:paraId="1A90A61E" w14:textId="77777777" w:rsidR="00193A99" w:rsidRDefault="00000000">
      <w:pPr>
        <w:pStyle w:val="BodyText"/>
      </w:pPr>
      <w:r>
        <w:rPr>
          <w:b/>
          <w:bCs/>
        </w:rPr>
        <w:t>TABLE WA-A2:</w:t>
      </w:r>
      <w:r>
        <w:t xml:space="preserve"> COMPLETE DETECTION METHOD PERFORMANCE</w:t>
      </w:r>
    </w:p>
    <w:tbl>
      <w:tblPr>
        <w:tblStyle w:val="Table"/>
        <w:tblW w:w="4904" w:type="pct"/>
        <w:tblInd w:w="108" w:type="dxa"/>
        <w:tblLayout w:type="fixed"/>
        <w:tblLook w:val="0020" w:firstRow="1" w:lastRow="0" w:firstColumn="0" w:lastColumn="0" w:noHBand="0" w:noVBand="0"/>
      </w:tblPr>
      <w:tblGrid>
        <w:gridCol w:w="3146"/>
        <w:gridCol w:w="1888"/>
        <w:gridCol w:w="4136"/>
      </w:tblGrid>
      <w:tr w:rsidR="00193A99" w14:paraId="7E24763F" w14:textId="77777777">
        <w:trPr>
          <w:tblHeader/>
        </w:trPr>
        <w:tc>
          <w:tcPr>
            <w:tcW w:w="2665" w:type="dxa"/>
          </w:tcPr>
          <w:p w14:paraId="3A417DAD" w14:textId="77777777" w:rsidR="00193A99" w:rsidRDefault="00000000">
            <w:pPr>
              <w:pStyle w:val="Compact"/>
              <w:ind w:firstLine="0"/>
            </w:pPr>
            <w:r>
              <w:rPr>
                <w:b/>
                <w:bCs/>
              </w:rPr>
              <w:t>Method</w:t>
            </w:r>
          </w:p>
        </w:tc>
        <w:tc>
          <w:tcPr>
            <w:tcW w:w="1599" w:type="dxa"/>
          </w:tcPr>
          <w:p w14:paraId="7D7F3933" w14:textId="77777777" w:rsidR="00193A99" w:rsidRDefault="00000000">
            <w:pPr>
              <w:pStyle w:val="Compact"/>
              <w:ind w:firstLine="0"/>
            </w:pPr>
            <w:r>
              <w:rPr>
                <w:b/>
                <w:bCs/>
              </w:rPr>
              <w:t>Detection Rate</w:t>
            </w:r>
          </w:p>
        </w:tc>
        <w:tc>
          <w:tcPr>
            <w:tcW w:w="3503" w:type="dxa"/>
          </w:tcPr>
          <w:p w14:paraId="14C25430" w14:textId="77777777" w:rsidR="00193A99" w:rsidRDefault="00000000">
            <w:pPr>
              <w:pStyle w:val="Compact"/>
              <w:ind w:firstLine="0"/>
            </w:pPr>
            <w:r>
              <w:rPr>
                <w:b/>
                <w:bCs/>
              </w:rPr>
              <w:t>Why It Failed</w:t>
            </w:r>
          </w:p>
        </w:tc>
      </w:tr>
      <w:tr w:rsidR="00193A99" w14:paraId="6059DB6B" w14:textId="77777777">
        <w:tc>
          <w:tcPr>
            <w:tcW w:w="2665" w:type="dxa"/>
          </w:tcPr>
          <w:p w14:paraId="57D953A9" w14:textId="77777777" w:rsidR="00193A99" w:rsidRDefault="00000000">
            <w:pPr>
              <w:pStyle w:val="Compact"/>
              <w:ind w:firstLine="0"/>
            </w:pPr>
            <w:r>
              <w:rPr>
                <w:b/>
                <w:bCs/>
              </w:rPr>
              <w:t>Cognitive Traps (3+)</w:t>
            </w:r>
          </w:p>
        </w:tc>
        <w:tc>
          <w:tcPr>
            <w:tcW w:w="1599" w:type="dxa"/>
          </w:tcPr>
          <w:p w14:paraId="476B4F23" w14:textId="77777777" w:rsidR="00193A99" w:rsidRDefault="00000000">
            <w:pPr>
              <w:pStyle w:val="Compact"/>
              <w:ind w:firstLine="0"/>
            </w:pPr>
            <w:r>
              <w:rPr>
                <w:b/>
                <w:bCs/>
              </w:rPr>
              <w:t>97.1% (511/526)</w:t>
            </w:r>
          </w:p>
        </w:tc>
        <w:tc>
          <w:tcPr>
            <w:tcW w:w="3503" w:type="dxa"/>
          </w:tcPr>
          <w:p w14:paraId="7AC7DC42" w14:textId="77777777" w:rsidR="00193A99" w:rsidRDefault="00000000">
            <w:pPr>
              <w:pStyle w:val="Compact"/>
              <w:ind w:firstLine="0"/>
            </w:pPr>
            <w:r>
              <w:rPr>
                <w:b/>
                <w:bCs/>
              </w:rPr>
              <w:t>Exploits architectural constraints</w:t>
            </w:r>
          </w:p>
        </w:tc>
      </w:tr>
      <w:tr w:rsidR="00193A99" w14:paraId="3EB447CE" w14:textId="77777777">
        <w:tc>
          <w:tcPr>
            <w:tcW w:w="2665" w:type="dxa"/>
          </w:tcPr>
          <w:p w14:paraId="7243730E" w14:textId="77777777" w:rsidR="00193A99" w:rsidRDefault="00000000">
            <w:pPr>
              <w:pStyle w:val="Compact"/>
              <w:ind w:firstLine="0"/>
            </w:pPr>
            <w:r>
              <w:t>Instructional Manipulation Check</w:t>
            </w:r>
          </w:p>
        </w:tc>
        <w:tc>
          <w:tcPr>
            <w:tcW w:w="1599" w:type="dxa"/>
          </w:tcPr>
          <w:p w14:paraId="20A1E277" w14:textId="77777777" w:rsidR="00193A99" w:rsidRDefault="00000000">
            <w:pPr>
              <w:pStyle w:val="Compact"/>
              <w:ind w:firstLine="0"/>
            </w:pPr>
            <w:r>
              <w:t>0.2% (1/526)</w:t>
            </w:r>
          </w:p>
        </w:tc>
        <w:tc>
          <w:tcPr>
            <w:tcW w:w="3503" w:type="dxa"/>
          </w:tcPr>
          <w:p w14:paraId="7D79A4CD" w14:textId="77777777" w:rsidR="00193A99" w:rsidRDefault="00000000">
            <w:pPr>
              <w:pStyle w:val="Compact"/>
              <w:ind w:firstLine="0"/>
            </w:pPr>
            <w:r>
              <w:t>Agents read all text carefully</w:t>
            </w:r>
          </w:p>
        </w:tc>
      </w:tr>
      <w:tr w:rsidR="00193A99" w14:paraId="5842745B" w14:textId="77777777">
        <w:tc>
          <w:tcPr>
            <w:tcW w:w="2665" w:type="dxa"/>
          </w:tcPr>
          <w:p w14:paraId="25338314" w14:textId="77777777" w:rsidR="00193A99" w:rsidRDefault="00000000">
            <w:pPr>
              <w:pStyle w:val="Compact"/>
              <w:ind w:firstLine="0"/>
            </w:pPr>
            <w:r>
              <w:t>Obvious Answer Check</w:t>
            </w:r>
          </w:p>
        </w:tc>
        <w:tc>
          <w:tcPr>
            <w:tcW w:w="1599" w:type="dxa"/>
          </w:tcPr>
          <w:p w14:paraId="4438568E" w14:textId="77777777" w:rsidR="00193A99" w:rsidRDefault="00000000">
            <w:pPr>
              <w:pStyle w:val="Compact"/>
              <w:ind w:firstLine="0"/>
            </w:pPr>
            <w:r>
              <w:t>0.2% (1/526)</w:t>
            </w:r>
          </w:p>
        </w:tc>
        <w:tc>
          <w:tcPr>
            <w:tcW w:w="3503" w:type="dxa"/>
          </w:tcPr>
          <w:p w14:paraId="405D5995" w14:textId="77777777" w:rsidR="00193A99" w:rsidRDefault="00000000">
            <w:pPr>
              <w:pStyle w:val="Compact"/>
              <w:ind w:firstLine="0"/>
            </w:pPr>
            <w:r>
              <w:t>Trivial comprehension for LMMs</w:t>
            </w:r>
          </w:p>
        </w:tc>
      </w:tr>
      <w:tr w:rsidR="00193A99" w14:paraId="7FCEF635" w14:textId="77777777">
        <w:tc>
          <w:tcPr>
            <w:tcW w:w="2665" w:type="dxa"/>
          </w:tcPr>
          <w:p w14:paraId="0876AEFD" w14:textId="77777777" w:rsidR="00193A99" w:rsidRDefault="00000000">
            <w:pPr>
              <w:pStyle w:val="Compact"/>
              <w:ind w:firstLine="0"/>
            </w:pPr>
            <w:r>
              <w:t>Memory Check</w:t>
            </w:r>
          </w:p>
        </w:tc>
        <w:tc>
          <w:tcPr>
            <w:tcW w:w="1599" w:type="dxa"/>
          </w:tcPr>
          <w:p w14:paraId="4C23D0EA" w14:textId="77777777" w:rsidR="00193A99" w:rsidRDefault="00000000">
            <w:pPr>
              <w:pStyle w:val="Compact"/>
              <w:ind w:firstLine="0"/>
            </w:pPr>
            <w:r>
              <w:t>0.8% (4/526)</w:t>
            </w:r>
          </w:p>
        </w:tc>
        <w:tc>
          <w:tcPr>
            <w:tcW w:w="3503" w:type="dxa"/>
          </w:tcPr>
          <w:p w14:paraId="151272E8" w14:textId="77777777" w:rsidR="00193A99" w:rsidRDefault="00000000">
            <w:pPr>
              <w:pStyle w:val="Compact"/>
              <w:ind w:firstLine="0"/>
            </w:pPr>
            <w:r>
              <w:t>Re-process full context; no working memory</w:t>
            </w:r>
          </w:p>
        </w:tc>
      </w:tr>
      <w:tr w:rsidR="00193A99" w14:paraId="7E1BC1B4" w14:textId="77777777">
        <w:tc>
          <w:tcPr>
            <w:tcW w:w="2665" w:type="dxa"/>
          </w:tcPr>
          <w:p w14:paraId="41C85DD8" w14:textId="77777777" w:rsidR="00193A99" w:rsidRDefault="00000000">
            <w:pPr>
              <w:pStyle w:val="Compact"/>
              <w:ind w:firstLine="0"/>
            </w:pPr>
            <w:r>
              <w:t>Straight-lining (PANAS)</w:t>
            </w:r>
          </w:p>
        </w:tc>
        <w:tc>
          <w:tcPr>
            <w:tcW w:w="1599" w:type="dxa"/>
          </w:tcPr>
          <w:p w14:paraId="3EC4F46C" w14:textId="77777777" w:rsidR="00193A99" w:rsidRDefault="00000000">
            <w:pPr>
              <w:pStyle w:val="Compact"/>
              <w:ind w:firstLine="0"/>
            </w:pPr>
            <w:r>
              <w:t>1.3% (7/526)</w:t>
            </w:r>
          </w:p>
        </w:tc>
        <w:tc>
          <w:tcPr>
            <w:tcW w:w="3503" w:type="dxa"/>
          </w:tcPr>
          <w:p w14:paraId="24E19B9E" w14:textId="77777777" w:rsidR="00193A99" w:rsidRDefault="00000000">
            <w:pPr>
              <w:pStyle w:val="Compact"/>
              <w:ind w:firstLine="0"/>
            </w:pPr>
            <w:r>
              <w:t>Generate contextually appropriate responses</w:t>
            </w:r>
          </w:p>
        </w:tc>
      </w:tr>
      <w:tr w:rsidR="00193A99" w14:paraId="4E3A3E65" w14:textId="77777777">
        <w:tc>
          <w:tcPr>
            <w:tcW w:w="2665" w:type="dxa"/>
          </w:tcPr>
          <w:p w14:paraId="09E31745" w14:textId="77777777" w:rsidR="00193A99" w:rsidRDefault="00000000">
            <w:pPr>
              <w:pStyle w:val="Compact"/>
              <w:ind w:firstLine="0"/>
            </w:pPr>
            <w:r>
              <w:t>Any Traditional Check</w:t>
            </w:r>
          </w:p>
        </w:tc>
        <w:tc>
          <w:tcPr>
            <w:tcW w:w="1599" w:type="dxa"/>
          </w:tcPr>
          <w:p w14:paraId="680075B9" w14:textId="77777777" w:rsidR="00193A99" w:rsidRDefault="00000000">
            <w:pPr>
              <w:pStyle w:val="Compact"/>
              <w:ind w:firstLine="0"/>
            </w:pPr>
            <w:r>
              <w:t>2.3% (12/526)</w:t>
            </w:r>
          </w:p>
        </w:tc>
        <w:tc>
          <w:tcPr>
            <w:tcW w:w="3503" w:type="dxa"/>
          </w:tcPr>
          <w:p w14:paraId="74B13B3B" w14:textId="77777777" w:rsidR="00193A99" w:rsidRDefault="00000000">
            <w:pPr>
              <w:pStyle w:val="Compact"/>
              <w:ind w:firstLine="0"/>
            </w:pPr>
            <w:r>
              <w:t>Combined across all four checks</w:t>
            </w:r>
          </w:p>
        </w:tc>
      </w:tr>
      <w:tr w:rsidR="00193A99" w14:paraId="08635464" w14:textId="77777777">
        <w:tc>
          <w:tcPr>
            <w:tcW w:w="2665" w:type="dxa"/>
          </w:tcPr>
          <w:p w14:paraId="2B787B30" w14:textId="77777777" w:rsidR="00193A99" w:rsidRDefault="00000000">
            <w:pPr>
              <w:pStyle w:val="Compact"/>
              <w:ind w:firstLine="0"/>
            </w:pPr>
            <w:r>
              <w:t>CAPTCHA (score &lt; 0.5)</w:t>
            </w:r>
          </w:p>
        </w:tc>
        <w:tc>
          <w:tcPr>
            <w:tcW w:w="1599" w:type="dxa"/>
          </w:tcPr>
          <w:p w14:paraId="481AB9C0" w14:textId="77777777" w:rsidR="00193A99" w:rsidRDefault="00000000">
            <w:pPr>
              <w:pStyle w:val="Compact"/>
              <w:ind w:firstLine="0"/>
            </w:pPr>
            <w:r>
              <w:t>4.6% (24/526)</w:t>
            </w:r>
          </w:p>
        </w:tc>
        <w:tc>
          <w:tcPr>
            <w:tcW w:w="3503" w:type="dxa"/>
          </w:tcPr>
          <w:p w14:paraId="4454E85F" w14:textId="77777777" w:rsidR="00193A99" w:rsidRDefault="00000000">
            <w:pPr>
              <w:pStyle w:val="Compact"/>
              <w:ind w:firstLine="0"/>
            </w:pPr>
            <w:r>
              <w:t>Execute through real browsers with genuine interaction signals</w:t>
            </w:r>
          </w:p>
        </w:tc>
      </w:tr>
      <w:tr w:rsidR="00193A99" w14:paraId="6B1AA818" w14:textId="77777777">
        <w:tc>
          <w:tcPr>
            <w:tcW w:w="2665" w:type="dxa"/>
          </w:tcPr>
          <w:p w14:paraId="65A92591" w14:textId="77777777" w:rsidR="00193A99" w:rsidRDefault="00000000">
            <w:pPr>
              <w:pStyle w:val="Compact"/>
              <w:ind w:firstLine="0"/>
            </w:pPr>
            <w:r>
              <w:t>Fast Completion (&lt; 40% median)</w:t>
            </w:r>
          </w:p>
        </w:tc>
        <w:tc>
          <w:tcPr>
            <w:tcW w:w="1599" w:type="dxa"/>
          </w:tcPr>
          <w:p w14:paraId="25131015" w14:textId="77777777" w:rsidR="00193A99" w:rsidRDefault="00000000">
            <w:pPr>
              <w:pStyle w:val="Compact"/>
              <w:ind w:firstLine="0"/>
            </w:pPr>
            <w:r>
              <w:t>0.2% (1/526)</w:t>
            </w:r>
          </w:p>
        </w:tc>
        <w:tc>
          <w:tcPr>
            <w:tcW w:w="3503" w:type="dxa"/>
          </w:tcPr>
          <w:p w14:paraId="675CB863" w14:textId="77777777" w:rsidR="00193A99" w:rsidRDefault="00000000">
            <w:pPr>
              <w:pStyle w:val="Compact"/>
              <w:ind w:firstLine="0"/>
            </w:pPr>
            <w:r>
              <w:t>Model inference is genuinely slow</w:t>
            </w:r>
          </w:p>
        </w:tc>
      </w:tr>
    </w:tbl>
    <w:p w14:paraId="6531D85A" w14:textId="77777777" w:rsidR="002F5010" w:rsidRDefault="002F5010">
      <w:pPr>
        <w:pStyle w:val="BodyText"/>
      </w:pPr>
    </w:p>
    <w:p w14:paraId="78AFA3C4" w14:textId="2F582FE3" w:rsidR="00193A99" w:rsidRDefault="00000000">
      <w:pPr>
        <w:pStyle w:val="BodyText"/>
      </w:pPr>
      <w:r>
        <w:t>All 12 agents flagged by traditional checks also failed cognitive traps, meaning traditional methods added zero incremental detection beyond what cognitive traps already captured. The 42-fold performance gap (97.1% vs. 2.3%) demonstrates the fundamental difference between exploiting architectural constraints versus detecting behavioral patterns.</w:t>
      </w:r>
    </w:p>
    <w:p w14:paraId="46CBDB86" w14:textId="77777777" w:rsidR="002F5010" w:rsidRDefault="002F5010">
      <w:pPr>
        <w:pStyle w:val="BodyText"/>
        <w:ind w:firstLine="0"/>
        <w:jc w:val="center"/>
        <w:rPr>
          <w:b/>
          <w:bCs/>
        </w:rPr>
      </w:pPr>
    </w:p>
    <w:p w14:paraId="57B88B80" w14:textId="77777777" w:rsidR="002F5010" w:rsidRDefault="002F5010">
      <w:pPr>
        <w:pStyle w:val="BodyText"/>
        <w:ind w:firstLine="0"/>
        <w:jc w:val="center"/>
        <w:rPr>
          <w:b/>
          <w:bCs/>
        </w:rPr>
      </w:pPr>
    </w:p>
    <w:p w14:paraId="0D4B056F" w14:textId="77777777" w:rsidR="002F5010" w:rsidRDefault="002F5010">
      <w:pPr>
        <w:pStyle w:val="BodyText"/>
        <w:ind w:firstLine="0"/>
        <w:jc w:val="center"/>
        <w:rPr>
          <w:b/>
          <w:bCs/>
        </w:rPr>
      </w:pPr>
    </w:p>
    <w:p w14:paraId="5B546BCD" w14:textId="77777777" w:rsidR="002F5010" w:rsidRDefault="002F5010">
      <w:pPr>
        <w:pStyle w:val="BodyText"/>
        <w:ind w:firstLine="0"/>
        <w:jc w:val="center"/>
        <w:rPr>
          <w:b/>
          <w:bCs/>
        </w:rPr>
      </w:pPr>
    </w:p>
    <w:p w14:paraId="50B186C8" w14:textId="77777777" w:rsidR="002F5010" w:rsidRDefault="002F5010">
      <w:pPr>
        <w:pStyle w:val="BodyText"/>
        <w:ind w:firstLine="0"/>
        <w:jc w:val="center"/>
        <w:rPr>
          <w:b/>
          <w:bCs/>
        </w:rPr>
      </w:pPr>
    </w:p>
    <w:p w14:paraId="052A8A92" w14:textId="50B87D73" w:rsidR="00193A99" w:rsidRDefault="00000000">
      <w:pPr>
        <w:pStyle w:val="BodyText"/>
        <w:ind w:firstLine="0"/>
        <w:jc w:val="center"/>
      </w:pPr>
      <w:r>
        <w:rPr>
          <w:b/>
          <w:bCs/>
        </w:rPr>
        <w:lastRenderedPageBreak/>
        <w:t>FIGURE WA-A1.</w:t>
      </w:r>
      <w:r>
        <w:t xml:space="preserve"> DETECTION RATES ACROSS ALL METHODS TESTED AGAINST 526 DEPLOYED AI AGENTS</w:t>
      </w:r>
    </w:p>
    <w:p w14:paraId="4C12B9F6" w14:textId="77777777" w:rsidR="00193A99" w:rsidRDefault="00000000" w:rsidP="002F5010">
      <w:pPr>
        <w:pStyle w:val="BodyText"/>
        <w:ind w:firstLine="0"/>
      </w:pPr>
      <w:r>
        <w:rPr>
          <w:noProof/>
        </w:rPr>
        <w:drawing>
          <wp:inline distT="0" distB="0" distL="0" distR="0" wp14:anchorId="34C1E3B1" wp14:editId="0D48CA41">
            <wp:extent cx="5943600" cy="3935627"/>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es/fig3_detection_comparison.png"/>
                    <pic:cNvPicPr>
                      <a:picLocks noChangeAspect="1" noChangeArrowheads="1"/>
                    </pic:cNvPicPr>
                  </pic:nvPicPr>
                  <pic:blipFill>
                    <a:blip r:embed="rId5"/>
                    <a:stretch>
                      <a:fillRect/>
                    </a:stretch>
                  </pic:blipFill>
                  <pic:spPr bwMode="auto">
                    <a:xfrm>
                      <a:off x="0" y="0"/>
                      <a:ext cx="5943600" cy="3935627"/>
                    </a:xfrm>
                    <a:prstGeom prst="rect">
                      <a:avLst/>
                    </a:prstGeom>
                    <a:noFill/>
                    <a:ln w="9525">
                      <a:noFill/>
                      <a:headEnd/>
                      <a:tailEnd/>
                    </a:ln>
                  </pic:spPr>
                </pic:pic>
              </a:graphicData>
            </a:graphic>
          </wp:inline>
        </w:drawing>
      </w:r>
    </w:p>
    <w:p w14:paraId="0574F1AE" w14:textId="77777777" w:rsidR="00193A99" w:rsidRDefault="00000000">
      <w:pPr>
        <w:pStyle w:val="BodyText"/>
        <w:spacing w:line="240" w:lineRule="auto"/>
        <w:ind w:firstLine="0"/>
      </w:pPr>
      <w:r>
        <w:rPr>
          <w:i/>
          <w:iCs/>
        </w:rPr>
        <w:t>NOTE.——</w:t>
      </w:r>
      <w:r>
        <w:t>Cognitive traps (green, 97.1%) and CAPTCHA at the optimal 0.90 threshold (93.9%) are the only methods exceeding 5% detection. All traditional attention checks (IMC, obvious answer, memory, straight-lining) and timing analysis detect fewer than 2% of agents. CAPTCHA at the standard 0.5 threshold detects only 4.6%.</w:t>
      </w:r>
    </w:p>
    <w:p w14:paraId="7363CB3F" w14:textId="77777777" w:rsidR="001A5D7C" w:rsidRDefault="001A5D7C">
      <w:pPr>
        <w:pStyle w:val="BodyText"/>
        <w:spacing w:line="240" w:lineRule="auto"/>
        <w:ind w:firstLine="0"/>
      </w:pPr>
    </w:p>
    <w:p w14:paraId="642ED45F" w14:textId="1EDDBB8F" w:rsidR="001A5D7C" w:rsidRPr="001A5D7C" w:rsidRDefault="001A5D7C" w:rsidP="001A5D7C">
      <w:pPr>
        <w:pStyle w:val="BodyText"/>
      </w:pPr>
      <w:r>
        <w:t>Importantly, a</w:t>
      </w:r>
      <w:r w:rsidRPr="001A5D7C">
        <w:t>lthough the ROC curve suggests that CAPTCHA at its optimal threshold (0.90, identified by Youden's J) achieves a detection rate comparable to cognitive traps, this comparison omits a critical difference in specificity: at that threshold, CAPTCHA produces a 12.4% false positive rate, three times the 4.1% rate of cognitive traps. The apparent parity in sensitivity thus comes at a substantially higher cost to legitimate respondents.</w:t>
      </w:r>
    </w:p>
    <w:p w14:paraId="7268557B" w14:textId="77777777" w:rsidR="00193A99" w:rsidRDefault="00193A99">
      <w:pPr>
        <w:spacing w:line="240" w:lineRule="auto"/>
      </w:pPr>
    </w:p>
    <w:p w14:paraId="27A45582" w14:textId="0F02D282" w:rsidR="00193A99" w:rsidRDefault="00000000">
      <w:pPr>
        <w:pStyle w:val="Heading2"/>
      </w:pPr>
      <w:bookmarkStart w:id="3" w:name="X91750d8d552fee01e5e79b1fc2a9e40c5e18c2e"/>
      <w:bookmarkEnd w:id="2"/>
      <w:r>
        <w:lastRenderedPageBreak/>
        <w:t>A.3 Why Traditional Methods Fail: Architectural Analysis</w:t>
      </w:r>
    </w:p>
    <w:p w14:paraId="66711F96" w14:textId="5331D794" w:rsidR="00193A99" w:rsidRDefault="00000000">
      <w:pPr>
        <w:pStyle w:val="FirstParagraph"/>
      </w:pPr>
      <w:r>
        <w:t xml:space="preserve">Traditional methods were designed for two threat models that do not match vision-enabled agent characteristics. The first targets simple automated bots that access HTML directly without rendering visual content and can be defeated by invisible elements, hidden form fields, and CSS-based traps. Vision-enabled agents </w:t>
      </w:r>
      <w:r w:rsidR="002F5010">
        <w:t xml:space="preserve">can </w:t>
      </w:r>
      <w:r>
        <w:t xml:space="preserve">perceive rendered visual content through screenshots, </w:t>
      </w:r>
      <w:r w:rsidR="002F5010">
        <w:t xml:space="preserve">and they do not need to access </w:t>
      </w:r>
      <w:r>
        <w:t>underlying code where hidden elements reside.</w:t>
      </w:r>
      <w:r w:rsidR="002F5010">
        <w:t xml:space="preserve"> </w:t>
      </w:r>
    </w:p>
    <w:p w14:paraId="4ACD7606" w14:textId="22DE3D84" w:rsidR="00193A99" w:rsidRDefault="00000000">
      <w:pPr>
        <w:pStyle w:val="BodyText"/>
      </w:pPr>
      <w:r>
        <w:t>The second targets inattentive humans who skip instructions, rush through questions, or fail to recall earlier content. Vision-enabled agents process complete text carefully as their core function, maintaining consistent attention through model inference. They read every word, follow embedded instructions precisely, and generate contextually appropriate answers.</w:t>
      </w:r>
      <w:r w:rsidR="002F5010">
        <w:t xml:space="preserve"> </w:t>
      </w:r>
      <w:r>
        <w:t>Table WA-A3 contrasts human cognitive processes that traditional checks exploit against agent analogs that render those checks ineffective.</w:t>
      </w:r>
    </w:p>
    <w:p w14:paraId="4735951A" w14:textId="77777777" w:rsidR="00193A99" w:rsidRDefault="00000000">
      <w:pPr>
        <w:pStyle w:val="BodyText"/>
      </w:pPr>
      <w:r>
        <w:rPr>
          <w:b/>
          <w:bCs/>
        </w:rPr>
        <w:t>TABLE WA-A3:</w:t>
      </w:r>
      <w:r>
        <w:t xml:space="preserve"> ARCHITECTURAL DIFFERENCES ENABLING EVASION</w:t>
      </w:r>
    </w:p>
    <w:tbl>
      <w:tblPr>
        <w:tblStyle w:val="Table"/>
        <w:tblW w:w="4942" w:type="pct"/>
        <w:tblInd w:w="108" w:type="dxa"/>
        <w:tblLayout w:type="fixed"/>
        <w:tblLook w:val="0020" w:firstRow="1" w:lastRow="0" w:firstColumn="0" w:lastColumn="0" w:noHBand="0" w:noVBand="0"/>
      </w:tblPr>
      <w:tblGrid>
        <w:gridCol w:w="1583"/>
        <w:gridCol w:w="2363"/>
        <w:gridCol w:w="3187"/>
        <w:gridCol w:w="2109"/>
      </w:tblGrid>
      <w:tr w:rsidR="00193A99" w14:paraId="0B74A58D" w14:textId="77777777" w:rsidTr="002F5010">
        <w:trPr>
          <w:tblHeader/>
        </w:trPr>
        <w:tc>
          <w:tcPr>
            <w:tcW w:w="1620" w:type="dxa"/>
          </w:tcPr>
          <w:p w14:paraId="6DA5E6E0" w14:textId="77777777" w:rsidR="00193A99" w:rsidRDefault="00000000">
            <w:pPr>
              <w:pStyle w:val="Compact"/>
              <w:ind w:firstLine="0"/>
            </w:pPr>
            <w:r>
              <w:rPr>
                <w:b/>
                <w:bCs/>
              </w:rPr>
              <w:t>Human Process</w:t>
            </w:r>
          </w:p>
        </w:tc>
        <w:tc>
          <w:tcPr>
            <w:tcW w:w="2420" w:type="dxa"/>
          </w:tcPr>
          <w:p w14:paraId="109716D0" w14:textId="77777777" w:rsidR="00193A99" w:rsidRDefault="00000000">
            <w:pPr>
              <w:pStyle w:val="Compact"/>
              <w:ind w:firstLine="0"/>
            </w:pPr>
            <w:r>
              <w:rPr>
                <w:b/>
                <w:bCs/>
              </w:rPr>
              <w:t>Traditional Check Exploit</w:t>
            </w:r>
          </w:p>
        </w:tc>
        <w:tc>
          <w:tcPr>
            <w:tcW w:w="3266" w:type="dxa"/>
          </w:tcPr>
          <w:p w14:paraId="0F52F1B9" w14:textId="77777777" w:rsidR="00193A99" w:rsidRDefault="00000000">
            <w:pPr>
              <w:pStyle w:val="Compact"/>
              <w:ind w:firstLine="0"/>
            </w:pPr>
            <w:r>
              <w:rPr>
                <w:b/>
                <w:bCs/>
              </w:rPr>
              <w:t>Agent Analog</w:t>
            </w:r>
          </w:p>
        </w:tc>
        <w:tc>
          <w:tcPr>
            <w:tcW w:w="2159" w:type="dxa"/>
          </w:tcPr>
          <w:p w14:paraId="7C0FF69B" w14:textId="77777777" w:rsidR="00193A99" w:rsidRDefault="00000000">
            <w:pPr>
              <w:pStyle w:val="Compact"/>
              <w:ind w:firstLine="0"/>
            </w:pPr>
            <w:r>
              <w:rPr>
                <w:b/>
                <w:bCs/>
              </w:rPr>
              <w:t>Why Check Fails</w:t>
            </w:r>
          </w:p>
        </w:tc>
      </w:tr>
      <w:tr w:rsidR="00193A99" w14:paraId="4079AB5F" w14:textId="77777777" w:rsidTr="002F5010">
        <w:tc>
          <w:tcPr>
            <w:tcW w:w="1620" w:type="dxa"/>
          </w:tcPr>
          <w:p w14:paraId="14FFD4D6" w14:textId="77777777" w:rsidR="00193A99" w:rsidRDefault="00000000">
            <w:pPr>
              <w:pStyle w:val="Compact"/>
              <w:ind w:firstLine="0"/>
            </w:pPr>
            <w:r>
              <w:rPr>
                <w:b/>
                <w:bCs/>
              </w:rPr>
              <w:t>Attention allocation</w:t>
            </w:r>
          </w:p>
        </w:tc>
        <w:tc>
          <w:tcPr>
            <w:tcW w:w="2420" w:type="dxa"/>
          </w:tcPr>
          <w:p w14:paraId="3594DB94" w14:textId="77777777" w:rsidR="00193A99" w:rsidRDefault="00000000">
            <w:pPr>
              <w:pStyle w:val="Compact"/>
              <w:ind w:firstLine="0"/>
            </w:pPr>
            <w:r>
              <w:t>Detect when attention lapses</w:t>
            </w:r>
          </w:p>
        </w:tc>
        <w:tc>
          <w:tcPr>
            <w:tcW w:w="3266" w:type="dxa"/>
          </w:tcPr>
          <w:p w14:paraId="2AB87B55" w14:textId="77777777" w:rsidR="00193A99" w:rsidRDefault="00000000">
            <w:pPr>
              <w:pStyle w:val="Compact"/>
              <w:ind w:firstLine="0"/>
            </w:pPr>
            <w:r>
              <w:t>No attention; all text processed uniformly</w:t>
            </w:r>
          </w:p>
        </w:tc>
        <w:tc>
          <w:tcPr>
            <w:tcW w:w="2159" w:type="dxa"/>
          </w:tcPr>
          <w:p w14:paraId="0260390F" w14:textId="77777777" w:rsidR="00193A99" w:rsidRDefault="00000000">
            <w:pPr>
              <w:pStyle w:val="Compact"/>
              <w:ind w:firstLine="0"/>
            </w:pPr>
            <w:r>
              <w:t>Models don’t “attend” selectively</w:t>
            </w:r>
          </w:p>
        </w:tc>
      </w:tr>
      <w:tr w:rsidR="00193A99" w14:paraId="2C48C25D" w14:textId="77777777" w:rsidTr="002F5010">
        <w:tc>
          <w:tcPr>
            <w:tcW w:w="1620" w:type="dxa"/>
          </w:tcPr>
          <w:p w14:paraId="16B03AD3" w14:textId="77777777" w:rsidR="00193A99" w:rsidRDefault="00000000">
            <w:pPr>
              <w:pStyle w:val="Compact"/>
              <w:ind w:firstLine="0"/>
            </w:pPr>
            <w:r>
              <w:rPr>
                <w:b/>
                <w:bCs/>
              </w:rPr>
              <w:t>Working memory</w:t>
            </w:r>
          </w:p>
        </w:tc>
        <w:tc>
          <w:tcPr>
            <w:tcW w:w="2420" w:type="dxa"/>
          </w:tcPr>
          <w:p w14:paraId="01CD7CEF" w14:textId="77777777" w:rsidR="00193A99" w:rsidRDefault="00000000">
            <w:pPr>
              <w:pStyle w:val="Compact"/>
              <w:ind w:firstLine="0"/>
            </w:pPr>
            <w:r>
              <w:t>Test recall of earlier content</w:t>
            </w:r>
          </w:p>
        </w:tc>
        <w:tc>
          <w:tcPr>
            <w:tcW w:w="3266" w:type="dxa"/>
          </w:tcPr>
          <w:p w14:paraId="433E8CDA" w14:textId="77777777" w:rsidR="00193A99" w:rsidRDefault="00000000">
            <w:pPr>
              <w:pStyle w:val="Compact"/>
              <w:ind w:firstLine="0"/>
            </w:pPr>
            <w:r>
              <w:t>No working memory; each inference processes full context</w:t>
            </w:r>
          </w:p>
        </w:tc>
        <w:tc>
          <w:tcPr>
            <w:tcW w:w="2159" w:type="dxa"/>
          </w:tcPr>
          <w:p w14:paraId="51AE7198" w14:textId="77777777" w:rsidR="00193A99" w:rsidRDefault="00000000">
            <w:pPr>
              <w:pStyle w:val="Compact"/>
              <w:ind w:firstLine="0"/>
            </w:pPr>
            <w:r>
              <w:t>Models re-process the full context each time</w:t>
            </w:r>
          </w:p>
        </w:tc>
      </w:tr>
      <w:tr w:rsidR="00193A99" w14:paraId="7DEAF089" w14:textId="77777777" w:rsidTr="002F5010">
        <w:tc>
          <w:tcPr>
            <w:tcW w:w="1620" w:type="dxa"/>
          </w:tcPr>
          <w:p w14:paraId="7E554412" w14:textId="77777777" w:rsidR="00193A99" w:rsidRDefault="00000000">
            <w:pPr>
              <w:pStyle w:val="Compact"/>
              <w:ind w:firstLine="0"/>
            </w:pPr>
            <w:r>
              <w:rPr>
                <w:b/>
                <w:bCs/>
              </w:rPr>
              <w:t>Effort management</w:t>
            </w:r>
          </w:p>
        </w:tc>
        <w:tc>
          <w:tcPr>
            <w:tcW w:w="2420" w:type="dxa"/>
          </w:tcPr>
          <w:p w14:paraId="28216206" w14:textId="77777777" w:rsidR="00193A99" w:rsidRDefault="00000000">
            <w:pPr>
              <w:pStyle w:val="Compact"/>
              <w:ind w:firstLine="0"/>
            </w:pPr>
            <w:r>
              <w:t>Detect effort-minimizing behaviors</w:t>
            </w:r>
          </w:p>
        </w:tc>
        <w:tc>
          <w:tcPr>
            <w:tcW w:w="3266" w:type="dxa"/>
          </w:tcPr>
          <w:p w14:paraId="23BA40D8" w14:textId="77777777" w:rsidR="00193A99" w:rsidRDefault="00000000">
            <w:pPr>
              <w:pStyle w:val="Compact"/>
              <w:ind w:firstLine="0"/>
            </w:pPr>
            <w:r>
              <w:t>No subjective effort; generation cost uniform</w:t>
            </w:r>
          </w:p>
        </w:tc>
        <w:tc>
          <w:tcPr>
            <w:tcW w:w="2159" w:type="dxa"/>
          </w:tcPr>
          <w:p w14:paraId="3B566EF1" w14:textId="77777777" w:rsidR="00193A99" w:rsidRDefault="00000000">
            <w:pPr>
              <w:pStyle w:val="Compact"/>
              <w:ind w:firstLine="0"/>
            </w:pPr>
            <w:r>
              <w:t>Models don’t experience effort</w:t>
            </w:r>
          </w:p>
        </w:tc>
      </w:tr>
      <w:tr w:rsidR="00193A99" w14:paraId="14EE24A8" w14:textId="77777777" w:rsidTr="002F5010">
        <w:tc>
          <w:tcPr>
            <w:tcW w:w="1620" w:type="dxa"/>
          </w:tcPr>
          <w:p w14:paraId="391AA192" w14:textId="77777777" w:rsidR="00193A99" w:rsidRDefault="00000000">
            <w:pPr>
              <w:pStyle w:val="Compact"/>
              <w:ind w:firstLine="0"/>
            </w:pPr>
            <w:r>
              <w:rPr>
                <w:b/>
                <w:bCs/>
              </w:rPr>
              <w:t>Motivation</w:t>
            </w:r>
          </w:p>
        </w:tc>
        <w:tc>
          <w:tcPr>
            <w:tcW w:w="2420" w:type="dxa"/>
          </w:tcPr>
          <w:p w14:paraId="4DB523CC" w14:textId="77777777" w:rsidR="00193A99" w:rsidRDefault="00000000">
            <w:pPr>
              <w:pStyle w:val="Compact"/>
              <w:ind w:firstLine="0"/>
            </w:pPr>
            <w:r>
              <w:t>Assume low motivation produces carelessness</w:t>
            </w:r>
          </w:p>
        </w:tc>
        <w:tc>
          <w:tcPr>
            <w:tcW w:w="3266" w:type="dxa"/>
          </w:tcPr>
          <w:p w14:paraId="392B2712" w14:textId="77777777" w:rsidR="00193A99" w:rsidRDefault="00000000">
            <w:pPr>
              <w:pStyle w:val="Compact"/>
              <w:ind w:firstLine="0"/>
            </w:pPr>
            <w:r>
              <w:t>No motivational states; response follows training</w:t>
            </w:r>
          </w:p>
        </w:tc>
        <w:tc>
          <w:tcPr>
            <w:tcW w:w="2159" w:type="dxa"/>
          </w:tcPr>
          <w:p w14:paraId="4786AED6" w14:textId="77777777" w:rsidR="00193A99" w:rsidRDefault="00000000">
            <w:pPr>
              <w:pStyle w:val="Compact"/>
              <w:ind w:firstLine="0"/>
            </w:pPr>
            <w:r>
              <w:t>Models don’t have motivation</w:t>
            </w:r>
          </w:p>
        </w:tc>
      </w:tr>
      <w:tr w:rsidR="00193A99" w14:paraId="5F212F1C" w14:textId="77777777" w:rsidTr="002F5010">
        <w:tc>
          <w:tcPr>
            <w:tcW w:w="1620" w:type="dxa"/>
          </w:tcPr>
          <w:p w14:paraId="0F00FD80" w14:textId="77777777" w:rsidR="00193A99" w:rsidRDefault="00000000">
            <w:pPr>
              <w:pStyle w:val="Compact"/>
              <w:ind w:firstLine="0"/>
            </w:pPr>
            <w:r>
              <w:rPr>
                <w:b/>
                <w:bCs/>
              </w:rPr>
              <w:t>Reading strategy</w:t>
            </w:r>
          </w:p>
        </w:tc>
        <w:tc>
          <w:tcPr>
            <w:tcW w:w="2420" w:type="dxa"/>
          </w:tcPr>
          <w:p w14:paraId="3409E161" w14:textId="77777777" w:rsidR="00193A99" w:rsidRDefault="00000000">
            <w:pPr>
              <w:pStyle w:val="Compact"/>
              <w:ind w:firstLine="0"/>
            </w:pPr>
            <w:r>
              <w:t>Assume humans skim or skip</w:t>
            </w:r>
          </w:p>
        </w:tc>
        <w:tc>
          <w:tcPr>
            <w:tcW w:w="3266" w:type="dxa"/>
          </w:tcPr>
          <w:p w14:paraId="7A1823D2" w14:textId="77777777" w:rsidR="00193A99" w:rsidRDefault="00000000">
            <w:pPr>
              <w:pStyle w:val="Compact"/>
              <w:ind w:firstLine="0"/>
            </w:pPr>
            <w:r>
              <w:t>Complete text processing as architectural requirement</w:t>
            </w:r>
          </w:p>
        </w:tc>
        <w:tc>
          <w:tcPr>
            <w:tcW w:w="2159" w:type="dxa"/>
          </w:tcPr>
          <w:p w14:paraId="0B232A7A" w14:textId="77777777" w:rsidR="00193A99" w:rsidRDefault="00000000">
            <w:pPr>
              <w:pStyle w:val="Compact"/>
              <w:ind w:firstLine="0"/>
            </w:pPr>
            <w:r>
              <w:t>Models must process full input</w:t>
            </w:r>
          </w:p>
        </w:tc>
      </w:tr>
    </w:tbl>
    <w:p w14:paraId="2C313C29" w14:textId="77777777" w:rsidR="002F5010" w:rsidRDefault="002F5010">
      <w:pPr>
        <w:pStyle w:val="Heading3"/>
      </w:pPr>
      <w:bookmarkStart w:id="4" w:name="why-each-method-fails-in-detail"/>
    </w:p>
    <w:p w14:paraId="17192622" w14:textId="661AC62B" w:rsidR="00193A99" w:rsidRDefault="00000000">
      <w:pPr>
        <w:pStyle w:val="Heading3"/>
      </w:pPr>
      <w:r>
        <w:t>Why Each Method Fails in Detail</w:t>
      </w:r>
    </w:p>
    <w:p w14:paraId="3AD89B7A" w14:textId="77777777" w:rsidR="00193A99" w:rsidRDefault="00000000">
      <w:pPr>
        <w:pStyle w:val="FirstParagraph"/>
      </w:pPr>
      <w:r>
        <w:rPr>
          <w:i/>
          <w:iCs/>
        </w:rPr>
        <w:t>Instructional manipulation checks</w:t>
      </w:r>
      <w:r>
        <w:t xml:space="preserve"> embed hidden instructions in lengthy text to catch humans who skim without reading carefully (e.g., “To show you are paying attention, please select ‘Other’ and type ‘banana’”). Vision-language models process complete text before generating responses as their core function. Following embedded instructions represents trivial comprehension for language models, explaining the 99.8% agent pass rate.</w:t>
      </w:r>
    </w:p>
    <w:p w14:paraId="22D168D8" w14:textId="77777777" w:rsidR="00193A99" w:rsidRDefault="00000000">
      <w:pPr>
        <w:pStyle w:val="BodyText"/>
      </w:pPr>
      <w:r>
        <w:rPr>
          <w:i/>
          <w:iCs/>
        </w:rPr>
        <w:t>Obvious answer checks</w:t>
      </w:r>
      <w:r>
        <w:t xml:space="preserve"> ask questions with unambiguous correct responses (e.g., “How frequently do you have a fatal heart attack?” with “Never” as the correct answer). Language models trained on vast text corpora possess factual knowledge making these questions trivial. The 99.8% agent pass rate reflects that comprehending simple factual questions poses no challenge for systems designed specifically for language understanding.</w:t>
      </w:r>
    </w:p>
    <w:p w14:paraId="56AFF1EC" w14:textId="77777777" w:rsidR="00193A99" w:rsidRDefault="00000000">
      <w:pPr>
        <w:pStyle w:val="BodyText"/>
      </w:pPr>
      <w:r>
        <w:rPr>
          <w:i/>
          <w:iCs/>
        </w:rPr>
        <w:t>Memory checks</w:t>
      </w:r>
      <w:r>
        <w:t xml:space="preserve"> ask participants to recall earlier survey content, designed to catch distracted humans who fail to encode information. Agents treat recall questions as logical inference tasks, applying comprehension to the full context available in their processing window. The 99.2% pass rate reflects that agents encounter no difficulty with comprehension-based reasoning about stated content.</w:t>
      </w:r>
    </w:p>
    <w:p w14:paraId="36E0C134" w14:textId="77777777" w:rsidR="00193A99" w:rsidRDefault="00000000">
      <w:pPr>
        <w:pStyle w:val="BodyText"/>
      </w:pPr>
      <w:r>
        <w:rPr>
          <w:i/>
          <w:iCs/>
        </w:rPr>
        <w:t>Straight-lining detection</w:t>
      </w:r>
      <w:r>
        <w:t xml:space="preserve"> identifies participants who select identical responses to all items in a scale, designed to catch effort-minimizing humans. Agents generate contextually appropriate responses through natural language understanding, producing varied responses based on item content. The 98.7% pass rate reflects normal response variance without the uniform responding characteristic of disengaged participants.</w:t>
      </w:r>
    </w:p>
    <w:p w14:paraId="6760B2E4" w14:textId="78EBABE0" w:rsidR="00193A99" w:rsidRDefault="00000000">
      <w:pPr>
        <w:pStyle w:val="BodyText"/>
      </w:pPr>
      <w:r>
        <w:rPr>
          <w:i/>
          <w:iCs/>
        </w:rPr>
        <w:lastRenderedPageBreak/>
        <w:t>CAPTCHA systems</w:t>
      </w:r>
      <w:r>
        <w:t xml:space="preserve"> assign risk scores based on behavioral patterns accumulated across Google services. Agents operated through legitimate </w:t>
      </w:r>
      <w:r w:rsidR="0072070B">
        <w:t>browsers (both local and on OpenAI and Google platforms)</w:t>
      </w:r>
      <w:r>
        <w:t>, producing normal reCAPTCHA v3 scores. When encountering explicit challenges, agents could request brief human assistance then resume autonomous operation. The 95.4% pass rate using the standard 0.5 threshold reflects accumulated behavioral signals from legitimate browsing histories.</w:t>
      </w:r>
    </w:p>
    <w:p w14:paraId="03BBCE37" w14:textId="77777777" w:rsidR="00193A99" w:rsidRDefault="00000000">
      <w:pPr>
        <w:pStyle w:val="BodyText"/>
      </w:pPr>
      <w:r>
        <w:rPr>
          <w:i/>
          <w:iCs/>
        </w:rPr>
        <w:t>Timing analysis</w:t>
      </w:r>
      <w:r>
        <w:t xml:space="preserve"> flags suspiciously fast completion. Vision-language model processing requires substantial time for screenshot capture (1-2s), API transmission (1-2s), model inference (2-10s), response parsing (1-2s), and form entry (1-2s). This produces realistic timing. Agents showed a median completion time of 597.5 seconds (10.0 minutes) compared to 371 seconds (6.2 minutes) for humans. Only 0.2% of agents were flagged for fast completion.</w:t>
      </w:r>
    </w:p>
    <w:p w14:paraId="56E2D158" w14:textId="77777777" w:rsidR="00193A99" w:rsidRDefault="00000000">
      <w:pPr>
        <w:pStyle w:val="Heading2"/>
      </w:pPr>
      <w:bookmarkStart w:id="5" w:name="Xf786fad3255daecc3dc4d0f062d93fee15652b8"/>
      <w:bookmarkEnd w:id="3"/>
      <w:bookmarkEnd w:id="4"/>
      <w:r>
        <w:t>A.4 Individual Cognitive Trap Performance</w:t>
      </w:r>
    </w:p>
    <w:p w14:paraId="5686141B" w14:textId="77777777" w:rsidR="00193A99" w:rsidRDefault="00000000">
      <w:pPr>
        <w:pStyle w:val="FirstParagraph"/>
      </w:pPr>
      <w:r>
        <w:t>Table WA-A4 provides detailed performance data for each trap showing how each constraint exploits different architectural limitations.</w:t>
      </w:r>
    </w:p>
    <w:p w14:paraId="70BE224D" w14:textId="77777777" w:rsidR="00193A99" w:rsidRDefault="00000000" w:rsidP="002F5010">
      <w:pPr>
        <w:pStyle w:val="BodyText"/>
        <w:ind w:firstLine="0"/>
        <w:jc w:val="center"/>
      </w:pPr>
      <w:r>
        <w:rPr>
          <w:b/>
          <w:bCs/>
        </w:rPr>
        <w:t>TABLE WA-A4:</w:t>
      </w:r>
      <w:r>
        <w:t xml:space="preserve"> INDIVIDUAL COGNITIVE TRAP PERFORMANCE (MAIN STUDY)</w:t>
      </w:r>
    </w:p>
    <w:tbl>
      <w:tblPr>
        <w:tblStyle w:val="Table"/>
        <w:tblW w:w="4926" w:type="pct"/>
        <w:tblInd w:w="108" w:type="dxa"/>
        <w:tblLayout w:type="fixed"/>
        <w:tblLook w:val="0020" w:firstRow="1" w:lastRow="0" w:firstColumn="0" w:lastColumn="0" w:noHBand="0" w:noVBand="0"/>
      </w:tblPr>
      <w:tblGrid>
        <w:gridCol w:w="1456"/>
        <w:gridCol w:w="1272"/>
        <w:gridCol w:w="1294"/>
        <w:gridCol w:w="1456"/>
        <w:gridCol w:w="3734"/>
      </w:tblGrid>
      <w:tr w:rsidR="00193A99" w14:paraId="7D8B4A30" w14:textId="77777777" w:rsidTr="002F5010">
        <w:trPr>
          <w:tblHeader/>
        </w:trPr>
        <w:tc>
          <w:tcPr>
            <w:tcW w:w="1489" w:type="dxa"/>
          </w:tcPr>
          <w:p w14:paraId="4936E3A6" w14:textId="77777777" w:rsidR="00193A99" w:rsidRDefault="00000000">
            <w:pPr>
              <w:pStyle w:val="Compact"/>
              <w:ind w:firstLine="0"/>
            </w:pPr>
            <w:r>
              <w:rPr>
                <w:b/>
                <w:bCs/>
              </w:rPr>
              <w:t>Trap</w:t>
            </w:r>
          </w:p>
        </w:tc>
        <w:tc>
          <w:tcPr>
            <w:tcW w:w="1301" w:type="dxa"/>
          </w:tcPr>
          <w:p w14:paraId="59C844EC" w14:textId="77777777" w:rsidR="00193A99" w:rsidRDefault="00000000">
            <w:pPr>
              <w:pStyle w:val="Compact"/>
              <w:ind w:firstLine="0"/>
            </w:pPr>
            <w:r>
              <w:rPr>
                <w:b/>
                <w:bCs/>
              </w:rPr>
              <w:t>Agent Failure</w:t>
            </w:r>
          </w:p>
        </w:tc>
        <w:tc>
          <w:tcPr>
            <w:tcW w:w="1323" w:type="dxa"/>
          </w:tcPr>
          <w:p w14:paraId="730907F8" w14:textId="77777777" w:rsidR="00193A99" w:rsidRDefault="00000000">
            <w:pPr>
              <w:pStyle w:val="Compact"/>
              <w:ind w:firstLine="0"/>
            </w:pPr>
            <w:r>
              <w:rPr>
                <w:b/>
                <w:bCs/>
              </w:rPr>
              <w:t>Human Pass</w:t>
            </w:r>
          </w:p>
        </w:tc>
        <w:tc>
          <w:tcPr>
            <w:tcW w:w="1490" w:type="dxa"/>
          </w:tcPr>
          <w:p w14:paraId="3C83A70F" w14:textId="77777777" w:rsidR="00193A99" w:rsidRDefault="00000000">
            <w:pPr>
              <w:pStyle w:val="Compact"/>
              <w:ind w:firstLine="0"/>
            </w:pPr>
            <w:r>
              <w:rPr>
                <w:b/>
                <w:bCs/>
              </w:rPr>
              <w:t>Discrimination</w:t>
            </w:r>
          </w:p>
        </w:tc>
        <w:tc>
          <w:tcPr>
            <w:tcW w:w="3831" w:type="dxa"/>
          </w:tcPr>
          <w:p w14:paraId="21ACCEEE" w14:textId="77777777" w:rsidR="00193A99" w:rsidRDefault="00000000">
            <w:pPr>
              <w:pStyle w:val="Compact"/>
              <w:ind w:firstLine="0"/>
            </w:pPr>
            <w:r>
              <w:rPr>
                <w:b/>
                <w:bCs/>
              </w:rPr>
              <w:t>Constraint Exploited</w:t>
            </w:r>
          </w:p>
        </w:tc>
      </w:tr>
      <w:tr w:rsidR="00193A99" w14:paraId="1604BFCD" w14:textId="77777777" w:rsidTr="002F5010">
        <w:tc>
          <w:tcPr>
            <w:tcW w:w="1489" w:type="dxa"/>
          </w:tcPr>
          <w:p w14:paraId="63AA0973" w14:textId="77777777" w:rsidR="00193A99" w:rsidRDefault="00000000">
            <w:pPr>
              <w:pStyle w:val="Compact"/>
              <w:ind w:firstLine="0"/>
            </w:pPr>
            <w:r>
              <w:t>Muller-Lyer</w:t>
            </w:r>
          </w:p>
        </w:tc>
        <w:tc>
          <w:tcPr>
            <w:tcW w:w="1301" w:type="dxa"/>
          </w:tcPr>
          <w:p w14:paraId="0D395DEB" w14:textId="77777777" w:rsidR="00193A99" w:rsidRDefault="00000000">
            <w:pPr>
              <w:pStyle w:val="Compact"/>
              <w:ind w:firstLine="0"/>
            </w:pPr>
            <w:r>
              <w:t>94.1% (495/526)</w:t>
            </w:r>
          </w:p>
        </w:tc>
        <w:tc>
          <w:tcPr>
            <w:tcW w:w="1323" w:type="dxa"/>
          </w:tcPr>
          <w:p w14:paraId="6CD4AB61" w14:textId="77777777" w:rsidR="00193A99" w:rsidRDefault="00000000">
            <w:pPr>
              <w:pStyle w:val="Compact"/>
              <w:ind w:firstLine="0"/>
            </w:pPr>
            <w:r>
              <w:t>92.8% (934/1007)</w:t>
            </w:r>
          </w:p>
        </w:tc>
        <w:tc>
          <w:tcPr>
            <w:tcW w:w="1490" w:type="dxa"/>
          </w:tcPr>
          <w:p w14:paraId="35BF8C1E" w14:textId="77DDB0E1" w:rsidR="00193A99" w:rsidRDefault="00000000">
            <w:pPr>
              <w:pStyle w:val="Compact"/>
              <w:ind w:firstLine="0"/>
            </w:pPr>
            <w:r>
              <w:t xml:space="preserve">86.9 pp </w:t>
            </w:r>
          </w:p>
        </w:tc>
        <w:tc>
          <w:tcPr>
            <w:tcW w:w="3831" w:type="dxa"/>
          </w:tcPr>
          <w:p w14:paraId="106F39B0" w14:textId="0304D249" w:rsidR="00193A99" w:rsidRDefault="002F5010">
            <w:pPr>
              <w:pStyle w:val="Compact"/>
              <w:ind w:firstLine="0"/>
            </w:pPr>
            <w:r>
              <w:t>Training data overfitting on canonical illusions</w:t>
            </w:r>
          </w:p>
        </w:tc>
      </w:tr>
      <w:tr w:rsidR="00193A99" w14:paraId="01E068D7" w14:textId="77777777" w:rsidTr="002F5010">
        <w:tc>
          <w:tcPr>
            <w:tcW w:w="1489" w:type="dxa"/>
          </w:tcPr>
          <w:p w14:paraId="4F3ECB0D" w14:textId="77777777" w:rsidR="00193A99" w:rsidRDefault="00000000">
            <w:pPr>
              <w:pStyle w:val="Compact"/>
              <w:ind w:firstLine="0"/>
            </w:pPr>
            <w:r>
              <w:t>Cafe Wall</w:t>
            </w:r>
          </w:p>
        </w:tc>
        <w:tc>
          <w:tcPr>
            <w:tcW w:w="1301" w:type="dxa"/>
          </w:tcPr>
          <w:p w14:paraId="370098AD" w14:textId="77777777" w:rsidR="00193A99" w:rsidRDefault="00000000">
            <w:pPr>
              <w:pStyle w:val="Compact"/>
              <w:ind w:firstLine="0"/>
            </w:pPr>
            <w:r>
              <w:t>94.9% (499/526)</w:t>
            </w:r>
          </w:p>
        </w:tc>
        <w:tc>
          <w:tcPr>
            <w:tcW w:w="1323" w:type="dxa"/>
          </w:tcPr>
          <w:p w14:paraId="2CEDEE5B" w14:textId="77777777" w:rsidR="00193A99" w:rsidRDefault="00000000">
            <w:pPr>
              <w:pStyle w:val="Compact"/>
              <w:ind w:firstLine="0"/>
            </w:pPr>
            <w:r>
              <w:t>88.4% (890/1007)</w:t>
            </w:r>
          </w:p>
        </w:tc>
        <w:tc>
          <w:tcPr>
            <w:tcW w:w="1490" w:type="dxa"/>
          </w:tcPr>
          <w:p w14:paraId="3EDDD3CE" w14:textId="0ED7AC97" w:rsidR="00193A99" w:rsidRDefault="00000000">
            <w:pPr>
              <w:pStyle w:val="Compact"/>
              <w:ind w:firstLine="0"/>
            </w:pPr>
            <w:r>
              <w:t xml:space="preserve">83.2 pp </w:t>
            </w:r>
          </w:p>
        </w:tc>
        <w:tc>
          <w:tcPr>
            <w:tcW w:w="3831" w:type="dxa"/>
          </w:tcPr>
          <w:p w14:paraId="5F1348E5" w14:textId="6B03DB30" w:rsidR="00193A99" w:rsidRDefault="002F5010">
            <w:pPr>
              <w:pStyle w:val="Compact"/>
              <w:ind w:firstLine="0"/>
            </w:pPr>
            <w:r>
              <w:t>Training data overfitting on canonical illusions</w:t>
            </w:r>
          </w:p>
        </w:tc>
      </w:tr>
      <w:tr w:rsidR="00193A99" w14:paraId="7E743F38" w14:textId="77777777" w:rsidTr="002F5010">
        <w:tc>
          <w:tcPr>
            <w:tcW w:w="1489" w:type="dxa"/>
          </w:tcPr>
          <w:p w14:paraId="1922A5F2" w14:textId="56B5A445" w:rsidR="00193A99" w:rsidRDefault="002F5010">
            <w:pPr>
              <w:pStyle w:val="Compact"/>
              <w:ind w:firstLine="0"/>
            </w:pPr>
            <w:r>
              <w:t>The Moving Robot</w:t>
            </w:r>
          </w:p>
        </w:tc>
        <w:tc>
          <w:tcPr>
            <w:tcW w:w="1301" w:type="dxa"/>
          </w:tcPr>
          <w:p w14:paraId="61450457" w14:textId="77777777" w:rsidR="00193A99" w:rsidRDefault="00000000">
            <w:pPr>
              <w:pStyle w:val="Compact"/>
              <w:ind w:firstLine="0"/>
            </w:pPr>
            <w:r>
              <w:t>99.6% (524/526)</w:t>
            </w:r>
          </w:p>
        </w:tc>
        <w:tc>
          <w:tcPr>
            <w:tcW w:w="1323" w:type="dxa"/>
          </w:tcPr>
          <w:p w14:paraId="2FC45CC4" w14:textId="77777777" w:rsidR="00193A99" w:rsidRDefault="00000000">
            <w:pPr>
              <w:pStyle w:val="Compact"/>
              <w:ind w:firstLine="0"/>
            </w:pPr>
            <w:r>
              <w:t>77.9% (784/1007)</w:t>
            </w:r>
          </w:p>
        </w:tc>
        <w:tc>
          <w:tcPr>
            <w:tcW w:w="1490" w:type="dxa"/>
          </w:tcPr>
          <w:p w14:paraId="1B2798E8" w14:textId="3E538DE4" w:rsidR="00193A99" w:rsidRDefault="00000000">
            <w:pPr>
              <w:pStyle w:val="Compact"/>
              <w:ind w:firstLine="0"/>
            </w:pPr>
            <w:r>
              <w:t xml:space="preserve">77.5 pp </w:t>
            </w:r>
          </w:p>
        </w:tc>
        <w:tc>
          <w:tcPr>
            <w:tcW w:w="3831" w:type="dxa"/>
          </w:tcPr>
          <w:p w14:paraId="5921BD9E" w14:textId="0DFCA1C6" w:rsidR="00193A99" w:rsidRDefault="002F5010">
            <w:pPr>
              <w:pStyle w:val="Compact"/>
              <w:ind w:firstLine="0"/>
            </w:pPr>
            <w:r>
              <w:t>Spatiotemporal reasoning (trajectory extrapolation)</w:t>
            </w:r>
          </w:p>
        </w:tc>
      </w:tr>
      <w:tr w:rsidR="00193A99" w14:paraId="4D861BD5" w14:textId="77777777" w:rsidTr="002F5010">
        <w:tc>
          <w:tcPr>
            <w:tcW w:w="1489" w:type="dxa"/>
          </w:tcPr>
          <w:p w14:paraId="4CAA4BF7" w14:textId="77777777" w:rsidR="00193A99" w:rsidRDefault="00000000">
            <w:pPr>
              <w:pStyle w:val="Compact"/>
              <w:ind w:firstLine="0"/>
            </w:pPr>
            <w:r>
              <w:t>Ebbinghaus</w:t>
            </w:r>
          </w:p>
        </w:tc>
        <w:tc>
          <w:tcPr>
            <w:tcW w:w="1301" w:type="dxa"/>
          </w:tcPr>
          <w:p w14:paraId="3C31300D" w14:textId="77777777" w:rsidR="00193A99" w:rsidRDefault="00000000">
            <w:pPr>
              <w:pStyle w:val="Compact"/>
              <w:ind w:firstLine="0"/>
            </w:pPr>
            <w:r>
              <w:t>77.6% (408/526)</w:t>
            </w:r>
          </w:p>
        </w:tc>
        <w:tc>
          <w:tcPr>
            <w:tcW w:w="1323" w:type="dxa"/>
          </w:tcPr>
          <w:p w14:paraId="460D3D16" w14:textId="77777777" w:rsidR="00193A99" w:rsidRDefault="00000000">
            <w:pPr>
              <w:pStyle w:val="Compact"/>
              <w:ind w:firstLine="0"/>
            </w:pPr>
            <w:r>
              <w:t>95.6% (963/1007)</w:t>
            </w:r>
          </w:p>
        </w:tc>
        <w:tc>
          <w:tcPr>
            <w:tcW w:w="1490" w:type="dxa"/>
          </w:tcPr>
          <w:p w14:paraId="04ED5115" w14:textId="687DD4A4" w:rsidR="00193A99" w:rsidRDefault="00000000">
            <w:pPr>
              <w:pStyle w:val="Compact"/>
              <w:ind w:firstLine="0"/>
            </w:pPr>
            <w:r>
              <w:t xml:space="preserve">73.2 pp </w:t>
            </w:r>
          </w:p>
        </w:tc>
        <w:tc>
          <w:tcPr>
            <w:tcW w:w="3831" w:type="dxa"/>
          </w:tcPr>
          <w:p w14:paraId="1F4C4F2C" w14:textId="2FD6F189" w:rsidR="00193A99" w:rsidRDefault="002F5010">
            <w:pPr>
              <w:pStyle w:val="Compact"/>
              <w:ind w:firstLine="0"/>
            </w:pPr>
            <w:r>
              <w:t>Training data overfitting on canonical illusions</w:t>
            </w:r>
          </w:p>
        </w:tc>
      </w:tr>
      <w:tr w:rsidR="00193A99" w14:paraId="4FBCFE51" w14:textId="77777777" w:rsidTr="002F5010">
        <w:tc>
          <w:tcPr>
            <w:tcW w:w="1489" w:type="dxa"/>
          </w:tcPr>
          <w:p w14:paraId="2CE693D8" w14:textId="77777777" w:rsidR="00193A99" w:rsidRDefault="00000000">
            <w:pPr>
              <w:pStyle w:val="Compact"/>
              <w:ind w:firstLine="0"/>
            </w:pPr>
            <w:r>
              <w:t>Surrounded Planets</w:t>
            </w:r>
          </w:p>
        </w:tc>
        <w:tc>
          <w:tcPr>
            <w:tcW w:w="1301" w:type="dxa"/>
          </w:tcPr>
          <w:p w14:paraId="24C29AAA" w14:textId="77777777" w:rsidR="00193A99" w:rsidRDefault="00000000">
            <w:pPr>
              <w:pStyle w:val="Compact"/>
              <w:ind w:firstLine="0"/>
            </w:pPr>
            <w:r>
              <w:t>55.5% (292/526)</w:t>
            </w:r>
          </w:p>
        </w:tc>
        <w:tc>
          <w:tcPr>
            <w:tcW w:w="1323" w:type="dxa"/>
          </w:tcPr>
          <w:p w14:paraId="58B43363" w14:textId="77777777" w:rsidR="00193A99" w:rsidRDefault="00000000">
            <w:pPr>
              <w:pStyle w:val="Compact"/>
              <w:ind w:firstLine="0"/>
            </w:pPr>
            <w:r>
              <w:t>96.5% (972/1007)</w:t>
            </w:r>
          </w:p>
        </w:tc>
        <w:tc>
          <w:tcPr>
            <w:tcW w:w="1490" w:type="dxa"/>
          </w:tcPr>
          <w:p w14:paraId="14244FAF" w14:textId="6F9955CF" w:rsidR="00193A99" w:rsidRDefault="00000000">
            <w:pPr>
              <w:pStyle w:val="Compact"/>
              <w:ind w:firstLine="0"/>
            </w:pPr>
            <w:r>
              <w:t xml:space="preserve">52.0 pp </w:t>
            </w:r>
          </w:p>
        </w:tc>
        <w:tc>
          <w:tcPr>
            <w:tcW w:w="3831" w:type="dxa"/>
          </w:tcPr>
          <w:p w14:paraId="5011A392" w14:textId="63FCEEFB" w:rsidR="00193A99" w:rsidRDefault="002F5010">
            <w:pPr>
              <w:pStyle w:val="Compact"/>
              <w:ind w:firstLine="0"/>
            </w:pPr>
            <w:r>
              <w:t>Cross-modal feature binding with occlusion</w:t>
            </w:r>
          </w:p>
        </w:tc>
      </w:tr>
      <w:tr w:rsidR="00193A99" w14:paraId="3F2710DC" w14:textId="77777777" w:rsidTr="002F5010">
        <w:tc>
          <w:tcPr>
            <w:tcW w:w="1489" w:type="dxa"/>
          </w:tcPr>
          <w:p w14:paraId="207540F2" w14:textId="77777777" w:rsidR="00193A99" w:rsidRDefault="00000000">
            <w:pPr>
              <w:pStyle w:val="Compact"/>
              <w:ind w:firstLine="0"/>
            </w:pPr>
            <w:r>
              <w:t>Colliding Oranges</w:t>
            </w:r>
          </w:p>
        </w:tc>
        <w:tc>
          <w:tcPr>
            <w:tcW w:w="1301" w:type="dxa"/>
          </w:tcPr>
          <w:p w14:paraId="4D493D62" w14:textId="77777777" w:rsidR="00193A99" w:rsidRDefault="00000000">
            <w:pPr>
              <w:pStyle w:val="Compact"/>
              <w:ind w:firstLine="0"/>
            </w:pPr>
            <w:r>
              <w:t>50.6% (266/526)</w:t>
            </w:r>
          </w:p>
        </w:tc>
        <w:tc>
          <w:tcPr>
            <w:tcW w:w="1323" w:type="dxa"/>
          </w:tcPr>
          <w:p w14:paraId="0DC4BEA8" w14:textId="77777777" w:rsidR="00193A99" w:rsidRDefault="00000000">
            <w:pPr>
              <w:pStyle w:val="Compact"/>
              <w:ind w:firstLine="0"/>
            </w:pPr>
            <w:r>
              <w:t>88.7% (893/1007)</w:t>
            </w:r>
          </w:p>
        </w:tc>
        <w:tc>
          <w:tcPr>
            <w:tcW w:w="1490" w:type="dxa"/>
          </w:tcPr>
          <w:p w14:paraId="4FD2F5A4" w14:textId="4D5922D0" w:rsidR="00193A99" w:rsidRDefault="00000000">
            <w:pPr>
              <w:pStyle w:val="Compact"/>
              <w:ind w:firstLine="0"/>
            </w:pPr>
            <w:r>
              <w:t xml:space="preserve">39.2 pp </w:t>
            </w:r>
          </w:p>
        </w:tc>
        <w:tc>
          <w:tcPr>
            <w:tcW w:w="3831" w:type="dxa"/>
          </w:tcPr>
          <w:p w14:paraId="6B2680C6" w14:textId="796907B2" w:rsidR="00193A99" w:rsidRDefault="002F5010">
            <w:pPr>
              <w:pStyle w:val="Compact"/>
              <w:ind w:firstLine="0"/>
            </w:pPr>
            <w:r>
              <w:t>Spatial reasoning (geometric path computation)</w:t>
            </w:r>
          </w:p>
        </w:tc>
      </w:tr>
    </w:tbl>
    <w:p w14:paraId="58BE952C" w14:textId="77777777" w:rsidR="00193A99" w:rsidRDefault="00000000">
      <w:pPr>
        <w:pStyle w:val="BodyText"/>
        <w:spacing w:line="240" w:lineRule="auto"/>
        <w:ind w:firstLine="0"/>
      </w:pPr>
      <w:r>
        <w:t xml:space="preserve">NOTE. All differences significant at </w:t>
      </w:r>
      <w:r>
        <w:rPr>
          <w:i/>
          <w:iCs/>
        </w:rPr>
        <w:t>p</w:t>
      </w:r>
      <w:r>
        <w:t xml:space="preserve"> &lt; .001. Discrimination = Human Pass Rate minus (100% - Agent Failure Rate).</w:t>
      </w:r>
    </w:p>
    <w:p w14:paraId="226D9D3E" w14:textId="77777777" w:rsidR="00193A99" w:rsidRDefault="00193A99">
      <w:pPr>
        <w:spacing w:line="240" w:lineRule="auto"/>
      </w:pPr>
    </w:p>
    <w:p w14:paraId="60845641" w14:textId="77777777" w:rsidR="002F5010" w:rsidRDefault="002F5010">
      <w:pPr>
        <w:spacing w:line="240" w:lineRule="auto"/>
      </w:pPr>
    </w:p>
    <w:p w14:paraId="723F5384" w14:textId="77777777" w:rsidR="002F5010" w:rsidRDefault="002F5010">
      <w:pPr>
        <w:spacing w:line="240" w:lineRule="auto"/>
      </w:pPr>
    </w:p>
    <w:p w14:paraId="342C28F8" w14:textId="77777777" w:rsidR="002F5010" w:rsidRDefault="002F5010">
      <w:pPr>
        <w:spacing w:line="240" w:lineRule="auto"/>
      </w:pPr>
    </w:p>
    <w:p w14:paraId="5068DF5A" w14:textId="77777777" w:rsidR="002F5010" w:rsidRDefault="002F5010">
      <w:pPr>
        <w:spacing w:line="240" w:lineRule="auto"/>
      </w:pPr>
    </w:p>
    <w:p w14:paraId="4F0010F4" w14:textId="77777777" w:rsidR="002F5010" w:rsidRDefault="002F5010">
      <w:pPr>
        <w:spacing w:line="240" w:lineRule="auto"/>
      </w:pPr>
    </w:p>
    <w:p w14:paraId="57857181" w14:textId="77777777" w:rsidR="002F5010" w:rsidRDefault="002F5010">
      <w:pPr>
        <w:spacing w:line="240" w:lineRule="auto"/>
      </w:pPr>
    </w:p>
    <w:p w14:paraId="4BEA0B81" w14:textId="77777777" w:rsidR="002F5010" w:rsidRDefault="002F5010">
      <w:pPr>
        <w:spacing w:line="240" w:lineRule="auto"/>
      </w:pPr>
    </w:p>
    <w:p w14:paraId="585FCF1C" w14:textId="77777777" w:rsidR="002F5010" w:rsidRDefault="002F5010">
      <w:pPr>
        <w:spacing w:line="240" w:lineRule="auto"/>
      </w:pPr>
    </w:p>
    <w:p w14:paraId="0B7180F8" w14:textId="77777777" w:rsidR="002F5010" w:rsidRDefault="002F5010">
      <w:pPr>
        <w:spacing w:line="240" w:lineRule="auto"/>
      </w:pPr>
    </w:p>
    <w:p w14:paraId="29528B3B" w14:textId="77777777" w:rsidR="002F5010" w:rsidRDefault="002F5010">
      <w:pPr>
        <w:spacing w:line="240" w:lineRule="auto"/>
      </w:pPr>
    </w:p>
    <w:p w14:paraId="40FA871F" w14:textId="77777777" w:rsidR="002F5010" w:rsidRDefault="002F5010">
      <w:pPr>
        <w:spacing w:line="240" w:lineRule="auto"/>
      </w:pPr>
    </w:p>
    <w:p w14:paraId="3A9F7065" w14:textId="77777777" w:rsidR="002F5010" w:rsidRDefault="002F5010">
      <w:pPr>
        <w:spacing w:line="240" w:lineRule="auto"/>
      </w:pPr>
    </w:p>
    <w:p w14:paraId="6A6FD99C" w14:textId="77777777" w:rsidR="002F5010" w:rsidRDefault="002F5010">
      <w:pPr>
        <w:spacing w:line="240" w:lineRule="auto"/>
      </w:pPr>
    </w:p>
    <w:p w14:paraId="64D1DBEA" w14:textId="77777777" w:rsidR="002F5010" w:rsidRDefault="002F5010">
      <w:pPr>
        <w:spacing w:line="240" w:lineRule="auto"/>
      </w:pPr>
    </w:p>
    <w:p w14:paraId="1709F162" w14:textId="77777777" w:rsidR="002F5010" w:rsidRDefault="002F5010">
      <w:pPr>
        <w:spacing w:line="240" w:lineRule="auto"/>
      </w:pPr>
    </w:p>
    <w:p w14:paraId="62360859" w14:textId="77777777" w:rsidR="00193A99" w:rsidRDefault="00000000">
      <w:pPr>
        <w:pStyle w:val="BodyText"/>
        <w:ind w:firstLine="0"/>
        <w:jc w:val="center"/>
      </w:pPr>
      <w:r>
        <w:rPr>
          <w:b/>
          <w:bCs/>
        </w:rPr>
        <w:t>FIGURE WA-A2.</w:t>
      </w:r>
      <w:r>
        <w:t xml:space="preserve"> HUMAN PASS RATES VERSUS AGENT PASS RATES FOR EACH COGNITIVE TRAP</w:t>
      </w:r>
    </w:p>
    <w:p w14:paraId="4DEB1A58" w14:textId="77777777" w:rsidR="00193A99" w:rsidRDefault="00000000" w:rsidP="002F5010">
      <w:pPr>
        <w:pStyle w:val="BodyText"/>
        <w:ind w:firstLine="0"/>
      </w:pPr>
      <w:r>
        <w:rPr>
          <w:noProof/>
        </w:rPr>
        <w:drawing>
          <wp:inline distT="0" distB="0" distL="0" distR="0" wp14:anchorId="3C83E7FF" wp14:editId="2B67E6F2">
            <wp:extent cx="5943600" cy="4220817"/>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fig_wa_trap_discrimination.png"/>
                    <pic:cNvPicPr>
                      <a:picLocks noChangeAspect="1" noChangeArrowheads="1"/>
                    </pic:cNvPicPr>
                  </pic:nvPicPr>
                  <pic:blipFill>
                    <a:blip r:embed="rId6"/>
                    <a:stretch>
                      <a:fillRect/>
                    </a:stretch>
                  </pic:blipFill>
                  <pic:spPr bwMode="auto">
                    <a:xfrm>
                      <a:off x="0" y="0"/>
                      <a:ext cx="5943600" cy="4220817"/>
                    </a:xfrm>
                    <a:prstGeom prst="rect">
                      <a:avLst/>
                    </a:prstGeom>
                    <a:noFill/>
                    <a:ln w="9525">
                      <a:noFill/>
                      <a:headEnd/>
                      <a:tailEnd/>
                    </a:ln>
                  </pic:spPr>
                </pic:pic>
              </a:graphicData>
            </a:graphic>
          </wp:inline>
        </w:drawing>
      </w:r>
    </w:p>
    <w:p w14:paraId="4F5E7DE8" w14:textId="77777777" w:rsidR="00193A99" w:rsidRDefault="00000000">
      <w:pPr>
        <w:pStyle w:val="BodyText"/>
        <w:spacing w:line="240" w:lineRule="auto"/>
        <w:ind w:firstLine="0"/>
      </w:pPr>
      <w:r>
        <w:rPr>
          <w:i/>
          <w:iCs/>
        </w:rPr>
        <w:lastRenderedPageBreak/>
        <w:t>NOTE.——</w:t>
      </w:r>
      <w:r>
        <w:t>Traps ordered by discrimination (human-agent gap). The Moving Robot shows the highest agent failure (99.6%) with 77.5 pp discrimination, while Colliding Oranges shows the lowest discrimination (39.2 pp) because some agent platforms partially resolve its spatial reasoning constraint.</w:t>
      </w:r>
    </w:p>
    <w:p w14:paraId="7711023F" w14:textId="77777777" w:rsidR="00193A99" w:rsidRDefault="00193A99">
      <w:pPr>
        <w:spacing w:line="240" w:lineRule="auto"/>
      </w:pPr>
    </w:p>
    <w:p w14:paraId="62902A57" w14:textId="77777777" w:rsidR="00193A99" w:rsidRDefault="00000000">
      <w:pPr>
        <w:pStyle w:val="BodyText"/>
      </w:pPr>
      <w:r>
        <w:t>The illusion-based traps (Muller-Lyer, Cafe Wall, Ebbinghaus) showed highest agent failure rates (77.6-94.9%) because these canonical patterns appear extensively in training data from psychology textbooks and vision research. Models learn these patterns so thoroughly during pre-training that they report the illusion even when visual modifications remove it. The Moving Robot showed near-perfect agent failure (99.6%) because spatiotemporal reasoning requires constructing dynamic mental models of motion trajectories, a capability not achieved by feedforward architectures processing static images independently. The spatial reasoning traps (Surrounded Planets, Colliding Oranges) showed more moderate but substantial discrimination (39.2-52.0pp), with some platforms demonstrating better performance on these tasks, reflecting recent architectural improvements in spatial processing.</w:t>
      </w:r>
    </w:p>
    <w:p w14:paraId="4FB52465" w14:textId="77777777" w:rsidR="00193A99" w:rsidRDefault="00000000">
      <w:pPr>
        <w:pStyle w:val="Heading2"/>
      </w:pPr>
      <w:bookmarkStart w:id="6" w:name="a.5-platform-specific-performance"/>
      <w:bookmarkEnd w:id="5"/>
      <w:r>
        <w:t>A.5 Platform-Specific Performance</w:t>
      </w:r>
    </w:p>
    <w:p w14:paraId="734219E5" w14:textId="77777777" w:rsidR="00193A99" w:rsidRDefault="00000000">
      <w:pPr>
        <w:pStyle w:val="FirstParagraph"/>
      </w:pPr>
      <w:r>
        <w:t>Table WA-A5 shows detection rates for each agent platform using the 3+ threshold.</w:t>
      </w:r>
    </w:p>
    <w:p w14:paraId="49E852E9" w14:textId="77777777" w:rsidR="00193A99" w:rsidRDefault="00000000">
      <w:pPr>
        <w:pStyle w:val="BodyText"/>
      </w:pPr>
      <w:r>
        <w:rPr>
          <w:b/>
          <w:bCs/>
        </w:rPr>
        <w:t>TABLE WA-A5:</w:t>
      </w:r>
      <w:r>
        <w:t xml:space="preserve"> DETECTION RATES BY PLATFORM</w:t>
      </w:r>
    </w:p>
    <w:tbl>
      <w:tblPr>
        <w:tblStyle w:val="Table"/>
        <w:tblW w:w="4899" w:type="pct"/>
        <w:tblInd w:w="108" w:type="dxa"/>
        <w:tblLayout w:type="fixed"/>
        <w:tblLook w:val="0020" w:firstRow="1" w:lastRow="0" w:firstColumn="0" w:lastColumn="0" w:noHBand="0" w:noVBand="0"/>
      </w:tblPr>
      <w:tblGrid>
        <w:gridCol w:w="2362"/>
        <w:gridCol w:w="944"/>
        <w:gridCol w:w="1889"/>
        <w:gridCol w:w="1983"/>
        <w:gridCol w:w="1983"/>
      </w:tblGrid>
      <w:tr w:rsidR="00193A99" w14:paraId="331BD343" w14:textId="77777777">
        <w:trPr>
          <w:tblHeader/>
        </w:trPr>
        <w:tc>
          <w:tcPr>
            <w:tcW w:w="2000" w:type="dxa"/>
          </w:tcPr>
          <w:p w14:paraId="70C1A40F" w14:textId="77777777" w:rsidR="00193A99" w:rsidRDefault="00000000">
            <w:pPr>
              <w:pStyle w:val="Compact"/>
              <w:ind w:firstLine="0"/>
            </w:pPr>
            <w:r>
              <w:rPr>
                <w:b/>
                <w:bCs/>
              </w:rPr>
              <w:t>Platform</w:t>
            </w:r>
          </w:p>
        </w:tc>
        <w:tc>
          <w:tcPr>
            <w:tcW w:w="800" w:type="dxa"/>
          </w:tcPr>
          <w:p w14:paraId="4FBFD779" w14:textId="77777777" w:rsidR="00193A99" w:rsidRDefault="00000000">
            <w:pPr>
              <w:pStyle w:val="Compact"/>
              <w:ind w:firstLine="0"/>
            </w:pPr>
            <w:r>
              <w:rPr>
                <w:b/>
                <w:bCs/>
              </w:rPr>
              <w:t>N</w:t>
            </w:r>
          </w:p>
        </w:tc>
        <w:tc>
          <w:tcPr>
            <w:tcW w:w="1600" w:type="dxa"/>
          </w:tcPr>
          <w:p w14:paraId="0DBA18E6" w14:textId="77777777" w:rsidR="00193A99" w:rsidRDefault="00000000">
            <w:pPr>
              <w:pStyle w:val="Compact"/>
              <w:ind w:firstLine="0"/>
            </w:pPr>
            <w:r>
              <w:rPr>
                <w:b/>
                <w:bCs/>
              </w:rPr>
              <w:t>Detected (3+)</w:t>
            </w:r>
          </w:p>
        </w:tc>
        <w:tc>
          <w:tcPr>
            <w:tcW w:w="1680" w:type="dxa"/>
          </w:tcPr>
          <w:p w14:paraId="3759DE29" w14:textId="77777777" w:rsidR="00193A99" w:rsidRDefault="00000000">
            <w:pPr>
              <w:pStyle w:val="Compact"/>
              <w:ind w:firstLine="0"/>
            </w:pPr>
            <w:r>
              <w:rPr>
                <w:b/>
                <w:bCs/>
              </w:rPr>
              <w:t>Detection Rate</w:t>
            </w:r>
          </w:p>
        </w:tc>
        <w:tc>
          <w:tcPr>
            <w:tcW w:w="1680" w:type="dxa"/>
          </w:tcPr>
          <w:p w14:paraId="0DACA3FD" w14:textId="77777777" w:rsidR="00193A99" w:rsidRDefault="00000000">
            <w:pPr>
              <w:pStyle w:val="Compact"/>
              <w:ind w:firstLine="0"/>
            </w:pPr>
            <w:r>
              <w:rPr>
                <w:b/>
                <w:bCs/>
              </w:rPr>
              <w:t>95% CI</w:t>
            </w:r>
          </w:p>
        </w:tc>
      </w:tr>
      <w:tr w:rsidR="00193A99" w14:paraId="39995D7D" w14:textId="77777777">
        <w:tc>
          <w:tcPr>
            <w:tcW w:w="2000" w:type="dxa"/>
          </w:tcPr>
          <w:p w14:paraId="4D848D93" w14:textId="77777777" w:rsidR="00193A99" w:rsidRDefault="00000000">
            <w:pPr>
              <w:pStyle w:val="Compact"/>
              <w:ind w:firstLine="0"/>
            </w:pPr>
            <w:r>
              <w:t>Google Project Mariner</w:t>
            </w:r>
          </w:p>
        </w:tc>
        <w:tc>
          <w:tcPr>
            <w:tcW w:w="800" w:type="dxa"/>
          </w:tcPr>
          <w:p w14:paraId="7138313E" w14:textId="77777777" w:rsidR="00193A99" w:rsidRDefault="00000000">
            <w:pPr>
              <w:pStyle w:val="Compact"/>
              <w:ind w:firstLine="0"/>
            </w:pPr>
            <w:r>
              <w:t>134</w:t>
            </w:r>
          </w:p>
        </w:tc>
        <w:tc>
          <w:tcPr>
            <w:tcW w:w="1600" w:type="dxa"/>
          </w:tcPr>
          <w:p w14:paraId="13C6067F" w14:textId="77777777" w:rsidR="00193A99" w:rsidRDefault="00000000">
            <w:pPr>
              <w:pStyle w:val="Compact"/>
              <w:ind w:firstLine="0"/>
            </w:pPr>
            <w:r>
              <w:t>134</w:t>
            </w:r>
          </w:p>
        </w:tc>
        <w:tc>
          <w:tcPr>
            <w:tcW w:w="1680" w:type="dxa"/>
          </w:tcPr>
          <w:p w14:paraId="2EF3EA10" w14:textId="77777777" w:rsidR="00193A99" w:rsidRDefault="00000000">
            <w:pPr>
              <w:pStyle w:val="Compact"/>
              <w:ind w:firstLine="0"/>
            </w:pPr>
            <w:r>
              <w:t>100.0%</w:t>
            </w:r>
          </w:p>
        </w:tc>
        <w:tc>
          <w:tcPr>
            <w:tcW w:w="1680" w:type="dxa"/>
          </w:tcPr>
          <w:p w14:paraId="5E673CEE" w14:textId="77777777" w:rsidR="00193A99" w:rsidRDefault="00000000">
            <w:pPr>
              <w:pStyle w:val="Compact"/>
              <w:ind w:firstLine="0"/>
            </w:pPr>
            <w:r>
              <w:t>[97.3, 100.0]</w:t>
            </w:r>
          </w:p>
        </w:tc>
      </w:tr>
      <w:tr w:rsidR="00193A99" w14:paraId="0F4F8AF4" w14:textId="77777777">
        <w:tc>
          <w:tcPr>
            <w:tcW w:w="2000" w:type="dxa"/>
          </w:tcPr>
          <w:p w14:paraId="4BA454E2" w14:textId="77777777" w:rsidR="00193A99" w:rsidRDefault="00000000">
            <w:pPr>
              <w:pStyle w:val="Compact"/>
              <w:ind w:firstLine="0"/>
            </w:pPr>
            <w:r>
              <w:t>Claude Sonnet 4.5</w:t>
            </w:r>
          </w:p>
        </w:tc>
        <w:tc>
          <w:tcPr>
            <w:tcW w:w="800" w:type="dxa"/>
          </w:tcPr>
          <w:p w14:paraId="7A593F16" w14:textId="77777777" w:rsidR="00193A99" w:rsidRDefault="00000000">
            <w:pPr>
              <w:pStyle w:val="Compact"/>
              <w:ind w:firstLine="0"/>
            </w:pPr>
            <w:r>
              <w:t>132</w:t>
            </w:r>
          </w:p>
        </w:tc>
        <w:tc>
          <w:tcPr>
            <w:tcW w:w="1600" w:type="dxa"/>
          </w:tcPr>
          <w:p w14:paraId="4CD618CA" w14:textId="77777777" w:rsidR="00193A99" w:rsidRDefault="00000000">
            <w:pPr>
              <w:pStyle w:val="Compact"/>
              <w:ind w:firstLine="0"/>
            </w:pPr>
            <w:r>
              <w:t>132</w:t>
            </w:r>
          </w:p>
        </w:tc>
        <w:tc>
          <w:tcPr>
            <w:tcW w:w="1680" w:type="dxa"/>
          </w:tcPr>
          <w:p w14:paraId="4C81E981" w14:textId="77777777" w:rsidR="00193A99" w:rsidRDefault="00000000">
            <w:pPr>
              <w:pStyle w:val="Compact"/>
              <w:ind w:firstLine="0"/>
            </w:pPr>
            <w:r>
              <w:t>100.0%</w:t>
            </w:r>
          </w:p>
        </w:tc>
        <w:tc>
          <w:tcPr>
            <w:tcW w:w="1680" w:type="dxa"/>
          </w:tcPr>
          <w:p w14:paraId="2EE7D7D3" w14:textId="77777777" w:rsidR="00193A99" w:rsidRDefault="00000000">
            <w:pPr>
              <w:pStyle w:val="Compact"/>
              <w:ind w:firstLine="0"/>
            </w:pPr>
            <w:r>
              <w:t>[97.2, 100.0]</w:t>
            </w:r>
          </w:p>
        </w:tc>
      </w:tr>
      <w:tr w:rsidR="00193A99" w14:paraId="10AB5A5C" w14:textId="77777777">
        <w:tc>
          <w:tcPr>
            <w:tcW w:w="2000" w:type="dxa"/>
          </w:tcPr>
          <w:p w14:paraId="7992692F" w14:textId="77777777" w:rsidR="00193A99" w:rsidRDefault="00000000">
            <w:pPr>
              <w:pStyle w:val="Compact"/>
              <w:ind w:firstLine="0"/>
            </w:pPr>
            <w:r>
              <w:t>Perplexity Comet</w:t>
            </w:r>
          </w:p>
        </w:tc>
        <w:tc>
          <w:tcPr>
            <w:tcW w:w="800" w:type="dxa"/>
          </w:tcPr>
          <w:p w14:paraId="00DA3946" w14:textId="77777777" w:rsidR="00193A99" w:rsidRDefault="00000000">
            <w:pPr>
              <w:pStyle w:val="Compact"/>
              <w:ind w:firstLine="0"/>
            </w:pPr>
            <w:r>
              <w:t>131</w:t>
            </w:r>
          </w:p>
        </w:tc>
        <w:tc>
          <w:tcPr>
            <w:tcW w:w="1600" w:type="dxa"/>
          </w:tcPr>
          <w:p w14:paraId="4ED3D605" w14:textId="77777777" w:rsidR="00193A99" w:rsidRDefault="00000000">
            <w:pPr>
              <w:pStyle w:val="Compact"/>
              <w:ind w:firstLine="0"/>
            </w:pPr>
            <w:r>
              <w:t>124</w:t>
            </w:r>
          </w:p>
        </w:tc>
        <w:tc>
          <w:tcPr>
            <w:tcW w:w="1680" w:type="dxa"/>
          </w:tcPr>
          <w:p w14:paraId="2FC6625F" w14:textId="77777777" w:rsidR="00193A99" w:rsidRDefault="00000000">
            <w:pPr>
              <w:pStyle w:val="Compact"/>
              <w:ind w:firstLine="0"/>
            </w:pPr>
            <w:r>
              <w:t>94.7%</w:t>
            </w:r>
          </w:p>
        </w:tc>
        <w:tc>
          <w:tcPr>
            <w:tcW w:w="1680" w:type="dxa"/>
          </w:tcPr>
          <w:p w14:paraId="68B8B2AC" w14:textId="77777777" w:rsidR="00193A99" w:rsidRDefault="00000000">
            <w:pPr>
              <w:pStyle w:val="Compact"/>
              <w:ind w:firstLine="0"/>
            </w:pPr>
            <w:r>
              <w:t>[89.3, 97.9]</w:t>
            </w:r>
          </w:p>
        </w:tc>
      </w:tr>
      <w:tr w:rsidR="00193A99" w14:paraId="1D685B68" w14:textId="77777777">
        <w:tc>
          <w:tcPr>
            <w:tcW w:w="2000" w:type="dxa"/>
          </w:tcPr>
          <w:p w14:paraId="18B64827" w14:textId="77777777" w:rsidR="00193A99" w:rsidRDefault="00000000">
            <w:pPr>
              <w:pStyle w:val="Compact"/>
              <w:ind w:firstLine="0"/>
            </w:pPr>
            <w:r>
              <w:t>ChatGPT Agent</w:t>
            </w:r>
          </w:p>
        </w:tc>
        <w:tc>
          <w:tcPr>
            <w:tcW w:w="800" w:type="dxa"/>
          </w:tcPr>
          <w:p w14:paraId="23FAB3A5" w14:textId="77777777" w:rsidR="00193A99" w:rsidRDefault="00000000">
            <w:pPr>
              <w:pStyle w:val="Compact"/>
              <w:ind w:firstLine="0"/>
            </w:pPr>
            <w:r>
              <w:t>129</w:t>
            </w:r>
          </w:p>
        </w:tc>
        <w:tc>
          <w:tcPr>
            <w:tcW w:w="1600" w:type="dxa"/>
          </w:tcPr>
          <w:p w14:paraId="63CA929D" w14:textId="77777777" w:rsidR="00193A99" w:rsidRDefault="00000000">
            <w:pPr>
              <w:pStyle w:val="Compact"/>
              <w:ind w:firstLine="0"/>
            </w:pPr>
            <w:r>
              <w:t>121</w:t>
            </w:r>
          </w:p>
        </w:tc>
        <w:tc>
          <w:tcPr>
            <w:tcW w:w="1680" w:type="dxa"/>
          </w:tcPr>
          <w:p w14:paraId="6D676A6C" w14:textId="77777777" w:rsidR="00193A99" w:rsidRDefault="00000000">
            <w:pPr>
              <w:pStyle w:val="Compact"/>
              <w:ind w:firstLine="0"/>
            </w:pPr>
            <w:r>
              <w:t>93.8%</w:t>
            </w:r>
          </w:p>
        </w:tc>
        <w:tc>
          <w:tcPr>
            <w:tcW w:w="1680" w:type="dxa"/>
          </w:tcPr>
          <w:p w14:paraId="336AA5D3" w14:textId="77777777" w:rsidR="00193A99" w:rsidRDefault="00000000">
            <w:pPr>
              <w:pStyle w:val="Compact"/>
              <w:ind w:firstLine="0"/>
            </w:pPr>
            <w:r>
              <w:t>[88.1, 97.3]</w:t>
            </w:r>
          </w:p>
        </w:tc>
      </w:tr>
      <w:tr w:rsidR="00193A99" w14:paraId="33F49883" w14:textId="77777777">
        <w:tc>
          <w:tcPr>
            <w:tcW w:w="2000" w:type="dxa"/>
          </w:tcPr>
          <w:p w14:paraId="478770C2" w14:textId="77777777" w:rsidR="00193A99" w:rsidRDefault="00000000">
            <w:pPr>
              <w:pStyle w:val="Compact"/>
              <w:ind w:firstLine="0"/>
            </w:pPr>
            <w:r>
              <w:rPr>
                <w:b/>
                <w:bCs/>
              </w:rPr>
              <w:t>All Platforms</w:t>
            </w:r>
          </w:p>
        </w:tc>
        <w:tc>
          <w:tcPr>
            <w:tcW w:w="800" w:type="dxa"/>
          </w:tcPr>
          <w:p w14:paraId="31FDA35C" w14:textId="77777777" w:rsidR="00193A99" w:rsidRDefault="00000000">
            <w:pPr>
              <w:pStyle w:val="Compact"/>
              <w:ind w:firstLine="0"/>
            </w:pPr>
            <w:r>
              <w:rPr>
                <w:b/>
                <w:bCs/>
              </w:rPr>
              <w:t>526</w:t>
            </w:r>
          </w:p>
        </w:tc>
        <w:tc>
          <w:tcPr>
            <w:tcW w:w="1600" w:type="dxa"/>
          </w:tcPr>
          <w:p w14:paraId="6A70D4F0" w14:textId="77777777" w:rsidR="00193A99" w:rsidRDefault="00000000">
            <w:pPr>
              <w:pStyle w:val="Compact"/>
              <w:ind w:firstLine="0"/>
            </w:pPr>
            <w:r>
              <w:rPr>
                <w:b/>
                <w:bCs/>
              </w:rPr>
              <w:t>511</w:t>
            </w:r>
          </w:p>
        </w:tc>
        <w:tc>
          <w:tcPr>
            <w:tcW w:w="1680" w:type="dxa"/>
          </w:tcPr>
          <w:p w14:paraId="05A5F733" w14:textId="77777777" w:rsidR="00193A99" w:rsidRDefault="00000000">
            <w:pPr>
              <w:pStyle w:val="Compact"/>
              <w:ind w:firstLine="0"/>
            </w:pPr>
            <w:r>
              <w:rPr>
                <w:b/>
                <w:bCs/>
              </w:rPr>
              <w:t>97.1%</w:t>
            </w:r>
          </w:p>
        </w:tc>
        <w:tc>
          <w:tcPr>
            <w:tcW w:w="1680" w:type="dxa"/>
          </w:tcPr>
          <w:p w14:paraId="4B09043E" w14:textId="77777777" w:rsidR="00193A99" w:rsidRDefault="00000000">
            <w:pPr>
              <w:pStyle w:val="Compact"/>
              <w:ind w:firstLine="0"/>
            </w:pPr>
            <w:r>
              <w:rPr>
                <w:b/>
                <w:bCs/>
              </w:rPr>
              <w:t>[95.4, 98.4]</w:t>
            </w:r>
          </w:p>
        </w:tc>
      </w:tr>
    </w:tbl>
    <w:p w14:paraId="498BB933" w14:textId="77777777" w:rsidR="00193A99" w:rsidRDefault="00000000">
      <w:pPr>
        <w:pStyle w:val="BodyText"/>
        <w:spacing w:line="240" w:lineRule="auto"/>
        <w:ind w:firstLine="0"/>
      </w:pPr>
      <w:r>
        <w:t xml:space="preserve">NOTE. Chi-square test: χ²(3) = 16.0, </w:t>
      </w:r>
      <w:r>
        <w:rPr>
          <w:i/>
          <w:iCs/>
        </w:rPr>
        <w:t>p</w:t>
      </w:r>
      <w:r>
        <w:t xml:space="preserve"> = .001.</w:t>
      </w:r>
    </w:p>
    <w:p w14:paraId="104CAAAE" w14:textId="77777777" w:rsidR="00193A99" w:rsidRDefault="00193A99">
      <w:pPr>
        <w:spacing w:line="240" w:lineRule="auto"/>
      </w:pPr>
    </w:p>
    <w:p w14:paraId="683C7DD2" w14:textId="77777777" w:rsidR="00193A99" w:rsidRDefault="00000000">
      <w:pPr>
        <w:pStyle w:val="BodyText"/>
      </w:pPr>
      <w:r>
        <w:t xml:space="preserve">Mariner and Claude showed perfect detection (100%), while Perplexity and ChatGPT allowed small numbers of agents to pass (7 and 8 respectively). This heterogeneity validates the </w:t>
      </w:r>
      <w:r>
        <w:lastRenderedPageBreak/>
        <w:t>multi-trap battery approach: agents passing specific traps due to platform-specific architectural advantages in particular implementations typically failed others.</w:t>
      </w:r>
    </w:p>
    <w:p w14:paraId="2E99B9D3" w14:textId="77777777" w:rsidR="002F5010" w:rsidRDefault="002F5010">
      <w:pPr>
        <w:pStyle w:val="BodyText"/>
        <w:ind w:firstLine="0"/>
        <w:jc w:val="center"/>
        <w:rPr>
          <w:b/>
          <w:bCs/>
        </w:rPr>
      </w:pPr>
    </w:p>
    <w:p w14:paraId="2C3F7066" w14:textId="77777777" w:rsidR="002F5010" w:rsidRDefault="002F5010">
      <w:pPr>
        <w:pStyle w:val="BodyText"/>
        <w:ind w:firstLine="0"/>
        <w:jc w:val="center"/>
        <w:rPr>
          <w:b/>
          <w:bCs/>
        </w:rPr>
      </w:pPr>
    </w:p>
    <w:p w14:paraId="4417F6B1" w14:textId="77777777" w:rsidR="002F5010" w:rsidRDefault="002F5010">
      <w:pPr>
        <w:pStyle w:val="BodyText"/>
        <w:ind w:firstLine="0"/>
        <w:jc w:val="center"/>
        <w:rPr>
          <w:b/>
          <w:bCs/>
        </w:rPr>
      </w:pPr>
    </w:p>
    <w:p w14:paraId="02EE72AB" w14:textId="77777777" w:rsidR="002F5010" w:rsidRDefault="002F5010">
      <w:pPr>
        <w:pStyle w:val="BodyText"/>
        <w:ind w:firstLine="0"/>
        <w:jc w:val="center"/>
        <w:rPr>
          <w:b/>
          <w:bCs/>
        </w:rPr>
      </w:pPr>
    </w:p>
    <w:p w14:paraId="0B848220" w14:textId="77777777" w:rsidR="002F5010" w:rsidRDefault="002F5010">
      <w:pPr>
        <w:pStyle w:val="BodyText"/>
        <w:ind w:firstLine="0"/>
        <w:jc w:val="center"/>
        <w:rPr>
          <w:b/>
          <w:bCs/>
        </w:rPr>
      </w:pPr>
    </w:p>
    <w:p w14:paraId="66B44754" w14:textId="77777777" w:rsidR="002F5010" w:rsidRDefault="002F5010">
      <w:pPr>
        <w:pStyle w:val="BodyText"/>
        <w:ind w:firstLine="0"/>
        <w:jc w:val="center"/>
        <w:rPr>
          <w:b/>
          <w:bCs/>
        </w:rPr>
      </w:pPr>
    </w:p>
    <w:p w14:paraId="74C5A07A" w14:textId="77777777" w:rsidR="002F5010" w:rsidRDefault="002F5010">
      <w:pPr>
        <w:pStyle w:val="BodyText"/>
        <w:ind w:firstLine="0"/>
        <w:jc w:val="center"/>
        <w:rPr>
          <w:b/>
          <w:bCs/>
        </w:rPr>
      </w:pPr>
    </w:p>
    <w:p w14:paraId="73B3CC5C" w14:textId="2D216252" w:rsidR="00193A99" w:rsidRDefault="00000000">
      <w:pPr>
        <w:pStyle w:val="BodyText"/>
        <w:ind w:firstLine="0"/>
        <w:jc w:val="center"/>
      </w:pPr>
      <w:r>
        <w:rPr>
          <w:b/>
          <w:bCs/>
        </w:rPr>
        <w:t>FIGURE WA-A3.</w:t>
      </w:r>
      <w:r>
        <w:t xml:space="preserve"> COGNITIVE TRAP SCORE DISTRIBUTIONS ACROSS FOUR AGENT PLATFORMS</w:t>
      </w:r>
    </w:p>
    <w:p w14:paraId="53B3D4EA" w14:textId="77777777" w:rsidR="00193A99" w:rsidRDefault="00000000" w:rsidP="002F5010">
      <w:pPr>
        <w:pStyle w:val="BodyText"/>
        <w:ind w:firstLine="0"/>
      </w:pPr>
      <w:r>
        <w:rPr>
          <w:noProof/>
        </w:rPr>
        <w:drawing>
          <wp:inline distT="0" distB="0" distL="0" distR="0" wp14:anchorId="4C13AC6D" wp14:editId="29CABB9F">
            <wp:extent cx="5943600" cy="378150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4_agent_platforms.png"/>
                    <pic:cNvPicPr>
                      <a:picLocks noChangeAspect="1" noChangeArrowheads="1"/>
                    </pic:cNvPicPr>
                  </pic:nvPicPr>
                  <pic:blipFill>
                    <a:blip r:embed="rId7"/>
                    <a:stretch>
                      <a:fillRect/>
                    </a:stretch>
                  </pic:blipFill>
                  <pic:spPr bwMode="auto">
                    <a:xfrm>
                      <a:off x="0" y="0"/>
                      <a:ext cx="5943600" cy="3781507"/>
                    </a:xfrm>
                    <a:prstGeom prst="rect">
                      <a:avLst/>
                    </a:prstGeom>
                    <a:noFill/>
                    <a:ln w="9525">
                      <a:noFill/>
                      <a:headEnd/>
                      <a:tailEnd/>
                    </a:ln>
                  </pic:spPr>
                </pic:pic>
              </a:graphicData>
            </a:graphic>
          </wp:inline>
        </w:drawing>
      </w:r>
    </w:p>
    <w:p w14:paraId="34FBF9A3" w14:textId="77777777" w:rsidR="00193A99" w:rsidRDefault="00000000">
      <w:pPr>
        <w:pStyle w:val="BodyText"/>
        <w:spacing w:line="240" w:lineRule="auto"/>
        <w:ind w:firstLine="0"/>
      </w:pPr>
      <w:r>
        <w:rPr>
          <w:i/>
          <w:iCs/>
        </w:rPr>
        <w:t>NOTE.——</w:t>
      </w:r>
      <w:r>
        <w:t xml:space="preserve">Each bar shows the percentage of agents from that platform achieving a given score (0-6 correct). The dashed line marks the 3-failure threshold (score of 3+). Mariner and Claude </w:t>
      </w:r>
      <w:r>
        <w:lastRenderedPageBreak/>
        <w:t>cluster near zero, while ChatGPT and Perplexity show higher but still predominantly sub-threshold scores. No agent from any platform scored 6/6.</w:t>
      </w:r>
    </w:p>
    <w:p w14:paraId="41A4B9E2" w14:textId="77777777" w:rsidR="00193A99" w:rsidRDefault="00193A99">
      <w:pPr>
        <w:spacing w:line="240" w:lineRule="auto"/>
      </w:pPr>
    </w:p>
    <w:p w14:paraId="677BDA82" w14:textId="77777777" w:rsidR="00193A99" w:rsidRDefault="00000000">
      <w:pPr>
        <w:pStyle w:val="Heading2"/>
      </w:pPr>
      <w:bookmarkStart w:id="7" w:name="Xd4afd5a1fdbbc4f9568ccfcf2b03e888b508f8f"/>
      <w:bookmarkEnd w:id="6"/>
      <w:r>
        <w:t>A.6 Individual Trap Performance by Platform</w:t>
      </w:r>
    </w:p>
    <w:p w14:paraId="157A8B0A" w14:textId="77777777" w:rsidR="00193A99" w:rsidRDefault="00000000">
      <w:pPr>
        <w:pStyle w:val="FirstParagraph"/>
      </w:pPr>
      <w:r>
        <w:t>Table WA-A6 presents individual trap failure rates across platforms, revealing which constraints are robust versus variable.</w:t>
      </w:r>
    </w:p>
    <w:p w14:paraId="17B8992B" w14:textId="77777777" w:rsidR="002F5010" w:rsidRDefault="002F5010" w:rsidP="002F5010">
      <w:pPr>
        <w:pStyle w:val="BodyText"/>
      </w:pPr>
    </w:p>
    <w:p w14:paraId="5A340E0F" w14:textId="77777777" w:rsidR="002F5010" w:rsidRDefault="002F5010" w:rsidP="002F5010">
      <w:pPr>
        <w:pStyle w:val="BodyText"/>
      </w:pPr>
    </w:p>
    <w:p w14:paraId="65198687" w14:textId="77777777" w:rsidR="002F5010" w:rsidRDefault="002F5010" w:rsidP="002F5010">
      <w:pPr>
        <w:pStyle w:val="BodyText"/>
      </w:pPr>
    </w:p>
    <w:p w14:paraId="17926B2F" w14:textId="77777777" w:rsidR="002F5010" w:rsidRDefault="002F5010" w:rsidP="002F5010">
      <w:pPr>
        <w:pStyle w:val="BodyText"/>
      </w:pPr>
    </w:p>
    <w:p w14:paraId="4F713C27" w14:textId="77777777" w:rsidR="002F5010" w:rsidRPr="002F5010" w:rsidRDefault="002F5010" w:rsidP="002F5010">
      <w:pPr>
        <w:pStyle w:val="BodyText"/>
      </w:pPr>
    </w:p>
    <w:p w14:paraId="1934C1FF" w14:textId="77777777" w:rsidR="00193A99" w:rsidRDefault="00000000">
      <w:pPr>
        <w:pStyle w:val="BodyText"/>
      </w:pPr>
      <w:r>
        <w:rPr>
          <w:b/>
          <w:bCs/>
        </w:rPr>
        <w:t>TABLE WA-A6:</w:t>
      </w:r>
      <w:r>
        <w:t xml:space="preserve"> INDIVIDUAL TRAP FAILURE RATES BY PLATFORM</w:t>
      </w:r>
    </w:p>
    <w:tbl>
      <w:tblPr>
        <w:tblStyle w:val="Table"/>
        <w:tblW w:w="4909" w:type="pct"/>
        <w:tblInd w:w="108" w:type="dxa"/>
        <w:tblLayout w:type="fixed"/>
        <w:tblLook w:val="0020" w:firstRow="1" w:lastRow="0" w:firstColumn="0" w:lastColumn="0" w:noHBand="0" w:noVBand="0"/>
      </w:tblPr>
      <w:tblGrid>
        <w:gridCol w:w="2456"/>
        <w:gridCol w:w="1109"/>
        <w:gridCol w:w="1445"/>
        <w:gridCol w:w="1190"/>
        <w:gridCol w:w="1106"/>
        <w:gridCol w:w="1106"/>
        <w:gridCol w:w="768"/>
      </w:tblGrid>
      <w:tr w:rsidR="00193A99" w14:paraId="3B20B52D" w14:textId="77777777" w:rsidTr="002F5010">
        <w:trPr>
          <w:tblHeader/>
        </w:trPr>
        <w:tc>
          <w:tcPr>
            <w:tcW w:w="2520" w:type="dxa"/>
          </w:tcPr>
          <w:p w14:paraId="1803126E" w14:textId="77777777" w:rsidR="00193A99" w:rsidRDefault="00000000">
            <w:pPr>
              <w:pStyle w:val="Compact"/>
              <w:ind w:firstLine="0"/>
            </w:pPr>
            <w:r>
              <w:rPr>
                <w:b/>
                <w:bCs/>
              </w:rPr>
              <w:t>Trap</w:t>
            </w:r>
          </w:p>
        </w:tc>
        <w:tc>
          <w:tcPr>
            <w:tcW w:w="1135" w:type="dxa"/>
          </w:tcPr>
          <w:p w14:paraId="48E6C1AE" w14:textId="77777777" w:rsidR="00193A99" w:rsidRDefault="00000000">
            <w:pPr>
              <w:pStyle w:val="Compact"/>
              <w:ind w:firstLine="0"/>
            </w:pPr>
            <w:r>
              <w:rPr>
                <w:b/>
                <w:bCs/>
              </w:rPr>
              <w:t>Mariner</w:t>
            </w:r>
          </w:p>
        </w:tc>
        <w:tc>
          <w:tcPr>
            <w:tcW w:w="1481" w:type="dxa"/>
          </w:tcPr>
          <w:p w14:paraId="57A10122" w14:textId="77777777" w:rsidR="00193A99" w:rsidRDefault="00000000">
            <w:pPr>
              <w:pStyle w:val="Compact"/>
              <w:ind w:firstLine="0"/>
            </w:pPr>
            <w:r>
              <w:rPr>
                <w:b/>
                <w:bCs/>
              </w:rPr>
              <w:t>Perplexity</w:t>
            </w:r>
          </w:p>
        </w:tc>
        <w:tc>
          <w:tcPr>
            <w:tcW w:w="1218" w:type="dxa"/>
          </w:tcPr>
          <w:p w14:paraId="56B555C9" w14:textId="77777777" w:rsidR="00193A99" w:rsidRDefault="00000000">
            <w:pPr>
              <w:pStyle w:val="Compact"/>
              <w:ind w:firstLine="0"/>
            </w:pPr>
            <w:r>
              <w:rPr>
                <w:b/>
                <w:bCs/>
              </w:rPr>
              <w:t>ChatGPT</w:t>
            </w:r>
          </w:p>
        </w:tc>
        <w:tc>
          <w:tcPr>
            <w:tcW w:w="1132" w:type="dxa"/>
          </w:tcPr>
          <w:p w14:paraId="05A8D119" w14:textId="77777777" w:rsidR="00193A99" w:rsidRDefault="00000000">
            <w:pPr>
              <w:pStyle w:val="Compact"/>
              <w:ind w:firstLine="0"/>
            </w:pPr>
            <w:r>
              <w:rPr>
                <w:b/>
                <w:bCs/>
              </w:rPr>
              <w:t>Claude</w:t>
            </w:r>
          </w:p>
        </w:tc>
        <w:tc>
          <w:tcPr>
            <w:tcW w:w="1132" w:type="dxa"/>
          </w:tcPr>
          <w:p w14:paraId="386A4DBA" w14:textId="77777777" w:rsidR="00193A99" w:rsidRDefault="00000000">
            <w:pPr>
              <w:pStyle w:val="Compact"/>
              <w:ind w:firstLine="0"/>
            </w:pPr>
            <w:r>
              <w:rPr>
                <w:b/>
                <w:bCs/>
              </w:rPr>
              <w:t>Chi-sq</w:t>
            </w:r>
          </w:p>
        </w:tc>
        <w:tc>
          <w:tcPr>
            <w:tcW w:w="784" w:type="dxa"/>
          </w:tcPr>
          <w:p w14:paraId="6134A166" w14:textId="77777777" w:rsidR="00193A99" w:rsidRDefault="00000000">
            <w:pPr>
              <w:pStyle w:val="Compact"/>
              <w:ind w:firstLine="0"/>
            </w:pPr>
            <w:r>
              <w:rPr>
                <w:b/>
                <w:bCs/>
              </w:rPr>
              <w:t>p</w:t>
            </w:r>
          </w:p>
        </w:tc>
      </w:tr>
      <w:tr w:rsidR="00193A99" w14:paraId="4C2B9474" w14:textId="77777777" w:rsidTr="002F5010">
        <w:tc>
          <w:tcPr>
            <w:tcW w:w="2520" w:type="dxa"/>
          </w:tcPr>
          <w:p w14:paraId="70D34122" w14:textId="77777777" w:rsidR="00193A99" w:rsidRDefault="00000000">
            <w:pPr>
              <w:pStyle w:val="Compact"/>
              <w:ind w:firstLine="0"/>
            </w:pPr>
            <w:r>
              <w:rPr>
                <w:b/>
                <w:bCs/>
              </w:rPr>
              <w:t>Robust Constraints:</w:t>
            </w:r>
          </w:p>
        </w:tc>
        <w:tc>
          <w:tcPr>
            <w:tcW w:w="1135" w:type="dxa"/>
          </w:tcPr>
          <w:p w14:paraId="7376A19F" w14:textId="77777777" w:rsidR="00193A99" w:rsidRDefault="00193A99">
            <w:pPr>
              <w:pStyle w:val="Compact"/>
              <w:ind w:firstLine="0"/>
            </w:pPr>
          </w:p>
        </w:tc>
        <w:tc>
          <w:tcPr>
            <w:tcW w:w="1481" w:type="dxa"/>
          </w:tcPr>
          <w:p w14:paraId="29233CBC" w14:textId="77777777" w:rsidR="00193A99" w:rsidRDefault="00193A99">
            <w:pPr>
              <w:pStyle w:val="Compact"/>
              <w:ind w:firstLine="0"/>
            </w:pPr>
          </w:p>
        </w:tc>
        <w:tc>
          <w:tcPr>
            <w:tcW w:w="1218" w:type="dxa"/>
          </w:tcPr>
          <w:p w14:paraId="47DDC865" w14:textId="77777777" w:rsidR="00193A99" w:rsidRDefault="00193A99">
            <w:pPr>
              <w:pStyle w:val="Compact"/>
              <w:ind w:firstLine="0"/>
            </w:pPr>
          </w:p>
        </w:tc>
        <w:tc>
          <w:tcPr>
            <w:tcW w:w="1132" w:type="dxa"/>
          </w:tcPr>
          <w:p w14:paraId="225DAB34" w14:textId="77777777" w:rsidR="00193A99" w:rsidRDefault="00193A99">
            <w:pPr>
              <w:pStyle w:val="Compact"/>
              <w:ind w:firstLine="0"/>
            </w:pPr>
          </w:p>
        </w:tc>
        <w:tc>
          <w:tcPr>
            <w:tcW w:w="1132" w:type="dxa"/>
          </w:tcPr>
          <w:p w14:paraId="7E7D9B91" w14:textId="77777777" w:rsidR="00193A99" w:rsidRDefault="00193A99">
            <w:pPr>
              <w:pStyle w:val="Compact"/>
              <w:ind w:firstLine="0"/>
            </w:pPr>
          </w:p>
        </w:tc>
        <w:tc>
          <w:tcPr>
            <w:tcW w:w="784" w:type="dxa"/>
          </w:tcPr>
          <w:p w14:paraId="33C5F3ED" w14:textId="77777777" w:rsidR="00193A99" w:rsidRDefault="00193A99">
            <w:pPr>
              <w:pStyle w:val="Compact"/>
              <w:ind w:firstLine="0"/>
            </w:pPr>
          </w:p>
        </w:tc>
      </w:tr>
      <w:tr w:rsidR="00193A99" w14:paraId="204283D7" w14:textId="77777777" w:rsidTr="002F5010">
        <w:tc>
          <w:tcPr>
            <w:tcW w:w="2520" w:type="dxa"/>
          </w:tcPr>
          <w:p w14:paraId="3EEAF950" w14:textId="77777777" w:rsidR="00193A99" w:rsidRDefault="00000000">
            <w:pPr>
              <w:pStyle w:val="Compact"/>
              <w:ind w:firstLine="0"/>
            </w:pPr>
            <w:r>
              <w:t>Moving Robot</w:t>
            </w:r>
          </w:p>
        </w:tc>
        <w:tc>
          <w:tcPr>
            <w:tcW w:w="1135" w:type="dxa"/>
          </w:tcPr>
          <w:p w14:paraId="576B3D5D" w14:textId="77777777" w:rsidR="00193A99" w:rsidRDefault="00000000">
            <w:pPr>
              <w:pStyle w:val="Compact"/>
              <w:ind w:firstLine="0"/>
            </w:pPr>
            <w:r>
              <w:t>99.3%</w:t>
            </w:r>
          </w:p>
        </w:tc>
        <w:tc>
          <w:tcPr>
            <w:tcW w:w="1481" w:type="dxa"/>
          </w:tcPr>
          <w:p w14:paraId="481E07AE" w14:textId="77777777" w:rsidR="00193A99" w:rsidRDefault="00000000">
            <w:pPr>
              <w:pStyle w:val="Compact"/>
              <w:ind w:firstLine="0"/>
            </w:pPr>
            <w:r>
              <w:t>99.2%</w:t>
            </w:r>
          </w:p>
        </w:tc>
        <w:tc>
          <w:tcPr>
            <w:tcW w:w="1218" w:type="dxa"/>
          </w:tcPr>
          <w:p w14:paraId="43197175" w14:textId="77777777" w:rsidR="00193A99" w:rsidRDefault="00000000">
            <w:pPr>
              <w:pStyle w:val="Compact"/>
              <w:ind w:firstLine="0"/>
            </w:pPr>
            <w:r>
              <w:t>100.0%</w:t>
            </w:r>
          </w:p>
        </w:tc>
        <w:tc>
          <w:tcPr>
            <w:tcW w:w="1132" w:type="dxa"/>
          </w:tcPr>
          <w:p w14:paraId="422267C6" w14:textId="77777777" w:rsidR="00193A99" w:rsidRDefault="00000000">
            <w:pPr>
              <w:pStyle w:val="Compact"/>
              <w:ind w:firstLine="0"/>
            </w:pPr>
            <w:r>
              <w:t>100.0%</w:t>
            </w:r>
          </w:p>
        </w:tc>
        <w:tc>
          <w:tcPr>
            <w:tcW w:w="1132" w:type="dxa"/>
          </w:tcPr>
          <w:p w14:paraId="3CF401B4" w14:textId="77777777" w:rsidR="00193A99" w:rsidRDefault="00000000">
            <w:pPr>
              <w:pStyle w:val="Compact"/>
              <w:ind w:firstLine="0"/>
            </w:pPr>
            <w:r>
              <w:t>2.0</w:t>
            </w:r>
          </w:p>
        </w:tc>
        <w:tc>
          <w:tcPr>
            <w:tcW w:w="784" w:type="dxa"/>
          </w:tcPr>
          <w:p w14:paraId="77F22A02" w14:textId="77777777" w:rsidR="00193A99" w:rsidRDefault="00000000">
            <w:pPr>
              <w:pStyle w:val="Compact"/>
              <w:ind w:firstLine="0"/>
            </w:pPr>
            <w:r>
              <w:t>.577</w:t>
            </w:r>
          </w:p>
        </w:tc>
      </w:tr>
      <w:tr w:rsidR="00193A99" w14:paraId="18984B07" w14:textId="77777777" w:rsidTr="002F5010">
        <w:tc>
          <w:tcPr>
            <w:tcW w:w="2520" w:type="dxa"/>
          </w:tcPr>
          <w:p w14:paraId="32C8A559" w14:textId="77777777" w:rsidR="00193A99" w:rsidRDefault="00000000">
            <w:pPr>
              <w:pStyle w:val="Compact"/>
              <w:ind w:firstLine="0"/>
            </w:pPr>
            <w:r>
              <w:t>Muller-Lyer</w:t>
            </w:r>
          </w:p>
        </w:tc>
        <w:tc>
          <w:tcPr>
            <w:tcW w:w="1135" w:type="dxa"/>
          </w:tcPr>
          <w:p w14:paraId="567C23CB" w14:textId="77777777" w:rsidR="00193A99" w:rsidRDefault="00000000">
            <w:pPr>
              <w:pStyle w:val="Compact"/>
              <w:ind w:firstLine="0"/>
            </w:pPr>
            <w:r>
              <w:t>100.0%</w:t>
            </w:r>
          </w:p>
        </w:tc>
        <w:tc>
          <w:tcPr>
            <w:tcW w:w="1481" w:type="dxa"/>
          </w:tcPr>
          <w:p w14:paraId="73760221" w14:textId="77777777" w:rsidR="00193A99" w:rsidRDefault="00000000">
            <w:pPr>
              <w:pStyle w:val="Compact"/>
              <w:ind w:firstLine="0"/>
            </w:pPr>
            <w:r>
              <w:t>93.9%</w:t>
            </w:r>
          </w:p>
        </w:tc>
        <w:tc>
          <w:tcPr>
            <w:tcW w:w="1218" w:type="dxa"/>
          </w:tcPr>
          <w:p w14:paraId="113C8E99" w14:textId="77777777" w:rsidR="00193A99" w:rsidRDefault="00000000">
            <w:pPr>
              <w:pStyle w:val="Compact"/>
              <w:ind w:firstLine="0"/>
            </w:pPr>
            <w:r>
              <w:t>91.5%</w:t>
            </w:r>
          </w:p>
        </w:tc>
        <w:tc>
          <w:tcPr>
            <w:tcW w:w="1132" w:type="dxa"/>
          </w:tcPr>
          <w:p w14:paraId="5B37388E" w14:textId="77777777" w:rsidR="00193A99" w:rsidRDefault="00000000">
            <w:pPr>
              <w:pStyle w:val="Compact"/>
              <w:ind w:firstLine="0"/>
            </w:pPr>
            <w:r>
              <w:t>90.9%</w:t>
            </w:r>
          </w:p>
        </w:tc>
        <w:tc>
          <w:tcPr>
            <w:tcW w:w="1132" w:type="dxa"/>
          </w:tcPr>
          <w:p w14:paraId="70818988" w14:textId="77777777" w:rsidR="00193A99" w:rsidRDefault="00000000">
            <w:pPr>
              <w:pStyle w:val="Compact"/>
              <w:ind w:firstLine="0"/>
            </w:pPr>
            <w:r>
              <w:t>12.4</w:t>
            </w:r>
          </w:p>
        </w:tc>
        <w:tc>
          <w:tcPr>
            <w:tcW w:w="784" w:type="dxa"/>
          </w:tcPr>
          <w:p w14:paraId="34862077" w14:textId="77777777" w:rsidR="00193A99" w:rsidRDefault="00000000">
            <w:pPr>
              <w:pStyle w:val="Compact"/>
              <w:ind w:firstLine="0"/>
            </w:pPr>
            <w:r>
              <w:t>.006</w:t>
            </w:r>
          </w:p>
        </w:tc>
      </w:tr>
      <w:tr w:rsidR="00193A99" w14:paraId="703535A9" w14:textId="77777777" w:rsidTr="002F5010">
        <w:tc>
          <w:tcPr>
            <w:tcW w:w="2520" w:type="dxa"/>
          </w:tcPr>
          <w:p w14:paraId="2582FE32" w14:textId="77777777" w:rsidR="00193A99" w:rsidRDefault="00000000">
            <w:pPr>
              <w:pStyle w:val="Compact"/>
              <w:ind w:firstLine="0"/>
            </w:pPr>
            <w:r>
              <w:t>Cafe Wall</w:t>
            </w:r>
          </w:p>
        </w:tc>
        <w:tc>
          <w:tcPr>
            <w:tcW w:w="1135" w:type="dxa"/>
          </w:tcPr>
          <w:p w14:paraId="2D5E95EA" w14:textId="77777777" w:rsidR="00193A99" w:rsidRDefault="00000000">
            <w:pPr>
              <w:pStyle w:val="Compact"/>
              <w:ind w:firstLine="0"/>
            </w:pPr>
            <w:r>
              <w:t>95.5%</w:t>
            </w:r>
          </w:p>
        </w:tc>
        <w:tc>
          <w:tcPr>
            <w:tcW w:w="1481" w:type="dxa"/>
          </w:tcPr>
          <w:p w14:paraId="20A9EC01" w14:textId="77777777" w:rsidR="00193A99" w:rsidRDefault="00000000">
            <w:pPr>
              <w:pStyle w:val="Compact"/>
              <w:ind w:firstLine="0"/>
            </w:pPr>
            <w:r>
              <w:t>87.0%</w:t>
            </w:r>
          </w:p>
        </w:tc>
        <w:tc>
          <w:tcPr>
            <w:tcW w:w="1218" w:type="dxa"/>
          </w:tcPr>
          <w:p w14:paraId="31CFAC78" w14:textId="77777777" w:rsidR="00193A99" w:rsidRDefault="00000000">
            <w:pPr>
              <w:pStyle w:val="Compact"/>
              <w:ind w:firstLine="0"/>
            </w:pPr>
            <w:r>
              <w:t>97.7%</w:t>
            </w:r>
          </w:p>
        </w:tc>
        <w:tc>
          <w:tcPr>
            <w:tcW w:w="1132" w:type="dxa"/>
          </w:tcPr>
          <w:p w14:paraId="071843BA" w14:textId="77777777" w:rsidR="00193A99" w:rsidRDefault="00000000">
            <w:pPr>
              <w:pStyle w:val="Compact"/>
              <w:ind w:firstLine="0"/>
            </w:pPr>
            <w:r>
              <w:t>99.2%</w:t>
            </w:r>
          </w:p>
        </w:tc>
        <w:tc>
          <w:tcPr>
            <w:tcW w:w="1132" w:type="dxa"/>
          </w:tcPr>
          <w:p w14:paraId="48EAD8AA" w14:textId="77777777" w:rsidR="00193A99" w:rsidRDefault="00000000">
            <w:pPr>
              <w:pStyle w:val="Compact"/>
              <w:ind w:firstLine="0"/>
            </w:pPr>
            <w:r>
              <w:t>23.9</w:t>
            </w:r>
          </w:p>
        </w:tc>
        <w:tc>
          <w:tcPr>
            <w:tcW w:w="784" w:type="dxa"/>
          </w:tcPr>
          <w:p w14:paraId="7486BE08" w14:textId="77777777" w:rsidR="00193A99" w:rsidRDefault="00000000">
            <w:pPr>
              <w:pStyle w:val="Compact"/>
              <w:ind w:firstLine="0"/>
            </w:pPr>
            <w:r>
              <w:t>&lt;.001</w:t>
            </w:r>
          </w:p>
        </w:tc>
      </w:tr>
      <w:tr w:rsidR="00193A99" w14:paraId="0BE2716A" w14:textId="77777777" w:rsidTr="002F5010">
        <w:tc>
          <w:tcPr>
            <w:tcW w:w="2520" w:type="dxa"/>
          </w:tcPr>
          <w:p w14:paraId="44587EDE" w14:textId="77777777" w:rsidR="00193A99" w:rsidRDefault="00000000">
            <w:pPr>
              <w:pStyle w:val="Compact"/>
              <w:ind w:firstLine="0"/>
            </w:pPr>
            <w:r>
              <w:rPr>
                <w:b/>
                <w:bCs/>
              </w:rPr>
              <w:t>Variable Constraints:</w:t>
            </w:r>
          </w:p>
        </w:tc>
        <w:tc>
          <w:tcPr>
            <w:tcW w:w="1135" w:type="dxa"/>
          </w:tcPr>
          <w:p w14:paraId="1207E8D6" w14:textId="77777777" w:rsidR="00193A99" w:rsidRDefault="00193A99">
            <w:pPr>
              <w:pStyle w:val="Compact"/>
              <w:ind w:firstLine="0"/>
            </w:pPr>
          </w:p>
        </w:tc>
        <w:tc>
          <w:tcPr>
            <w:tcW w:w="1481" w:type="dxa"/>
          </w:tcPr>
          <w:p w14:paraId="547C1995" w14:textId="77777777" w:rsidR="00193A99" w:rsidRDefault="00193A99">
            <w:pPr>
              <w:pStyle w:val="Compact"/>
              <w:ind w:firstLine="0"/>
            </w:pPr>
          </w:p>
        </w:tc>
        <w:tc>
          <w:tcPr>
            <w:tcW w:w="1218" w:type="dxa"/>
          </w:tcPr>
          <w:p w14:paraId="37EE39AD" w14:textId="77777777" w:rsidR="00193A99" w:rsidRDefault="00193A99">
            <w:pPr>
              <w:pStyle w:val="Compact"/>
              <w:ind w:firstLine="0"/>
            </w:pPr>
          </w:p>
        </w:tc>
        <w:tc>
          <w:tcPr>
            <w:tcW w:w="1132" w:type="dxa"/>
          </w:tcPr>
          <w:p w14:paraId="492785CD" w14:textId="77777777" w:rsidR="00193A99" w:rsidRDefault="00193A99">
            <w:pPr>
              <w:pStyle w:val="Compact"/>
              <w:ind w:firstLine="0"/>
            </w:pPr>
          </w:p>
        </w:tc>
        <w:tc>
          <w:tcPr>
            <w:tcW w:w="1132" w:type="dxa"/>
          </w:tcPr>
          <w:p w14:paraId="0C44EF27" w14:textId="77777777" w:rsidR="00193A99" w:rsidRDefault="00193A99">
            <w:pPr>
              <w:pStyle w:val="Compact"/>
              <w:ind w:firstLine="0"/>
            </w:pPr>
          </w:p>
        </w:tc>
        <w:tc>
          <w:tcPr>
            <w:tcW w:w="784" w:type="dxa"/>
          </w:tcPr>
          <w:p w14:paraId="4B97714D" w14:textId="77777777" w:rsidR="00193A99" w:rsidRDefault="00193A99">
            <w:pPr>
              <w:pStyle w:val="Compact"/>
              <w:ind w:firstLine="0"/>
            </w:pPr>
          </w:p>
        </w:tc>
      </w:tr>
      <w:tr w:rsidR="00193A99" w14:paraId="21DA659F" w14:textId="77777777" w:rsidTr="002F5010">
        <w:tc>
          <w:tcPr>
            <w:tcW w:w="2520" w:type="dxa"/>
          </w:tcPr>
          <w:p w14:paraId="0925AC34" w14:textId="77777777" w:rsidR="00193A99" w:rsidRDefault="00000000">
            <w:pPr>
              <w:pStyle w:val="Compact"/>
              <w:ind w:firstLine="0"/>
            </w:pPr>
            <w:r>
              <w:t>Ebbinghaus</w:t>
            </w:r>
          </w:p>
        </w:tc>
        <w:tc>
          <w:tcPr>
            <w:tcW w:w="1135" w:type="dxa"/>
          </w:tcPr>
          <w:p w14:paraId="054BFF51" w14:textId="77777777" w:rsidR="00193A99" w:rsidRDefault="00000000">
            <w:pPr>
              <w:pStyle w:val="Compact"/>
              <w:ind w:firstLine="0"/>
            </w:pPr>
            <w:r>
              <w:t>98.5%</w:t>
            </w:r>
          </w:p>
        </w:tc>
        <w:tc>
          <w:tcPr>
            <w:tcW w:w="1481" w:type="dxa"/>
          </w:tcPr>
          <w:p w14:paraId="4F8E7149" w14:textId="77777777" w:rsidR="00193A99" w:rsidRDefault="00000000">
            <w:pPr>
              <w:pStyle w:val="Compact"/>
              <w:ind w:firstLine="0"/>
            </w:pPr>
            <w:r>
              <w:t>50.4%</w:t>
            </w:r>
          </w:p>
        </w:tc>
        <w:tc>
          <w:tcPr>
            <w:tcW w:w="1218" w:type="dxa"/>
          </w:tcPr>
          <w:p w14:paraId="269CD377" w14:textId="77777777" w:rsidR="00193A99" w:rsidRDefault="00000000">
            <w:pPr>
              <w:pStyle w:val="Compact"/>
              <w:ind w:firstLine="0"/>
            </w:pPr>
            <w:r>
              <w:t>82.9%</w:t>
            </w:r>
          </w:p>
        </w:tc>
        <w:tc>
          <w:tcPr>
            <w:tcW w:w="1132" w:type="dxa"/>
          </w:tcPr>
          <w:p w14:paraId="69693CD1" w14:textId="77777777" w:rsidR="00193A99" w:rsidRDefault="00000000">
            <w:pPr>
              <w:pStyle w:val="Compact"/>
              <w:ind w:firstLine="0"/>
            </w:pPr>
            <w:r>
              <w:t>78.0%</w:t>
            </w:r>
          </w:p>
        </w:tc>
        <w:tc>
          <w:tcPr>
            <w:tcW w:w="1132" w:type="dxa"/>
          </w:tcPr>
          <w:p w14:paraId="054F0DCC" w14:textId="77777777" w:rsidR="00193A99" w:rsidRDefault="00000000">
            <w:pPr>
              <w:pStyle w:val="Compact"/>
              <w:ind w:firstLine="0"/>
            </w:pPr>
            <w:r>
              <w:t>91.6</w:t>
            </w:r>
          </w:p>
        </w:tc>
        <w:tc>
          <w:tcPr>
            <w:tcW w:w="784" w:type="dxa"/>
          </w:tcPr>
          <w:p w14:paraId="44D105DA" w14:textId="77777777" w:rsidR="00193A99" w:rsidRDefault="00000000">
            <w:pPr>
              <w:pStyle w:val="Compact"/>
              <w:ind w:firstLine="0"/>
            </w:pPr>
            <w:r>
              <w:t>&lt;.001</w:t>
            </w:r>
          </w:p>
        </w:tc>
      </w:tr>
      <w:tr w:rsidR="00193A99" w14:paraId="3C8E2E09" w14:textId="77777777" w:rsidTr="002F5010">
        <w:tc>
          <w:tcPr>
            <w:tcW w:w="2520" w:type="dxa"/>
          </w:tcPr>
          <w:p w14:paraId="52794E0A" w14:textId="77777777" w:rsidR="00193A99" w:rsidRDefault="00000000">
            <w:pPr>
              <w:pStyle w:val="Compact"/>
              <w:ind w:firstLine="0"/>
            </w:pPr>
            <w:r>
              <w:t>Colliding Oranges</w:t>
            </w:r>
          </w:p>
        </w:tc>
        <w:tc>
          <w:tcPr>
            <w:tcW w:w="1135" w:type="dxa"/>
          </w:tcPr>
          <w:p w14:paraId="12B3C834" w14:textId="77777777" w:rsidR="00193A99" w:rsidRDefault="00000000">
            <w:pPr>
              <w:pStyle w:val="Compact"/>
              <w:ind w:firstLine="0"/>
            </w:pPr>
            <w:r>
              <w:t>75.4%</w:t>
            </w:r>
          </w:p>
        </w:tc>
        <w:tc>
          <w:tcPr>
            <w:tcW w:w="1481" w:type="dxa"/>
          </w:tcPr>
          <w:p w14:paraId="16141BF4" w14:textId="77777777" w:rsidR="00193A99" w:rsidRDefault="00000000">
            <w:pPr>
              <w:pStyle w:val="Compact"/>
              <w:ind w:firstLine="0"/>
            </w:pPr>
            <w:r>
              <w:t>29.8%</w:t>
            </w:r>
          </w:p>
        </w:tc>
        <w:tc>
          <w:tcPr>
            <w:tcW w:w="1218" w:type="dxa"/>
          </w:tcPr>
          <w:p w14:paraId="1C8127CD" w14:textId="77777777" w:rsidR="00193A99" w:rsidRDefault="00000000">
            <w:pPr>
              <w:pStyle w:val="Compact"/>
              <w:ind w:firstLine="0"/>
            </w:pPr>
            <w:r>
              <w:t>34.9%</w:t>
            </w:r>
          </w:p>
        </w:tc>
        <w:tc>
          <w:tcPr>
            <w:tcW w:w="1132" w:type="dxa"/>
          </w:tcPr>
          <w:p w14:paraId="21E093E1" w14:textId="77777777" w:rsidR="00193A99" w:rsidRDefault="00000000">
            <w:pPr>
              <w:pStyle w:val="Compact"/>
              <w:ind w:firstLine="0"/>
            </w:pPr>
            <w:r>
              <w:t>61.4%</w:t>
            </w:r>
          </w:p>
        </w:tc>
        <w:tc>
          <w:tcPr>
            <w:tcW w:w="1132" w:type="dxa"/>
          </w:tcPr>
          <w:p w14:paraId="3F95DF40" w14:textId="77777777" w:rsidR="00193A99" w:rsidRDefault="00000000">
            <w:pPr>
              <w:pStyle w:val="Compact"/>
              <w:ind w:firstLine="0"/>
            </w:pPr>
            <w:r>
              <w:t>74.5</w:t>
            </w:r>
          </w:p>
        </w:tc>
        <w:tc>
          <w:tcPr>
            <w:tcW w:w="784" w:type="dxa"/>
          </w:tcPr>
          <w:p w14:paraId="73A28326" w14:textId="77777777" w:rsidR="00193A99" w:rsidRDefault="00000000">
            <w:pPr>
              <w:pStyle w:val="Compact"/>
              <w:ind w:firstLine="0"/>
            </w:pPr>
            <w:r>
              <w:t>&lt;.001</w:t>
            </w:r>
          </w:p>
        </w:tc>
      </w:tr>
      <w:tr w:rsidR="00193A99" w14:paraId="393EE463" w14:textId="77777777" w:rsidTr="002F5010">
        <w:tc>
          <w:tcPr>
            <w:tcW w:w="2520" w:type="dxa"/>
          </w:tcPr>
          <w:p w14:paraId="3588D208" w14:textId="77777777" w:rsidR="00193A99" w:rsidRDefault="00000000">
            <w:pPr>
              <w:pStyle w:val="Compact"/>
              <w:ind w:firstLine="0"/>
            </w:pPr>
            <w:r>
              <w:t>Surrounded Planets</w:t>
            </w:r>
          </w:p>
        </w:tc>
        <w:tc>
          <w:tcPr>
            <w:tcW w:w="1135" w:type="dxa"/>
          </w:tcPr>
          <w:p w14:paraId="5CEE50AD" w14:textId="77777777" w:rsidR="00193A99" w:rsidRDefault="00000000">
            <w:pPr>
              <w:pStyle w:val="Compact"/>
              <w:ind w:firstLine="0"/>
            </w:pPr>
            <w:r>
              <w:t>81.3%</w:t>
            </w:r>
          </w:p>
        </w:tc>
        <w:tc>
          <w:tcPr>
            <w:tcW w:w="1481" w:type="dxa"/>
          </w:tcPr>
          <w:p w14:paraId="3D99D989" w14:textId="77777777" w:rsidR="00193A99" w:rsidRDefault="00000000">
            <w:pPr>
              <w:pStyle w:val="Compact"/>
              <w:ind w:firstLine="0"/>
            </w:pPr>
            <w:r>
              <w:t>51.1%</w:t>
            </w:r>
          </w:p>
        </w:tc>
        <w:tc>
          <w:tcPr>
            <w:tcW w:w="1218" w:type="dxa"/>
          </w:tcPr>
          <w:p w14:paraId="523B2AB2" w14:textId="77777777" w:rsidR="00193A99" w:rsidRDefault="00000000">
            <w:pPr>
              <w:pStyle w:val="Compact"/>
              <w:ind w:firstLine="0"/>
            </w:pPr>
            <w:r>
              <w:t>17.1%</w:t>
            </w:r>
          </w:p>
        </w:tc>
        <w:tc>
          <w:tcPr>
            <w:tcW w:w="1132" w:type="dxa"/>
          </w:tcPr>
          <w:p w14:paraId="42E1C4E8" w14:textId="77777777" w:rsidR="00193A99" w:rsidRDefault="00000000">
            <w:pPr>
              <w:pStyle w:val="Compact"/>
              <w:ind w:firstLine="0"/>
            </w:pPr>
            <w:r>
              <w:t>71.2%</w:t>
            </w:r>
          </w:p>
        </w:tc>
        <w:tc>
          <w:tcPr>
            <w:tcW w:w="1132" w:type="dxa"/>
          </w:tcPr>
          <w:p w14:paraId="6A4BD4BE" w14:textId="77777777" w:rsidR="00193A99" w:rsidRDefault="00000000">
            <w:pPr>
              <w:pStyle w:val="Compact"/>
              <w:ind w:firstLine="0"/>
            </w:pPr>
            <w:r>
              <w:t>127.6</w:t>
            </w:r>
          </w:p>
        </w:tc>
        <w:tc>
          <w:tcPr>
            <w:tcW w:w="784" w:type="dxa"/>
          </w:tcPr>
          <w:p w14:paraId="7A2D5C67" w14:textId="77777777" w:rsidR="00193A99" w:rsidRDefault="00000000">
            <w:pPr>
              <w:pStyle w:val="Compact"/>
              <w:ind w:firstLine="0"/>
            </w:pPr>
            <w:r>
              <w:t>&lt;.001</w:t>
            </w:r>
          </w:p>
        </w:tc>
      </w:tr>
    </w:tbl>
    <w:p w14:paraId="6C939910" w14:textId="77777777" w:rsidR="002F5010" w:rsidRDefault="002F5010">
      <w:pPr>
        <w:pStyle w:val="BodyText"/>
      </w:pPr>
    </w:p>
    <w:p w14:paraId="3CCC854E" w14:textId="4B2F31BA" w:rsidR="00193A99" w:rsidRDefault="00000000">
      <w:pPr>
        <w:pStyle w:val="BodyText"/>
      </w:pPr>
      <w:r>
        <w:t>Robust constraints produce near-uniform failure across platforms. The Moving Robot (99.2-100.0% failure) represents a fundamental limitation in current architectures regardless of implementation. The illusion-based traps (87.0-100.0% failure) reflect pervasive training data overfitting across all model families.</w:t>
      </w:r>
    </w:p>
    <w:p w14:paraId="09E9656F" w14:textId="034C6D1A" w:rsidR="00193A99" w:rsidRDefault="00000000">
      <w:pPr>
        <w:pStyle w:val="BodyText"/>
      </w:pPr>
      <w:r>
        <w:lastRenderedPageBreak/>
        <w:t>Variable constraints show substantial platform variation, indicating that some models have developed partial capabilities through architectural innovations. The Surrounded Planets trap ranged from 17.1% failure (ChatGPT) to 81.3% (Mariner), suggesting ChatGPT has developed stronger cross-modal binding capabilities. The Ebbinghaus ranged from 50.4% failure (Perplexity) to 98.5% (Mariner). The Colliding Oranges ranged from 29.8% (Perplexity) to 75.4% (Mariner).</w:t>
      </w:r>
      <w:r w:rsidR="0072070B">
        <w:t xml:space="preserve"> </w:t>
      </w:r>
      <w:r>
        <w:t>This variation has important implications for framework durability. As models improve on variable constraints, robust constraints continue providing detection. When robust constraints eventually resolve, the four-step methodology applies to newly documented constraints from updated AI evaluation literature.</w:t>
      </w:r>
    </w:p>
    <w:p w14:paraId="59E502AD" w14:textId="77777777" w:rsidR="00193A99" w:rsidRDefault="00000000">
      <w:pPr>
        <w:pStyle w:val="Heading2"/>
      </w:pPr>
      <w:bookmarkStart w:id="8" w:name="Xec81f57d137f91072219301d77b000385ba6c7c"/>
      <w:bookmarkEnd w:id="7"/>
      <w:r>
        <w:t>A.7 Total Score Distributions by Platform</w:t>
      </w:r>
    </w:p>
    <w:p w14:paraId="41A49F42" w14:textId="77777777" w:rsidR="00193A99" w:rsidRDefault="00000000">
      <w:pPr>
        <w:pStyle w:val="FirstParagraph"/>
      </w:pPr>
      <w:r>
        <w:t>Table WA-A7 shows the distribution of cognitive trap scores (0-6 correct) for each platform and humans.</w:t>
      </w:r>
    </w:p>
    <w:p w14:paraId="3D30BD2F" w14:textId="77777777" w:rsidR="0072070B" w:rsidRDefault="0072070B">
      <w:pPr>
        <w:pStyle w:val="BodyText"/>
        <w:rPr>
          <w:b/>
          <w:bCs/>
        </w:rPr>
      </w:pPr>
    </w:p>
    <w:p w14:paraId="637E7CD8" w14:textId="26023179" w:rsidR="00193A99" w:rsidRDefault="00000000">
      <w:pPr>
        <w:pStyle w:val="BodyText"/>
      </w:pPr>
      <w:r>
        <w:rPr>
          <w:b/>
          <w:bCs/>
        </w:rPr>
        <w:t>TABLE WA-A7:</w:t>
      </w:r>
      <w:r>
        <w:t xml:space="preserve"> TOTAL COGNITIVE TRAP SCORE DISTRIBUTION</w:t>
      </w:r>
    </w:p>
    <w:tbl>
      <w:tblPr>
        <w:tblStyle w:val="Table"/>
        <w:tblW w:w="4907" w:type="pct"/>
        <w:tblInd w:w="108" w:type="dxa"/>
        <w:tblLayout w:type="fixed"/>
        <w:tblLook w:val="0020" w:firstRow="1" w:lastRow="0" w:firstColumn="0" w:lastColumn="0" w:noHBand="0" w:noVBand="0"/>
      </w:tblPr>
      <w:tblGrid>
        <w:gridCol w:w="1494"/>
        <w:gridCol w:w="1214"/>
        <w:gridCol w:w="1485"/>
        <w:gridCol w:w="1224"/>
        <w:gridCol w:w="1137"/>
        <w:gridCol w:w="1485"/>
        <w:gridCol w:w="1137"/>
      </w:tblGrid>
      <w:tr w:rsidR="00193A99" w14:paraId="37FE0D7A" w14:textId="77777777" w:rsidTr="00614E2A">
        <w:trPr>
          <w:tblHeader/>
        </w:trPr>
        <w:tc>
          <w:tcPr>
            <w:tcW w:w="1530" w:type="dxa"/>
          </w:tcPr>
          <w:p w14:paraId="06884A75" w14:textId="77777777" w:rsidR="00193A99" w:rsidRDefault="00000000">
            <w:pPr>
              <w:pStyle w:val="Compact"/>
              <w:ind w:firstLine="0"/>
            </w:pPr>
            <w:r>
              <w:rPr>
                <w:b/>
                <w:bCs/>
              </w:rPr>
              <w:t>Score</w:t>
            </w:r>
          </w:p>
        </w:tc>
        <w:tc>
          <w:tcPr>
            <w:tcW w:w="1243" w:type="dxa"/>
          </w:tcPr>
          <w:p w14:paraId="359D11C4" w14:textId="77777777" w:rsidR="00193A99" w:rsidRDefault="00000000">
            <w:pPr>
              <w:pStyle w:val="Compact"/>
              <w:ind w:firstLine="0"/>
            </w:pPr>
            <w:r>
              <w:rPr>
                <w:b/>
                <w:bCs/>
              </w:rPr>
              <w:t>Mariner</w:t>
            </w:r>
          </w:p>
        </w:tc>
        <w:tc>
          <w:tcPr>
            <w:tcW w:w="1522" w:type="dxa"/>
          </w:tcPr>
          <w:p w14:paraId="65BF6CEF" w14:textId="77777777" w:rsidR="00193A99" w:rsidRDefault="00000000">
            <w:pPr>
              <w:pStyle w:val="Compact"/>
              <w:ind w:firstLine="0"/>
            </w:pPr>
            <w:r>
              <w:rPr>
                <w:b/>
                <w:bCs/>
              </w:rPr>
              <w:t>Perplexity</w:t>
            </w:r>
          </w:p>
        </w:tc>
        <w:tc>
          <w:tcPr>
            <w:tcW w:w="1253" w:type="dxa"/>
          </w:tcPr>
          <w:p w14:paraId="7BC2F9C4" w14:textId="77777777" w:rsidR="00193A99" w:rsidRDefault="00000000">
            <w:pPr>
              <w:pStyle w:val="Compact"/>
              <w:ind w:firstLine="0"/>
            </w:pPr>
            <w:r>
              <w:rPr>
                <w:b/>
                <w:bCs/>
              </w:rPr>
              <w:t>ChatGPT</w:t>
            </w:r>
          </w:p>
        </w:tc>
        <w:tc>
          <w:tcPr>
            <w:tcW w:w="1164" w:type="dxa"/>
          </w:tcPr>
          <w:p w14:paraId="01F4D875" w14:textId="77777777" w:rsidR="00193A99" w:rsidRDefault="00000000">
            <w:pPr>
              <w:pStyle w:val="Compact"/>
              <w:ind w:firstLine="0"/>
            </w:pPr>
            <w:r>
              <w:rPr>
                <w:b/>
                <w:bCs/>
              </w:rPr>
              <w:t>Claude</w:t>
            </w:r>
          </w:p>
        </w:tc>
        <w:tc>
          <w:tcPr>
            <w:tcW w:w="1522" w:type="dxa"/>
          </w:tcPr>
          <w:p w14:paraId="2920A48C" w14:textId="77777777" w:rsidR="00193A99" w:rsidRDefault="00000000">
            <w:pPr>
              <w:pStyle w:val="Compact"/>
              <w:ind w:firstLine="0"/>
            </w:pPr>
            <w:r>
              <w:rPr>
                <w:b/>
                <w:bCs/>
              </w:rPr>
              <w:t>All Agents</w:t>
            </w:r>
          </w:p>
        </w:tc>
        <w:tc>
          <w:tcPr>
            <w:tcW w:w="1164" w:type="dxa"/>
          </w:tcPr>
          <w:p w14:paraId="6455507F" w14:textId="77777777" w:rsidR="00193A99" w:rsidRDefault="00000000">
            <w:pPr>
              <w:pStyle w:val="Compact"/>
              <w:ind w:firstLine="0"/>
            </w:pPr>
            <w:r>
              <w:rPr>
                <w:b/>
                <w:bCs/>
              </w:rPr>
              <w:t>Humans</w:t>
            </w:r>
          </w:p>
        </w:tc>
      </w:tr>
      <w:tr w:rsidR="00193A99" w14:paraId="3C025274" w14:textId="77777777" w:rsidTr="00614E2A">
        <w:tc>
          <w:tcPr>
            <w:tcW w:w="1530" w:type="dxa"/>
          </w:tcPr>
          <w:p w14:paraId="2857C608" w14:textId="77777777" w:rsidR="00193A99" w:rsidRDefault="00000000">
            <w:pPr>
              <w:pStyle w:val="Compact"/>
              <w:ind w:firstLine="0"/>
            </w:pPr>
            <w:r>
              <w:t>6 (all correct)</w:t>
            </w:r>
          </w:p>
        </w:tc>
        <w:tc>
          <w:tcPr>
            <w:tcW w:w="1243" w:type="dxa"/>
          </w:tcPr>
          <w:p w14:paraId="4A54EA09" w14:textId="77777777" w:rsidR="00193A99" w:rsidRDefault="00000000">
            <w:pPr>
              <w:pStyle w:val="Compact"/>
              <w:ind w:firstLine="0"/>
            </w:pPr>
            <w:r>
              <w:t>0.0%</w:t>
            </w:r>
          </w:p>
        </w:tc>
        <w:tc>
          <w:tcPr>
            <w:tcW w:w="1522" w:type="dxa"/>
          </w:tcPr>
          <w:p w14:paraId="36A33FE6" w14:textId="77777777" w:rsidR="00193A99" w:rsidRDefault="00000000">
            <w:pPr>
              <w:pStyle w:val="Compact"/>
              <w:ind w:firstLine="0"/>
            </w:pPr>
            <w:r>
              <w:t>0.0%</w:t>
            </w:r>
          </w:p>
        </w:tc>
        <w:tc>
          <w:tcPr>
            <w:tcW w:w="1253" w:type="dxa"/>
          </w:tcPr>
          <w:p w14:paraId="2FD73239" w14:textId="77777777" w:rsidR="00193A99" w:rsidRDefault="00000000">
            <w:pPr>
              <w:pStyle w:val="Compact"/>
              <w:ind w:firstLine="0"/>
            </w:pPr>
            <w:r>
              <w:t>0.0%</w:t>
            </w:r>
          </w:p>
        </w:tc>
        <w:tc>
          <w:tcPr>
            <w:tcW w:w="1164" w:type="dxa"/>
          </w:tcPr>
          <w:p w14:paraId="6DAE7C1C" w14:textId="77777777" w:rsidR="00193A99" w:rsidRDefault="00000000">
            <w:pPr>
              <w:pStyle w:val="Compact"/>
              <w:ind w:firstLine="0"/>
            </w:pPr>
            <w:r>
              <w:t>0.0%</w:t>
            </w:r>
          </w:p>
        </w:tc>
        <w:tc>
          <w:tcPr>
            <w:tcW w:w="1522" w:type="dxa"/>
          </w:tcPr>
          <w:p w14:paraId="59DC4258" w14:textId="77777777" w:rsidR="00193A99" w:rsidRDefault="00000000">
            <w:pPr>
              <w:pStyle w:val="Compact"/>
              <w:ind w:firstLine="0"/>
            </w:pPr>
            <w:r>
              <w:t>0.0%</w:t>
            </w:r>
          </w:p>
        </w:tc>
        <w:tc>
          <w:tcPr>
            <w:tcW w:w="1164" w:type="dxa"/>
          </w:tcPr>
          <w:p w14:paraId="71EA13B1" w14:textId="77777777" w:rsidR="00193A99" w:rsidRDefault="00000000">
            <w:pPr>
              <w:pStyle w:val="Compact"/>
              <w:ind w:firstLine="0"/>
            </w:pPr>
            <w:r>
              <w:t>59.9%</w:t>
            </w:r>
          </w:p>
        </w:tc>
      </w:tr>
      <w:tr w:rsidR="00193A99" w14:paraId="2DDBEEF5" w14:textId="77777777" w:rsidTr="00614E2A">
        <w:tc>
          <w:tcPr>
            <w:tcW w:w="1530" w:type="dxa"/>
          </w:tcPr>
          <w:p w14:paraId="40220E5F" w14:textId="77777777" w:rsidR="00193A99" w:rsidRDefault="00000000">
            <w:pPr>
              <w:pStyle w:val="Compact"/>
              <w:ind w:firstLine="0"/>
            </w:pPr>
            <w:r>
              <w:t>5</w:t>
            </w:r>
          </w:p>
        </w:tc>
        <w:tc>
          <w:tcPr>
            <w:tcW w:w="1243" w:type="dxa"/>
          </w:tcPr>
          <w:p w14:paraId="758E315E" w14:textId="77777777" w:rsidR="00193A99" w:rsidRDefault="00000000">
            <w:pPr>
              <w:pStyle w:val="Compact"/>
              <w:ind w:firstLine="0"/>
            </w:pPr>
            <w:r>
              <w:t>0.0%</w:t>
            </w:r>
          </w:p>
        </w:tc>
        <w:tc>
          <w:tcPr>
            <w:tcW w:w="1522" w:type="dxa"/>
          </w:tcPr>
          <w:p w14:paraId="6B08E1B3" w14:textId="77777777" w:rsidR="00193A99" w:rsidRDefault="00000000">
            <w:pPr>
              <w:pStyle w:val="Compact"/>
              <w:ind w:firstLine="0"/>
            </w:pPr>
            <w:r>
              <w:t>0.8%</w:t>
            </w:r>
          </w:p>
        </w:tc>
        <w:tc>
          <w:tcPr>
            <w:tcW w:w="1253" w:type="dxa"/>
          </w:tcPr>
          <w:p w14:paraId="4EC78849" w14:textId="77777777" w:rsidR="00193A99" w:rsidRDefault="00000000">
            <w:pPr>
              <w:pStyle w:val="Compact"/>
              <w:ind w:firstLine="0"/>
            </w:pPr>
            <w:r>
              <w:t>1.6%</w:t>
            </w:r>
          </w:p>
        </w:tc>
        <w:tc>
          <w:tcPr>
            <w:tcW w:w="1164" w:type="dxa"/>
          </w:tcPr>
          <w:p w14:paraId="57C446E3" w14:textId="77777777" w:rsidR="00193A99" w:rsidRDefault="00000000">
            <w:pPr>
              <w:pStyle w:val="Compact"/>
              <w:ind w:firstLine="0"/>
            </w:pPr>
            <w:r>
              <w:t>0.0%</w:t>
            </w:r>
          </w:p>
        </w:tc>
        <w:tc>
          <w:tcPr>
            <w:tcW w:w="1522" w:type="dxa"/>
          </w:tcPr>
          <w:p w14:paraId="1FE061A9" w14:textId="77777777" w:rsidR="00193A99" w:rsidRDefault="00000000">
            <w:pPr>
              <w:pStyle w:val="Compact"/>
              <w:ind w:firstLine="0"/>
            </w:pPr>
            <w:r>
              <w:t>0.6%</w:t>
            </w:r>
          </w:p>
        </w:tc>
        <w:tc>
          <w:tcPr>
            <w:tcW w:w="1164" w:type="dxa"/>
          </w:tcPr>
          <w:p w14:paraId="7E0F5925" w14:textId="77777777" w:rsidR="00193A99" w:rsidRDefault="00000000">
            <w:pPr>
              <w:pStyle w:val="Compact"/>
              <w:ind w:firstLine="0"/>
            </w:pPr>
            <w:r>
              <w:t>26.8%</w:t>
            </w:r>
          </w:p>
        </w:tc>
      </w:tr>
      <w:tr w:rsidR="00193A99" w14:paraId="22AFD12B" w14:textId="77777777" w:rsidTr="00614E2A">
        <w:tc>
          <w:tcPr>
            <w:tcW w:w="1530" w:type="dxa"/>
          </w:tcPr>
          <w:p w14:paraId="696AF30F" w14:textId="77777777" w:rsidR="00193A99" w:rsidRDefault="00000000">
            <w:pPr>
              <w:pStyle w:val="Compact"/>
              <w:ind w:firstLine="0"/>
            </w:pPr>
            <w:r>
              <w:t>4</w:t>
            </w:r>
          </w:p>
        </w:tc>
        <w:tc>
          <w:tcPr>
            <w:tcW w:w="1243" w:type="dxa"/>
          </w:tcPr>
          <w:p w14:paraId="46FB8048" w14:textId="77777777" w:rsidR="00193A99" w:rsidRDefault="00000000">
            <w:pPr>
              <w:pStyle w:val="Compact"/>
              <w:ind w:firstLine="0"/>
            </w:pPr>
            <w:r>
              <w:t>0.0%</w:t>
            </w:r>
          </w:p>
        </w:tc>
        <w:tc>
          <w:tcPr>
            <w:tcW w:w="1522" w:type="dxa"/>
          </w:tcPr>
          <w:p w14:paraId="39753155" w14:textId="77777777" w:rsidR="00193A99" w:rsidRDefault="00000000">
            <w:pPr>
              <w:pStyle w:val="Compact"/>
              <w:ind w:firstLine="0"/>
            </w:pPr>
            <w:r>
              <w:t>4.6%</w:t>
            </w:r>
          </w:p>
        </w:tc>
        <w:tc>
          <w:tcPr>
            <w:tcW w:w="1253" w:type="dxa"/>
          </w:tcPr>
          <w:p w14:paraId="5FF26849" w14:textId="77777777" w:rsidR="00193A99" w:rsidRDefault="00000000">
            <w:pPr>
              <w:pStyle w:val="Compact"/>
              <w:ind w:firstLine="0"/>
            </w:pPr>
            <w:r>
              <w:t>4.7%</w:t>
            </w:r>
          </w:p>
        </w:tc>
        <w:tc>
          <w:tcPr>
            <w:tcW w:w="1164" w:type="dxa"/>
          </w:tcPr>
          <w:p w14:paraId="7197B3A0" w14:textId="77777777" w:rsidR="00193A99" w:rsidRDefault="00000000">
            <w:pPr>
              <w:pStyle w:val="Compact"/>
              <w:ind w:firstLine="0"/>
            </w:pPr>
            <w:r>
              <w:t>0.0%</w:t>
            </w:r>
          </w:p>
        </w:tc>
        <w:tc>
          <w:tcPr>
            <w:tcW w:w="1522" w:type="dxa"/>
          </w:tcPr>
          <w:p w14:paraId="63D2EBAC" w14:textId="77777777" w:rsidR="00193A99" w:rsidRDefault="00000000">
            <w:pPr>
              <w:pStyle w:val="Compact"/>
              <w:ind w:firstLine="0"/>
            </w:pPr>
            <w:r>
              <w:t>2.3%</w:t>
            </w:r>
          </w:p>
        </w:tc>
        <w:tc>
          <w:tcPr>
            <w:tcW w:w="1164" w:type="dxa"/>
          </w:tcPr>
          <w:p w14:paraId="2DA80AB7" w14:textId="77777777" w:rsidR="00193A99" w:rsidRDefault="00000000">
            <w:pPr>
              <w:pStyle w:val="Compact"/>
              <w:ind w:firstLine="0"/>
            </w:pPr>
            <w:r>
              <w:t>9.2%</w:t>
            </w:r>
          </w:p>
        </w:tc>
      </w:tr>
      <w:tr w:rsidR="00193A99" w14:paraId="7511B08A" w14:textId="77777777" w:rsidTr="00614E2A">
        <w:tc>
          <w:tcPr>
            <w:tcW w:w="1530" w:type="dxa"/>
          </w:tcPr>
          <w:p w14:paraId="4DF82B6C" w14:textId="77777777" w:rsidR="00193A99" w:rsidRDefault="00000000">
            <w:pPr>
              <w:pStyle w:val="Compact"/>
              <w:ind w:firstLine="0"/>
            </w:pPr>
            <w:r>
              <w:t>3</w:t>
            </w:r>
          </w:p>
        </w:tc>
        <w:tc>
          <w:tcPr>
            <w:tcW w:w="1243" w:type="dxa"/>
          </w:tcPr>
          <w:p w14:paraId="44A6AF0B" w14:textId="77777777" w:rsidR="00193A99" w:rsidRDefault="00000000">
            <w:pPr>
              <w:pStyle w:val="Compact"/>
              <w:ind w:firstLine="0"/>
            </w:pPr>
            <w:r>
              <w:t>0.0%</w:t>
            </w:r>
          </w:p>
        </w:tc>
        <w:tc>
          <w:tcPr>
            <w:tcW w:w="1522" w:type="dxa"/>
          </w:tcPr>
          <w:p w14:paraId="4996068C" w14:textId="77777777" w:rsidR="00193A99" w:rsidRDefault="00000000">
            <w:pPr>
              <w:pStyle w:val="Compact"/>
              <w:ind w:firstLine="0"/>
            </w:pPr>
            <w:r>
              <w:t>17.6%</w:t>
            </w:r>
          </w:p>
        </w:tc>
        <w:tc>
          <w:tcPr>
            <w:tcW w:w="1253" w:type="dxa"/>
          </w:tcPr>
          <w:p w14:paraId="1B8602A0" w14:textId="77777777" w:rsidR="00193A99" w:rsidRDefault="00000000">
            <w:pPr>
              <w:pStyle w:val="Compact"/>
              <w:ind w:firstLine="0"/>
            </w:pPr>
            <w:r>
              <w:t>7.8%</w:t>
            </w:r>
          </w:p>
        </w:tc>
        <w:tc>
          <w:tcPr>
            <w:tcW w:w="1164" w:type="dxa"/>
          </w:tcPr>
          <w:p w14:paraId="7F1F7ED3" w14:textId="77777777" w:rsidR="00193A99" w:rsidRDefault="00000000">
            <w:pPr>
              <w:pStyle w:val="Compact"/>
              <w:ind w:firstLine="0"/>
            </w:pPr>
            <w:r>
              <w:t>6.8%</w:t>
            </w:r>
          </w:p>
        </w:tc>
        <w:tc>
          <w:tcPr>
            <w:tcW w:w="1522" w:type="dxa"/>
          </w:tcPr>
          <w:p w14:paraId="76516886" w14:textId="77777777" w:rsidR="00193A99" w:rsidRDefault="00000000">
            <w:pPr>
              <w:pStyle w:val="Compact"/>
              <w:ind w:firstLine="0"/>
            </w:pPr>
            <w:r>
              <w:t>8.0%</w:t>
            </w:r>
          </w:p>
        </w:tc>
        <w:tc>
          <w:tcPr>
            <w:tcW w:w="1164" w:type="dxa"/>
          </w:tcPr>
          <w:p w14:paraId="2C23D0E5" w14:textId="77777777" w:rsidR="00193A99" w:rsidRDefault="00000000">
            <w:pPr>
              <w:pStyle w:val="Compact"/>
              <w:ind w:firstLine="0"/>
            </w:pPr>
            <w:r>
              <w:t>2.2%</w:t>
            </w:r>
          </w:p>
        </w:tc>
      </w:tr>
      <w:tr w:rsidR="00193A99" w14:paraId="2523F912" w14:textId="77777777" w:rsidTr="00614E2A">
        <w:tc>
          <w:tcPr>
            <w:tcW w:w="1530" w:type="dxa"/>
          </w:tcPr>
          <w:p w14:paraId="42AE85AF" w14:textId="77777777" w:rsidR="00193A99" w:rsidRDefault="00000000">
            <w:pPr>
              <w:pStyle w:val="Compact"/>
              <w:ind w:firstLine="0"/>
            </w:pPr>
            <w:r>
              <w:t>2</w:t>
            </w:r>
          </w:p>
        </w:tc>
        <w:tc>
          <w:tcPr>
            <w:tcW w:w="1243" w:type="dxa"/>
          </w:tcPr>
          <w:p w14:paraId="3C4B659D" w14:textId="77777777" w:rsidR="00193A99" w:rsidRDefault="00000000">
            <w:pPr>
              <w:pStyle w:val="Compact"/>
              <w:ind w:firstLine="0"/>
            </w:pPr>
            <w:r>
              <w:t>6.7%</w:t>
            </w:r>
          </w:p>
        </w:tc>
        <w:tc>
          <w:tcPr>
            <w:tcW w:w="1522" w:type="dxa"/>
          </w:tcPr>
          <w:p w14:paraId="3386061D" w14:textId="77777777" w:rsidR="00193A99" w:rsidRDefault="00000000">
            <w:pPr>
              <w:pStyle w:val="Compact"/>
              <w:ind w:firstLine="0"/>
            </w:pPr>
            <w:r>
              <w:t>43.5%</w:t>
            </w:r>
          </w:p>
        </w:tc>
        <w:tc>
          <w:tcPr>
            <w:tcW w:w="1253" w:type="dxa"/>
          </w:tcPr>
          <w:p w14:paraId="37A5445A" w14:textId="77777777" w:rsidR="00193A99" w:rsidRDefault="00000000">
            <w:pPr>
              <w:pStyle w:val="Compact"/>
              <w:ind w:firstLine="0"/>
            </w:pPr>
            <w:r>
              <w:t>45.0%</w:t>
            </w:r>
          </w:p>
        </w:tc>
        <w:tc>
          <w:tcPr>
            <w:tcW w:w="1164" w:type="dxa"/>
          </w:tcPr>
          <w:p w14:paraId="5A3C04EA" w14:textId="77777777" w:rsidR="00193A99" w:rsidRDefault="00000000">
            <w:pPr>
              <w:pStyle w:val="Compact"/>
              <w:ind w:firstLine="0"/>
            </w:pPr>
            <w:r>
              <w:t>20.5%</w:t>
            </w:r>
          </w:p>
        </w:tc>
        <w:tc>
          <w:tcPr>
            <w:tcW w:w="1522" w:type="dxa"/>
          </w:tcPr>
          <w:p w14:paraId="4B956524" w14:textId="77777777" w:rsidR="00193A99" w:rsidRDefault="00000000">
            <w:pPr>
              <w:pStyle w:val="Compact"/>
              <w:ind w:firstLine="0"/>
            </w:pPr>
            <w:r>
              <w:t>28.7%</w:t>
            </w:r>
          </w:p>
        </w:tc>
        <w:tc>
          <w:tcPr>
            <w:tcW w:w="1164" w:type="dxa"/>
          </w:tcPr>
          <w:p w14:paraId="3D55F1A4" w14:textId="77777777" w:rsidR="00193A99" w:rsidRDefault="00000000">
            <w:pPr>
              <w:pStyle w:val="Compact"/>
              <w:ind w:firstLine="0"/>
            </w:pPr>
            <w:r>
              <w:t>1.3%</w:t>
            </w:r>
          </w:p>
        </w:tc>
      </w:tr>
      <w:tr w:rsidR="00193A99" w14:paraId="3D11CCBA" w14:textId="77777777" w:rsidTr="00614E2A">
        <w:tc>
          <w:tcPr>
            <w:tcW w:w="1530" w:type="dxa"/>
          </w:tcPr>
          <w:p w14:paraId="7016EEDE" w14:textId="77777777" w:rsidR="00193A99" w:rsidRDefault="00000000">
            <w:pPr>
              <w:pStyle w:val="Compact"/>
              <w:ind w:firstLine="0"/>
            </w:pPr>
            <w:r>
              <w:t>1</w:t>
            </w:r>
          </w:p>
        </w:tc>
        <w:tc>
          <w:tcPr>
            <w:tcW w:w="1243" w:type="dxa"/>
          </w:tcPr>
          <w:p w14:paraId="3AD6B7DB" w14:textId="77777777" w:rsidR="00193A99" w:rsidRDefault="00000000">
            <w:pPr>
              <w:pStyle w:val="Compact"/>
              <w:ind w:firstLine="0"/>
            </w:pPr>
            <w:r>
              <w:t>36.6%</w:t>
            </w:r>
          </w:p>
        </w:tc>
        <w:tc>
          <w:tcPr>
            <w:tcW w:w="1522" w:type="dxa"/>
          </w:tcPr>
          <w:p w14:paraId="5A58141D" w14:textId="77777777" w:rsidR="00193A99" w:rsidRDefault="00000000">
            <w:pPr>
              <w:pStyle w:val="Compact"/>
              <w:ind w:firstLine="0"/>
            </w:pPr>
            <w:r>
              <w:t>26.7%</w:t>
            </w:r>
          </w:p>
        </w:tc>
        <w:tc>
          <w:tcPr>
            <w:tcW w:w="1253" w:type="dxa"/>
          </w:tcPr>
          <w:p w14:paraId="00088849" w14:textId="77777777" w:rsidR="00193A99" w:rsidRDefault="00000000">
            <w:pPr>
              <w:pStyle w:val="Compact"/>
              <w:ind w:firstLine="0"/>
            </w:pPr>
            <w:r>
              <w:t>36.4%</w:t>
            </w:r>
          </w:p>
        </w:tc>
        <w:tc>
          <w:tcPr>
            <w:tcW w:w="1164" w:type="dxa"/>
          </w:tcPr>
          <w:p w14:paraId="626113A3" w14:textId="77777777" w:rsidR="00193A99" w:rsidRDefault="00000000">
            <w:pPr>
              <w:pStyle w:val="Compact"/>
              <w:ind w:firstLine="0"/>
            </w:pPr>
            <w:r>
              <w:t>37.9%</w:t>
            </w:r>
          </w:p>
        </w:tc>
        <w:tc>
          <w:tcPr>
            <w:tcW w:w="1522" w:type="dxa"/>
          </w:tcPr>
          <w:p w14:paraId="413B3A1E" w14:textId="77777777" w:rsidR="00193A99" w:rsidRDefault="00000000">
            <w:pPr>
              <w:pStyle w:val="Compact"/>
              <w:ind w:firstLine="0"/>
            </w:pPr>
            <w:r>
              <w:t>34.4%</w:t>
            </w:r>
          </w:p>
        </w:tc>
        <w:tc>
          <w:tcPr>
            <w:tcW w:w="1164" w:type="dxa"/>
          </w:tcPr>
          <w:p w14:paraId="18317993" w14:textId="77777777" w:rsidR="00193A99" w:rsidRDefault="00000000">
            <w:pPr>
              <w:pStyle w:val="Compact"/>
              <w:ind w:firstLine="0"/>
            </w:pPr>
            <w:r>
              <w:t>0.4%</w:t>
            </w:r>
          </w:p>
        </w:tc>
      </w:tr>
      <w:tr w:rsidR="00193A99" w14:paraId="5B4B56E7" w14:textId="77777777" w:rsidTr="00614E2A">
        <w:tc>
          <w:tcPr>
            <w:tcW w:w="1530" w:type="dxa"/>
          </w:tcPr>
          <w:p w14:paraId="6EE7CA9E" w14:textId="77777777" w:rsidR="00193A99" w:rsidRDefault="00000000">
            <w:pPr>
              <w:pStyle w:val="Compact"/>
              <w:ind w:firstLine="0"/>
            </w:pPr>
            <w:r>
              <w:t>0 (all failed)</w:t>
            </w:r>
          </w:p>
        </w:tc>
        <w:tc>
          <w:tcPr>
            <w:tcW w:w="1243" w:type="dxa"/>
          </w:tcPr>
          <w:p w14:paraId="4D550170" w14:textId="77777777" w:rsidR="00193A99" w:rsidRDefault="00000000">
            <w:pPr>
              <w:pStyle w:val="Compact"/>
              <w:ind w:firstLine="0"/>
            </w:pPr>
            <w:r>
              <w:t>56.7%</w:t>
            </w:r>
          </w:p>
        </w:tc>
        <w:tc>
          <w:tcPr>
            <w:tcW w:w="1522" w:type="dxa"/>
          </w:tcPr>
          <w:p w14:paraId="51251135" w14:textId="77777777" w:rsidR="00193A99" w:rsidRDefault="00000000">
            <w:pPr>
              <w:pStyle w:val="Compact"/>
              <w:ind w:firstLine="0"/>
            </w:pPr>
            <w:r>
              <w:t>6.9%</w:t>
            </w:r>
          </w:p>
        </w:tc>
        <w:tc>
          <w:tcPr>
            <w:tcW w:w="1253" w:type="dxa"/>
          </w:tcPr>
          <w:p w14:paraId="16121132" w14:textId="77777777" w:rsidR="00193A99" w:rsidRDefault="00000000">
            <w:pPr>
              <w:pStyle w:val="Compact"/>
              <w:ind w:firstLine="0"/>
            </w:pPr>
            <w:r>
              <w:t>4.7%</w:t>
            </w:r>
          </w:p>
        </w:tc>
        <w:tc>
          <w:tcPr>
            <w:tcW w:w="1164" w:type="dxa"/>
          </w:tcPr>
          <w:p w14:paraId="4E2A7711" w14:textId="77777777" w:rsidR="00193A99" w:rsidRDefault="00000000">
            <w:pPr>
              <w:pStyle w:val="Compact"/>
              <w:ind w:firstLine="0"/>
            </w:pPr>
            <w:r>
              <w:t>34.8%</w:t>
            </w:r>
          </w:p>
        </w:tc>
        <w:tc>
          <w:tcPr>
            <w:tcW w:w="1522" w:type="dxa"/>
          </w:tcPr>
          <w:p w14:paraId="4E26A117" w14:textId="77777777" w:rsidR="00193A99" w:rsidRDefault="00000000">
            <w:pPr>
              <w:pStyle w:val="Compact"/>
              <w:ind w:firstLine="0"/>
            </w:pPr>
            <w:r>
              <w:t>26.0%</w:t>
            </w:r>
          </w:p>
        </w:tc>
        <w:tc>
          <w:tcPr>
            <w:tcW w:w="1164" w:type="dxa"/>
          </w:tcPr>
          <w:p w14:paraId="3AFEC7FF" w14:textId="77777777" w:rsidR="00193A99" w:rsidRDefault="00000000">
            <w:pPr>
              <w:pStyle w:val="Compact"/>
              <w:ind w:firstLine="0"/>
            </w:pPr>
            <w:r>
              <w:t>0.2%</w:t>
            </w:r>
          </w:p>
        </w:tc>
      </w:tr>
      <w:tr w:rsidR="00193A99" w14:paraId="2ADC2108" w14:textId="77777777" w:rsidTr="00614E2A">
        <w:tc>
          <w:tcPr>
            <w:tcW w:w="1530" w:type="dxa"/>
          </w:tcPr>
          <w:p w14:paraId="7451D0E1" w14:textId="77777777" w:rsidR="00193A99" w:rsidRDefault="00000000">
            <w:pPr>
              <w:pStyle w:val="Compact"/>
              <w:ind w:firstLine="0"/>
            </w:pPr>
            <w:r>
              <w:rPr>
                <w:b/>
                <w:bCs/>
              </w:rPr>
              <w:t>Mean (SD)</w:t>
            </w:r>
          </w:p>
        </w:tc>
        <w:tc>
          <w:tcPr>
            <w:tcW w:w="1243" w:type="dxa"/>
          </w:tcPr>
          <w:p w14:paraId="01C73656" w14:textId="77777777" w:rsidR="00193A99" w:rsidRDefault="00000000">
            <w:pPr>
              <w:pStyle w:val="Compact"/>
              <w:ind w:firstLine="0"/>
            </w:pPr>
            <w:r>
              <w:rPr>
                <w:b/>
                <w:bCs/>
              </w:rPr>
              <w:t>0.50</w:t>
            </w:r>
          </w:p>
        </w:tc>
        <w:tc>
          <w:tcPr>
            <w:tcW w:w="1522" w:type="dxa"/>
          </w:tcPr>
          <w:p w14:paraId="527C389D" w14:textId="77777777" w:rsidR="00193A99" w:rsidRDefault="00000000">
            <w:pPr>
              <w:pStyle w:val="Compact"/>
              <w:ind w:firstLine="0"/>
            </w:pPr>
            <w:r>
              <w:rPr>
                <w:b/>
                <w:bCs/>
              </w:rPr>
              <w:t>1.89</w:t>
            </w:r>
          </w:p>
        </w:tc>
        <w:tc>
          <w:tcPr>
            <w:tcW w:w="1253" w:type="dxa"/>
          </w:tcPr>
          <w:p w14:paraId="0294C1CC" w14:textId="77777777" w:rsidR="00193A99" w:rsidRDefault="00000000">
            <w:pPr>
              <w:pStyle w:val="Compact"/>
              <w:ind w:firstLine="0"/>
            </w:pPr>
            <w:r>
              <w:rPr>
                <w:b/>
                <w:bCs/>
              </w:rPr>
              <w:t>1.76</w:t>
            </w:r>
          </w:p>
        </w:tc>
        <w:tc>
          <w:tcPr>
            <w:tcW w:w="1164" w:type="dxa"/>
          </w:tcPr>
          <w:p w14:paraId="1FDB62AA" w14:textId="77777777" w:rsidR="00193A99" w:rsidRDefault="00000000">
            <w:pPr>
              <w:pStyle w:val="Compact"/>
              <w:ind w:firstLine="0"/>
            </w:pPr>
            <w:r>
              <w:rPr>
                <w:b/>
                <w:bCs/>
              </w:rPr>
              <w:t>0.99</w:t>
            </w:r>
          </w:p>
        </w:tc>
        <w:tc>
          <w:tcPr>
            <w:tcW w:w="1522" w:type="dxa"/>
          </w:tcPr>
          <w:p w14:paraId="3E64C60A" w14:textId="77777777" w:rsidR="00193A99" w:rsidRDefault="00000000">
            <w:pPr>
              <w:pStyle w:val="Compact"/>
              <w:ind w:firstLine="0"/>
            </w:pPr>
            <w:r>
              <w:rPr>
                <w:b/>
                <w:bCs/>
              </w:rPr>
              <w:t>1.28</w:t>
            </w:r>
          </w:p>
        </w:tc>
        <w:tc>
          <w:tcPr>
            <w:tcW w:w="1164" w:type="dxa"/>
          </w:tcPr>
          <w:p w14:paraId="3B0E338B" w14:textId="77777777" w:rsidR="00193A99" w:rsidRDefault="00000000">
            <w:pPr>
              <w:pStyle w:val="Compact"/>
              <w:ind w:firstLine="0"/>
            </w:pPr>
            <w:r>
              <w:rPr>
                <w:b/>
                <w:bCs/>
              </w:rPr>
              <w:t>5.40</w:t>
            </w:r>
          </w:p>
        </w:tc>
      </w:tr>
    </w:tbl>
    <w:p w14:paraId="59EBF8F6" w14:textId="77777777" w:rsidR="00193A99" w:rsidRDefault="00000000" w:rsidP="002F5010">
      <w:pPr>
        <w:pStyle w:val="BodyText"/>
        <w:spacing w:before="240"/>
      </w:pPr>
      <w:r>
        <w:t xml:space="preserve">The distributions show clear separation between agents and humans. Among humans, 86.7% scored 5-6 (passing at least 5 of 6 traps), while no platform’s mean score exceeded 1.89/6. Even the best-performing platforms (Perplexity at </w:t>
      </w:r>
      <w:r>
        <w:rPr>
          <w:i/>
          <w:iCs/>
        </w:rPr>
        <w:t>M</w:t>
      </w:r>
      <w:r>
        <w:t xml:space="preserve"> = 1.89, ChatGPT at </w:t>
      </w:r>
      <w:r>
        <w:rPr>
          <w:i/>
          <w:iCs/>
        </w:rPr>
        <w:t>M</w:t>
      </w:r>
      <w:r>
        <w:t xml:space="preserve"> = 1.76) averaged </w:t>
      </w:r>
      <w:r>
        <w:lastRenderedPageBreak/>
        <w:t>fewer than 2 correct responses, compared to 5.40 for humans. This separation explains the high sensitivity (97.1%) and low false positive rate (4.1%) at the 3+ failure threshold.</w:t>
      </w:r>
    </w:p>
    <w:p w14:paraId="4CBAD307" w14:textId="77777777" w:rsidR="00193A99" w:rsidRDefault="00000000">
      <w:pPr>
        <w:pStyle w:val="Heading2"/>
      </w:pPr>
      <w:bookmarkStart w:id="9" w:name="a.8-extended-thinking-models"/>
      <w:bookmarkEnd w:id="8"/>
      <w:r>
        <w:t>A.8 Extended Thinking Models</w:t>
      </w:r>
    </w:p>
    <w:p w14:paraId="363E8F55" w14:textId="70652C4A" w:rsidR="00193A99" w:rsidRDefault="00000000">
      <w:pPr>
        <w:pStyle w:val="FirstParagraph"/>
      </w:pPr>
      <w:r>
        <w:t>Among the 34 models tested, 1</w:t>
      </w:r>
      <w:r w:rsidR="0072070B">
        <w:t>2</w:t>
      </w:r>
      <w:r>
        <w:t xml:space="preserve"> are extended-thinking variants that engage in deliberative reasoning before responding. Extended thinking improves average accuracy by 8.8 percentage points across 12 paired comparisons (standard vs. thinking variants of the same base model), though the effect is inconsistent: 8 of 12 pairs show improvement while 4 show declines. The best-performing model overall, Gemini 3 Flash with extended thinking, achieves 65% average accuracy, the highest among all 34 models tested but still 21.8 percentage points below the human baseline. Detailed results for all thinking-variant comparisons appear in web appendix C (Table WA-C3).</w:t>
      </w:r>
    </w:p>
    <w:p w14:paraId="190D76EA" w14:textId="77777777" w:rsidR="00193A99" w:rsidRDefault="00000000">
      <w:pPr>
        <w:pStyle w:val="Heading2"/>
      </w:pPr>
      <w:bookmarkStart w:id="10" w:name="a.9-method-independence"/>
      <w:bookmarkEnd w:id="9"/>
      <w:r>
        <w:t>A.9 Method Independence</w:t>
      </w:r>
    </w:p>
    <w:p w14:paraId="3960B3C9" w14:textId="67EC52AA" w:rsidR="00193A99" w:rsidRDefault="00000000" w:rsidP="00D52625">
      <w:pPr>
        <w:pStyle w:val="FirstParagraph"/>
      </w:pPr>
      <w:r>
        <w:t xml:space="preserve">Among 1,007 human participants, 73.2% of cognitive trap failures (30 out of 41 participants) passed all traditional checks, while 90.1% of traditional check failures (100 out of 111 participants) passed cognitive traps. The phi coefficient of .096 (explaining only 0.9% of shared variance) </w:t>
      </w:r>
      <w:r w:rsidR="002F5010">
        <w:t>demonstrates</w:t>
      </w:r>
      <w:r>
        <w:t xml:space="preserve"> that the two method types capture distinct data quality threats.</w:t>
      </w:r>
      <w:r w:rsidR="00D52625">
        <w:t xml:space="preserve"> </w:t>
      </w:r>
      <w:r>
        <w:t xml:space="preserve">This </w:t>
      </w:r>
      <w:r w:rsidR="00614E2A">
        <w:t>limited overlap</w:t>
      </w:r>
      <w:r>
        <w:t xml:space="preserve"> has practical implications. Cognitive traps alone would miss inattentive humans who bias results through careless responding. Traditional checks alone would miss AI contamination that systematically distorts findings through architectural processing patterns. Researchers concerned about both contamination types should implement both method classes. </w:t>
      </w:r>
      <w:r w:rsidR="00670E35" w:rsidRPr="00670E35">
        <w:t>The chi-square test (χ</w:t>
      </w:r>
      <w:proofErr w:type="gramStart"/>
      <w:r w:rsidR="00670E35" w:rsidRPr="00670E35">
        <w:t>²(</w:t>
      </w:r>
      <w:proofErr w:type="gramEnd"/>
      <w:r w:rsidR="00670E35" w:rsidRPr="00670E35">
        <w:t xml:space="preserve">1) = 9.27, </w:t>
      </w:r>
      <w:r w:rsidR="00670E35" w:rsidRPr="00670E35">
        <w:rPr>
          <w:i/>
          <w:iCs/>
        </w:rPr>
        <w:t>p</w:t>
      </w:r>
      <w:r w:rsidR="00670E35" w:rsidRPr="00670E35">
        <w:t xml:space="preserve"> = .002) indicates a statistically significant but small association between the two method types, </w:t>
      </w:r>
      <w:r w:rsidR="004E5FAD">
        <w:t>demonstrating</w:t>
      </w:r>
      <w:r w:rsidR="00670E35" w:rsidRPr="00670E35">
        <w:t xml:space="preserve"> that the overlap is minimal.</w:t>
      </w:r>
    </w:p>
    <w:p w14:paraId="4DDE094D" w14:textId="77777777" w:rsidR="00193A99" w:rsidRDefault="00000000">
      <w:pPr>
        <w:pStyle w:val="Heading2"/>
      </w:pPr>
      <w:bookmarkStart w:id="11" w:name="a.10-timing-analysis-details"/>
      <w:bookmarkEnd w:id="10"/>
      <w:r>
        <w:lastRenderedPageBreak/>
        <w:t>A.10 Timing Analysis Details</w:t>
      </w:r>
    </w:p>
    <w:p w14:paraId="5A179C4C" w14:textId="472BE6BA" w:rsidR="00193A99" w:rsidRDefault="00000000">
      <w:pPr>
        <w:pStyle w:val="FirstParagraph"/>
      </w:pPr>
      <w:r>
        <w:t>Survey completion times revealed that agents took longer than humans on average. Humans showed a median completion time of 371 seconds (6.2 minutes), while agents showed a median of 597.5 seconds (10.0 minutes). This pattern occurs because vision-language processing requires substantial time for each step: screenshot capture (1-2s), API call transmission (1-2s), model inference (2-10s per page, depending on complexity), response parsing (1-2s), and form field entry (1-2s). Summed across all survey pages, these processing steps produce completion times comparable to or exceeding careful human responding.</w:t>
      </w:r>
    </w:p>
    <w:p w14:paraId="56D3FAD5" w14:textId="77777777" w:rsidR="00193A99" w:rsidRDefault="00000000">
      <w:pPr>
        <w:pStyle w:val="BodyText"/>
      </w:pPr>
      <w:r>
        <w:t>The 40% of median threshold (184 seconds) commonly used to flag rushed completion captured only 0.2% of agents (1/526). This single flagged agent likely experienced a server-side error that produced an anomalously short recorded completion time.</w:t>
      </w:r>
    </w:p>
    <w:p w14:paraId="602334BE" w14:textId="77777777" w:rsidR="00894595" w:rsidRDefault="00894595" w:rsidP="00894595">
      <w:pPr>
        <w:tabs>
          <w:tab w:val="center" w:pos="4680"/>
        </w:tabs>
        <w:spacing w:line="240" w:lineRule="auto"/>
        <w:jc w:val="center"/>
      </w:pPr>
      <w:bookmarkStart w:id="12" w:name="X138419494db6d14540bf1b183eca46eb81078b2"/>
      <w:bookmarkEnd w:id="0"/>
      <w:bookmarkEnd w:id="11"/>
    </w:p>
    <w:p w14:paraId="1D4A9473" w14:textId="41AB4B8B" w:rsidR="00193A99" w:rsidRDefault="00000000" w:rsidP="00894595">
      <w:pPr>
        <w:tabs>
          <w:tab w:val="center" w:pos="4680"/>
        </w:tabs>
        <w:spacing w:line="240" w:lineRule="auto"/>
      </w:pPr>
      <w:r w:rsidRPr="00894595">
        <w:br w:type="page"/>
      </w:r>
    </w:p>
    <w:p w14:paraId="45BB9550" w14:textId="77777777" w:rsidR="00614E2A" w:rsidRDefault="00614E2A" w:rsidP="00614E2A">
      <w:pPr>
        <w:pStyle w:val="Heading1"/>
      </w:pPr>
      <w:bookmarkStart w:id="13" w:name="X1e470b4a673392ffaf2b8e80f191a8ca825cf55"/>
      <w:bookmarkEnd w:id="12"/>
      <w:r>
        <w:lastRenderedPageBreak/>
        <w:t>WEB APPENDIX B: FRAMEWORK METHODOLOGY AND AGENT DEPLOYMENT</w:t>
      </w:r>
    </w:p>
    <w:p w14:paraId="485BFBA6" w14:textId="77777777" w:rsidR="00614E2A" w:rsidRDefault="00614E2A" w:rsidP="00614E2A">
      <w:pPr>
        <w:pStyle w:val="Heading2"/>
      </w:pPr>
      <w:bookmarkStart w:id="14" w:name="Xddd77d7e7e5bbe5abc450ee0368bb5c77bc7f72"/>
      <w:r>
        <w:t>B.1 Identifying Architectural Constraints: Extended Search Methodology</w:t>
      </w:r>
    </w:p>
    <w:p w14:paraId="0BD1E421" w14:textId="77777777" w:rsidR="00614E2A" w:rsidRDefault="00614E2A" w:rsidP="00614E2A">
      <w:pPr>
        <w:pStyle w:val="FirstParagraph"/>
      </w:pPr>
      <w:r>
        <w:t>The Cognitive Trap Framework begins with systematic research of computer science benchmarks for documented architectural constraints in vision-language models. We conducted our search through three channels. First, we reviewed recent benchmark papers from major AI conferences (</w:t>
      </w:r>
      <w:proofErr w:type="spellStart"/>
      <w:r>
        <w:t>NeurIPS</w:t>
      </w:r>
      <w:proofErr w:type="spellEnd"/>
      <w:r>
        <w:t>, ICML, CVPR, ICLR) that evaluate vision-language model performance on tasks requiring spatial reasoning, intuitive physics, temporal inference, and compositional understanding. Second, we surveyed published model evaluation reports from major model providers (OpenAI, Google, Anthropic, Meta) that document known limitations. Third, we examined the growing literature on multimodal model failures in cognitive psychology tasks, particularly work comparing model and human performance on standardized visual-cognitive assessments.</w:t>
      </w:r>
    </w:p>
    <w:p w14:paraId="0E296AC8" w14:textId="77777777" w:rsidR="00614E2A" w:rsidRDefault="00614E2A" w:rsidP="00614E2A">
      <w:pPr>
        <w:pStyle w:val="BodyText"/>
      </w:pPr>
      <w:r>
        <w:t>The search yielded dozens of documented constraints, from which we selected candidates meeting three criteria: (1) large human-model performance gaps (typically exceeding 30 percentage points), (2) validation across multiple model architectures, ensuring the constraint reflects a general limitation, and (3) amenability to implementation through standard survey stimuli (static images with multiple-choice or short open-ended responses). Five constraints met all three criteria and were carried forward to Step 2.</w:t>
      </w:r>
    </w:p>
    <w:p w14:paraId="65F23540" w14:textId="77777777" w:rsidR="00614E2A" w:rsidRDefault="00614E2A" w:rsidP="00614E2A">
      <w:pPr>
        <w:pStyle w:val="Heading2"/>
      </w:pPr>
      <w:bookmarkStart w:id="15" w:name="X8cd611cd7964b45a67954ee145802d9326f3f6c"/>
      <w:bookmarkEnd w:id="14"/>
      <w:r>
        <w:t>B.2 Constraint Descriptions: Extended Details</w:t>
      </w:r>
    </w:p>
    <w:p w14:paraId="17F1B3BD" w14:textId="77777777" w:rsidR="00614E2A" w:rsidRDefault="00614E2A" w:rsidP="00614E2A">
      <w:pPr>
        <w:pStyle w:val="Heading3"/>
      </w:pPr>
      <w:bookmarkStart w:id="16" w:name="training-data-overfitting"/>
      <w:r>
        <w:t>Training Data Overfitting</w:t>
      </w:r>
    </w:p>
    <w:p w14:paraId="2E892B2F" w14:textId="1C0B138B" w:rsidR="00614E2A" w:rsidRDefault="00614E2A" w:rsidP="00614E2A">
      <w:pPr>
        <w:pStyle w:val="FirstParagraph"/>
      </w:pPr>
      <w:r>
        <w:t xml:space="preserve">Vision-language models are trained on massive corpora that include psychology textbooks, vision research papers, and educational materials describing canonical visual illusions. When presented with these well-known illusions, models learn the expected illusory </w:t>
      </w:r>
      <w:r>
        <w:lastRenderedPageBreak/>
        <w:t>pattern as a strong prior. This creates the following vulnerability: if researchers modify the illusion so that the physical property now matches the expected percept (e.g., making one line in the Muller-Lyer figure genuinely longer), models still report the canonical illusory pattern even when the visual difference is obvious. Humans, by contrast, immediately perceive the genuine physical difference because their visual system measures the stimulus directly from the rendered image.</w:t>
      </w:r>
    </w:p>
    <w:p w14:paraId="5F4A7587" w14:textId="0E3C1D8C" w:rsidR="00614E2A" w:rsidRDefault="00614E2A" w:rsidP="00614E2A">
      <w:pPr>
        <w:pStyle w:val="BodyText"/>
      </w:pPr>
      <w:r>
        <w:t>Ullman (2024) systematically documented this phenomenon, generating modified versions of several canonical visual illusions and finding that state-of-the-art vision-language models incorrectly reported the standard illusory pattern even when the physical property had been altered to remove or reverse the illusion. For instance, when the Muller-Lyer figure was modified so that one line was clearly longer than the other, models still reported the lines as equal (the canonical illusion response) while humans immediately identified the longer line.</w:t>
      </w:r>
    </w:p>
    <w:p w14:paraId="468B9283" w14:textId="2E7C6B57" w:rsidR="00614E2A" w:rsidRDefault="00614E2A" w:rsidP="00614E2A">
      <w:pPr>
        <w:pStyle w:val="BodyText"/>
      </w:pPr>
      <w:r>
        <w:t>Shinozaki et al. (2025) independently replicated these findings across 14 validated illusion types, showing that large language models report canonical illusory patterns even on modified stimuli where the physical property matches the expected percept, while human participants achieved 100% accuracy on the same modified images. The convergence of findings across research groups and model generations strengthens the case that training data overfitting on visual illusions is a stable, exploitable constraint.</w:t>
      </w:r>
    </w:p>
    <w:p w14:paraId="73807697" w14:textId="77777777" w:rsidR="00614E2A" w:rsidRDefault="00614E2A" w:rsidP="00614E2A">
      <w:pPr>
        <w:pStyle w:val="BodyText"/>
      </w:pPr>
      <w:r>
        <w:t>This constraint is particularly robust for detection purposes because (a) the training data overfitting mechanism operates across model architectures since all major LMMs are trained on overlapping corpora containing psychology and vision science content, (b) the failure mode is deterministic and predictable, and (c) the modifications that expose the overfitting are trivially easy for humans to perceive, creating large performance gaps.</w:t>
      </w:r>
    </w:p>
    <w:p w14:paraId="2252783E" w14:textId="77777777" w:rsidR="00614E2A" w:rsidRDefault="00614E2A" w:rsidP="00614E2A">
      <w:pPr>
        <w:pStyle w:val="Heading3"/>
      </w:pPr>
      <w:bookmarkStart w:id="17" w:name="spatiotemporal-reasoning"/>
      <w:bookmarkEnd w:id="16"/>
      <w:r>
        <w:lastRenderedPageBreak/>
        <w:t>Spatiotemporal Reasoning</w:t>
      </w:r>
    </w:p>
    <w:p w14:paraId="50DB9FE4" w14:textId="6C3AB899" w:rsidR="00614E2A" w:rsidRDefault="00614E2A" w:rsidP="00614E2A">
      <w:pPr>
        <w:pStyle w:val="FirstParagraph"/>
      </w:pPr>
      <w:r>
        <w:t>Current vision-language models process images through feedforward architectures that analyze each input frame independently. When presented with a sequence of images showing an object in motion (e.g., a robot moving across frames with consistent velocity and trajectory), models struggle to construct a dynamic mental model that integrates position information across time steps to predict future locations. Zhou et al. (2025) demonstrated this limitation using trajectory prediction benchmarks, reporting 62.0% accuracy for the best-performing model compared to 98.8% for human participants. The gap persists because trajectory extrapolation requires maintaining temporal relationships between frames and performing geometric projection, capabilities not naturally supported by current transformer-based architectures that process each image as a standalone input without explicit temporal context.</w:t>
      </w:r>
    </w:p>
    <w:p w14:paraId="1491BE9B" w14:textId="77777777" w:rsidR="00614E2A" w:rsidRDefault="00614E2A" w:rsidP="00614E2A">
      <w:pPr>
        <w:pStyle w:val="Heading3"/>
      </w:pPr>
      <w:bookmarkStart w:id="18" w:name="spatial-reasoning-with-mental-simulation"/>
      <w:bookmarkEnd w:id="17"/>
      <w:r>
        <w:t>Spatial Reasoning with Mental Simulation</w:t>
      </w:r>
    </w:p>
    <w:p w14:paraId="3649EC71" w14:textId="77777777" w:rsidR="00614E2A" w:rsidRDefault="00614E2A" w:rsidP="00614E2A">
      <w:pPr>
        <w:pStyle w:val="FirstParagraph"/>
      </w:pPr>
      <w:r>
        <w:t xml:space="preserve">This constraint involves constructing imaginary paths and computing geometric relationships between objects in a scene. When asked to predict which objects a moving object would collide with along a specified trajectory, models must simultaneously track object positions, compute path geometry, determine intersection points, and handle occlusion relationships. Qi et al. (2025) and </w:t>
      </w:r>
      <w:proofErr w:type="spellStart"/>
      <w:r>
        <w:t>Stogiannidis</w:t>
      </w:r>
      <w:proofErr w:type="spellEnd"/>
      <w:r>
        <w:t xml:space="preserve">, McDonagh, and </w:t>
      </w:r>
      <w:proofErr w:type="spellStart"/>
      <w:r>
        <w:t>Tsaftaris</w:t>
      </w:r>
      <w:proofErr w:type="spellEnd"/>
      <w:r>
        <w:t xml:space="preserve"> (2025) documented that models achieve near-chance accuracy on spatial reasoning tasks requiring this type of geometric inference, while humans perform effortlessly by constructing mental models of the physical scenario.</w:t>
      </w:r>
    </w:p>
    <w:p w14:paraId="4D00845D" w14:textId="77777777" w:rsidR="00614E2A" w:rsidRDefault="00614E2A" w:rsidP="00614E2A">
      <w:pPr>
        <w:pStyle w:val="Heading3"/>
      </w:pPr>
      <w:bookmarkStart w:id="19" w:name="cross-modal-binding"/>
      <w:bookmarkEnd w:id="18"/>
      <w:r>
        <w:t>Cross-Modal Binding</w:t>
      </w:r>
    </w:p>
    <w:p w14:paraId="27E2D168" w14:textId="77777777" w:rsidR="00614E2A" w:rsidRDefault="00614E2A" w:rsidP="00614E2A">
      <w:pPr>
        <w:pStyle w:val="FirstParagraph"/>
      </w:pPr>
      <w:r>
        <w:t xml:space="preserve">Vision-language models process different visual feature types (color, shape, size, spatial position) through separate processing pathways. While these pathways independently extract </w:t>
      </w:r>
      <w:r>
        <w:lastRenderedPageBreak/>
        <w:t>feature values with reasonable accuracy, they fail to maintain consistent bindings between features and objects, particularly under conditions of occlusion or visual complexity. Campbell et al. (2024) and Kamath, Hessel, and Chang (2023) documented that models exhibit surprising failures on tasks requiring identification of which object possesses a specific combination of features, even when humans perform with near-perfect accuracy. The failure mode is particularly pronounced when objects partially occlude one another, disrupting the spatial correspondence cues that models rely on to maintain feature-object bindings.</w:t>
      </w:r>
    </w:p>
    <w:p w14:paraId="438852A8" w14:textId="77777777" w:rsidR="00614E2A" w:rsidRDefault="00614E2A" w:rsidP="00614E2A">
      <w:pPr>
        <w:pStyle w:val="Heading3"/>
      </w:pPr>
      <w:bookmarkStart w:id="20" w:name="compositional-counting"/>
      <w:bookmarkEnd w:id="19"/>
      <w:r>
        <w:t>Compositional Counting</w:t>
      </w:r>
    </w:p>
    <w:p w14:paraId="5FD7C2A2" w14:textId="77777777" w:rsidR="00614E2A" w:rsidRDefault="00614E2A" w:rsidP="00614E2A">
      <w:pPr>
        <w:pStyle w:val="FirstParagraph"/>
      </w:pPr>
      <w:r>
        <w:t>When asked to simultaneously filter objects by multiple attributes and count the results, models struggle with the compositional nature of the task. Guo et al. (2025) showed that while models can count objects of a single type or filter by a single attribute with reasonable accuracy, combining these operations (e.g., “count the number of circles that appear in more colors than any other shape type”) produces substantial performance degradation. The constraint reflects limitations in how current architectures handle compositional queries that require maintaining multiple filter criteria simultaneously while performing quantitative operations on the filtered set.</w:t>
      </w:r>
    </w:p>
    <w:p w14:paraId="7352A541" w14:textId="77777777" w:rsidR="00614E2A" w:rsidRDefault="00614E2A" w:rsidP="00614E2A">
      <w:pPr>
        <w:pStyle w:val="Heading2"/>
      </w:pPr>
      <w:bookmarkStart w:id="21" w:name="X681c5c60fe1a7a4772d38c61a939e46de122bb7"/>
      <w:bookmarkEnd w:id="15"/>
      <w:bookmarkEnd w:id="20"/>
      <w:r>
        <w:t>B.3 Trap Development Process: Design Guidelines</w:t>
      </w:r>
    </w:p>
    <w:p w14:paraId="449A97BD" w14:textId="77777777" w:rsidR="00614E2A" w:rsidRDefault="00614E2A" w:rsidP="00614E2A">
      <w:pPr>
        <w:pStyle w:val="FirstParagraph"/>
      </w:pPr>
      <w:r>
        <w:t>Each identified constraint must be transformed into a visual survey question meeting two design criteria. First, the stimulus must be visual: constraints should be presented through rendered images, because text descriptions would be processed through the language pathway, potentially circumventing the visual constraint entirely. Second, the failure patterns should be diagnostic: implementations must produce specific, predictable errors when models fail, enabling researchers to distinguish architectural failures from random guessing.</w:t>
      </w:r>
    </w:p>
    <w:p w14:paraId="79BC0180" w14:textId="48DCBFEA" w:rsidR="00614E2A" w:rsidRDefault="00614E2A" w:rsidP="00614E2A">
      <w:pPr>
        <w:pStyle w:val="BodyText"/>
      </w:pPr>
      <w:r>
        <w:lastRenderedPageBreak/>
        <w:t>We developed stimuli through iterative pretesting</w:t>
      </w:r>
      <w:r w:rsidR="00B21389">
        <w:t xml:space="preserve"> using very simple tools such as Microsoft PowerPoint</w:t>
      </w:r>
      <w:r>
        <w:t>. For each candidate implementation, we tested it against available frontier models. We retained implementations where models produced consistent, predictable error patterns across trials. For example, our initial version of the Moving Robot trap used a more complex trajectory; models failed, but inconsistently across trials. The simplified four-frame linear trajectory produced highly consistent failures (99.6% across all platforms in deployment).</w:t>
      </w:r>
    </w:p>
    <w:p w14:paraId="3C929585" w14:textId="77777777" w:rsidR="00614E2A" w:rsidRDefault="00614E2A" w:rsidP="00614E2A">
      <w:pPr>
        <w:pStyle w:val="BodyText"/>
      </w:pPr>
      <w:r>
        <w:t xml:space="preserve">The three implementations targeting training data overfitting were adopted </w:t>
      </w:r>
      <w:proofErr w:type="gramStart"/>
      <w:r>
        <w:t>from</w:t>
      </w:r>
      <w:proofErr w:type="gramEnd"/>
      <w:r>
        <w:t xml:space="preserve"> Ullman (2024), who had already established that these modified illusions produce reliable model failures. We adapted their materials for survey format by converting the stimuli to Qualtrics-compatible images with standardized response options. The four remaining cognitive traps (Moving Robot, Colliding Oranges, Surrounded Planets, Shape Overload) were developed from scratch through multiple rounds of pilot testing against frontier models.</w:t>
      </w:r>
    </w:p>
    <w:p w14:paraId="5E7ED945" w14:textId="41B7FB0F" w:rsidR="00614E2A" w:rsidRDefault="00614E2A" w:rsidP="00614E2A">
      <w:pPr>
        <w:pStyle w:val="BodyText"/>
      </w:pPr>
      <w:r>
        <w:t>Table WA-B1 presents the complete set of implementations with exact stimuli, questions, response options, and correct answers. All stimulus images are also available in the OSF materials (</w:t>
      </w:r>
      <w:hyperlink r:id="rId8" w:history="1">
        <w:r w:rsidR="00894595" w:rsidRPr="00857B90">
          <w:rPr>
            <w:rStyle w:val="Hyperlink"/>
          </w:rPr>
          <w:t>https://osf.io/f2jhx/overview?view_only=ab7ece0d719642fe9e62b00afade9b11</w:t>
        </w:r>
      </w:hyperlink>
      <w:r w:rsidR="00894595">
        <w:t xml:space="preserve">) </w:t>
      </w:r>
      <w:r>
        <w:t>and the Cognitive Trap Repository (</w:t>
      </w:r>
      <w:hyperlink r:id="rId9" w:history="1">
        <w:r w:rsidR="00B21389" w:rsidRPr="00857B90">
          <w:rPr>
            <w:rStyle w:val="Hyperlink"/>
          </w:rPr>
          <w:t>https://FelipeMAffonso.github.io/cognitive-trap-repository</w:t>
        </w:r>
      </w:hyperlink>
      <w:r w:rsidR="00B21389">
        <w:t>)</w:t>
      </w:r>
      <w:r>
        <w:t>.</w:t>
      </w:r>
    </w:p>
    <w:p w14:paraId="24C2F7BE" w14:textId="6EF20A32" w:rsidR="00B21389" w:rsidRDefault="001E1B5C" w:rsidP="00B21389">
      <w:pPr>
        <w:jc w:val="center"/>
      </w:pPr>
      <w:r>
        <w:rPr>
          <w:b/>
          <w:bCs/>
        </w:rPr>
        <w:t>TABLE WA-B1.</w:t>
      </w:r>
      <w:r>
        <w:t xml:space="preserve"> COMPLETE COGNITIVE TRAP IMPLEMENTATIONS</w:t>
      </w:r>
      <w:bookmarkStart w:id="22" w:name="b.4-shape-overload-exclusion-rationale"/>
      <w:bookmarkEnd w:id="21"/>
    </w:p>
    <w:tbl>
      <w:tblPr>
        <w:tblStyle w:val="TableGrid"/>
        <w:tblW w:w="0" w:type="auto"/>
        <w:tblLook w:val="04A0" w:firstRow="1" w:lastRow="0" w:firstColumn="1" w:lastColumn="0" w:noHBand="0" w:noVBand="1"/>
      </w:tblPr>
      <w:tblGrid>
        <w:gridCol w:w="2334"/>
        <w:gridCol w:w="3522"/>
        <w:gridCol w:w="3494"/>
      </w:tblGrid>
      <w:tr w:rsidR="00B21389" w:rsidRPr="00621E33" w14:paraId="30CECFED" w14:textId="77777777" w:rsidTr="001E1B5C">
        <w:trPr>
          <w:cantSplit/>
        </w:trPr>
        <w:tc>
          <w:tcPr>
            <w:tcW w:w="2350" w:type="dxa"/>
          </w:tcPr>
          <w:p w14:paraId="66A7088A" w14:textId="77777777" w:rsidR="00B21389" w:rsidRPr="00621E33" w:rsidRDefault="00B21389" w:rsidP="00B21389">
            <w:pPr>
              <w:spacing w:line="240" w:lineRule="auto"/>
              <w:rPr>
                <w:b/>
                <w:bCs/>
              </w:rPr>
            </w:pPr>
            <w:r w:rsidRPr="00621E33">
              <w:rPr>
                <w:b/>
                <w:bCs/>
              </w:rPr>
              <w:t>Cognitive Trap Description</w:t>
            </w:r>
          </w:p>
        </w:tc>
        <w:tc>
          <w:tcPr>
            <w:tcW w:w="3456" w:type="dxa"/>
          </w:tcPr>
          <w:p w14:paraId="30FF9224" w14:textId="77777777" w:rsidR="00B21389" w:rsidRPr="00621E33" w:rsidRDefault="00B21389" w:rsidP="00B21389">
            <w:pPr>
              <w:spacing w:line="240" w:lineRule="auto"/>
              <w:rPr>
                <w:b/>
                <w:bCs/>
              </w:rPr>
            </w:pPr>
            <w:r w:rsidRPr="00621E33">
              <w:rPr>
                <w:b/>
                <w:bCs/>
              </w:rPr>
              <w:t>Cognitive Trap Stimulus</w:t>
            </w:r>
          </w:p>
        </w:tc>
        <w:tc>
          <w:tcPr>
            <w:tcW w:w="3544" w:type="dxa"/>
          </w:tcPr>
          <w:p w14:paraId="57963A28" w14:textId="77777777" w:rsidR="00B21389" w:rsidRPr="00621E33" w:rsidRDefault="00B21389" w:rsidP="00B21389">
            <w:pPr>
              <w:spacing w:line="240" w:lineRule="auto"/>
              <w:rPr>
                <w:b/>
                <w:bCs/>
              </w:rPr>
            </w:pPr>
            <w:r w:rsidRPr="00621E33">
              <w:rPr>
                <w:b/>
                <w:bCs/>
              </w:rPr>
              <w:t>Question and Response Options</w:t>
            </w:r>
          </w:p>
          <w:p w14:paraId="3941EA85" w14:textId="77777777" w:rsidR="00B21389" w:rsidRPr="00621E33" w:rsidRDefault="00B21389" w:rsidP="00B21389">
            <w:pPr>
              <w:spacing w:line="240" w:lineRule="auto"/>
              <w:rPr>
                <w:b/>
                <w:bCs/>
              </w:rPr>
            </w:pPr>
            <w:r w:rsidRPr="00621E33">
              <w:rPr>
                <w:b/>
                <w:bCs/>
              </w:rPr>
              <w:t>(* = correct answer)</w:t>
            </w:r>
          </w:p>
        </w:tc>
      </w:tr>
      <w:tr w:rsidR="00B21389" w:rsidRPr="00621E33" w14:paraId="604B120B" w14:textId="77777777" w:rsidTr="001E1B5C">
        <w:trPr>
          <w:cantSplit/>
          <w:trHeight w:val="1718"/>
        </w:trPr>
        <w:tc>
          <w:tcPr>
            <w:tcW w:w="2350" w:type="dxa"/>
          </w:tcPr>
          <w:p w14:paraId="090B8840" w14:textId="77777777" w:rsidR="00B21389" w:rsidRPr="00621E33" w:rsidRDefault="00B21389" w:rsidP="00B21389">
            <w:pPr>
              <w:spacing w:line="240" w:lineRule="auto"/>
            </w:pPr>
            <w:r w:rsidRPr="00621E33">
              <w:t xml:space="preserve">Modified Café Wall Illusion with </w:t>
            </w:r>
            <w:r>
              <w:t>genuinely slanted</w:t>
            </w:r>
            <w:r w:rsidRPr="00621E33">
              <w:t xml:space="preserve"> lines (</w:t>
            </w:r>
            <w:r w:rsidRPr="00621E33">
              <w:rPr>
                <w:i/>
                <w:iCs/>
              </w:rPr>
              <w:t>Data Overfitting</w:t>
            </w:r>
            <w:r w:rsidRPr="00621E33">
              <w:t>)</w:t>
            </w:r>
            <w:r>
              <w:t xml:space="preserve"> – from Ullman (2024)</w:t>
            </w:r>
          </w:p>
        </w:tc>
        <w:tc>
          <w:tcPr>
            <w:tcW w:w="3456" w:type="dxa"/>
          </w:tcPr>
          <w:p w14:paraId="1A76A7DD" w14:textId="77777777" w:rsidR="00B21389" w:rsidRPr="00621E33" w:rsidRDefault="00B21389" w:rsidP="00B21389">
            <w:pPr>
              <w:spacing w:line="240" w:lineRule="auto"/>
              <w:rPr>
                <w:b/>
                <w:bCs/>
              </w:rPr>
            </w:pPr>
            <w:r w:rsidRPr="00621E33">
              <w:rPr>
                <w:noProof/>
              </w:rPr>
              <w:drawing>
                <wp:inline distT="0" distB="0" distL="0" distR="0" wp14:anchorId="50A230AF" wp14:editId="793277DF">
                  <wp:extent cx="1967718" cy="1323975"/>
                  <wp:effectExtent l="0" t="0" r="0" b="0"/>
                  <wp:docPr id="430286438" name="Picture 11" descr="A black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86438" name="Picture 11" descr="A black and white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9611" cy="1325249"/>
                          </a:xfrm>
                          <a:prstGeom prst="rect">
                            <a:avLst/>
                          </a:prstGeom>
                          <a:noFill/>
                          <a:ln>
                            <a:noFill/>
                          </a:ln>
                        </pic:spPr>
                      </pic:pic>
                    </a:graphicData>
                  </a:graphic>
                </wp:inline>
              </w:drawing>
            </w:r>
          </w:p>
        </w:tc>
        <w:tc>
          <w:tcPr>
            <w:tcW w:w="3544" w:type="dxa"/>
          </w:tcPr>
          <w:p w14:paraId="55128DFE" w14:textId="77777777" w:rsidR="00B21389" w:rsidRPr="00621E33" w:rsidRDefault="00B21389" w:rsidP="00B21389">
            <w:pPr>
              <w:spacing w:after="160" w:line="240" w:lineRule="auto"/>
            </w:pPr>
            <w:r w:rsidRPr="00621E33">
              <w:t>Are all the gray lines PERFECTLY STRAIGHT / HORIZONTAL or SLANTED / DIAGONAL?</w:t>
            </w:r>
          </w:p>
          <w:p w14:paraId="43DE38C4" w14:textId="77777777" w:rsidR="00B21389" w:rsidRPr="00621E33" w:rsidRDefault="00B21389" w:rsidP="00B21389">
            <w:pPr>
              <w:spacing w:line="240" w:lineRule="auto"/>
            </w:pPr>
            <w:r w:rsidRPr="00621E33">
              <w:t>A) Straight / Horizontal</w:t>
            </w:r>
          </w:p>
          <w:p w14:paraId="3F349BD5" w14:textId="77777777" w:rsidR="00B21389" w:rsidRPr="00621E33" w:rsidRDefault="00B21389" w:rsidP="00B21389">
            <w:pPr>
              <w:spacing w:line="240" w:lineRule="auto"/>
              <w:rPr>
                <w:b/>
                <w:bCs/>
              </w:rPr>
            </w:pPr>
            <w:r w:rsidRPr="00621E33">
              <w:t>B*) Slanted / Diagonal</w:t>
            </w:r>
          </w:p>
        </w:tc>
      </w:tr>
      <w:tr w:rsidR="00B21389" w:rsidRPr="00621E33" w14:paraId="3814685F" w14:textId="77777777" w:rsidTr="001E1B5C">
        <w:trPr>
          <w:cantSplit/>
        </w:trPr>
        <w:tc>
          <w:tcPr>
            <w:tcW w:w="2350" w:type="dxa"/>
          </w:tcPr>
          <w:p w14:paraId="3B001DC4" w14:textId="77777777" w:rsidR="00B21389" w:rsidRPr="00621E33" w:rsidRDefault="00B21389" w:rsidP="00B21389">
            <w:pPr>
              <w:spacing w:line="240" w:lineRule="auto"/>
            </w:pPr>
            <w:r w:rsidRPr="00621E33">
              <w:lastRenderedPageBreak/>
              <w:t>Modified Muller-Lyer illusion with a blue line objectively longer than a red line (</w:t>
            </w:r>
            <w:r w:rsidRPr="00621E33">
              <w:rPr>
                <w:i/>
                <w:iCs/>
              </w:rPr>
              <w:t>Data Overfitting</w:t>
            </w:r>
            <w:r w:rsidRPr="00621E33">
              <w:t>)</w:t>
            </w:r>
            <w:r>
              <w:t xml:space="preserve"> – adapted from Ullman (2024)</w:t>
            </w:r>
          </w:p>
        </w:tc>
        <w:tc>
          <w:tcPr>
            <w:tcW w:w="3456" w:type="dxa"/>
          </w:tcPr>
          <w:p w14:paraId="0E82C604" w14:textId="77777777" w:rsidR="00B21389" w:rsidRPr="00621E33" w:rsidRDefault="00B21389" w:rsidP="00B21389">
            <w:pPr>
              <w:spacing w:line="240" w:lineRule="auto"/>
              <w:rPr>
                <w:b/>
                <w:bCs/>
              </w:rPr>
            </w:pPr>
          </w:p>
          <w:p w14:paraId="49F34AD0" w14:textId="77777777" w:rsidR="00B21389" w:rsidRPr="00621E33" w:rsidRDefault="00B21389" w:rsidP="00B21389">
            <w:pPr>
              <w:spacing w:line="240" w:lineRule="auto"/>
              <w:rPr>
                <w:b/>
                <w:bCs/>
              </w:rPr>
            </w:pPr>
            <w:r w:rsidRPr="00621E33">
              <w:rPr>
                <w:noProof/>
              </w:rPr>
              <w:drawing>
                <wp:inline distT="0" distB="0" distL="0" distR="0" wp14:anchorId="202D9F19" wp14:editId="7F4A4C54">
                  <wp:extent cx="1924050" cy="969427"/>
                  <wp:effectExtent l="0" t="0" r="0" b="2540"/>
                  <wp:docPr id="2052932946" name="Picture 16" descr="A red and blue arrow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2946" name="Picture 16" descr="A red and blue arrows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2026" cy="973446"/>
                          </a:xfrm>
                          <a:prstGeom prst="rect">
                            <a:avLst/>
                          </a:prstGeom>
                          <a:noFill/>
                          <a:ln>
                            <a:noFill/>
                          </a:ln>
                        </pic:spPr>
                      </pic:pic>
                    </a:graphicData>
                  </a:graphic>
                </wp:inline>
              </w:drawing>
            </w:r>
          </w:p>
          <w:p w14:paraId="1589F2B8" w14:textId="77777777" w:rsidR="00B21389" w:rsidRPr="00621E33" w:rsidRDefault="00B21389" w:rsidP="00B21389">
            <w:pPr>
              <w:spacing w:line="240" w:lineRule="auto"/>
              <w:rPr>
                <w:b/>
                <w:bCs/>
              </w:rPr>
            </w:pPr>
          </w:p>
        </w:tc>
        <w:tc>
          <w:tcPr>
            <w:tcW w:w="3544" w:type="dxa"/>
          </w:tcPr>
          <w:p w14:paraId="6831388F" w14:textId="77777777" w:rsidR="00B21389" w:rsidRPr="00621E33" w:rsidRDefault="00B21389" w:rsidP="00B21389">
            <w:pPr>
              <w:spacing w:line="240" w:lineRule="auto"/>
            </w:pPr>
            <w:r w:rsidRPr="00621E33">
              <w:t>Which is longer, the blue line or the red line?</w:t>
            </w:r>
          </w:p>
          <w:p w14:paraId="4353BD3C" w14:textId="77777777" w:rsidR="00B21389" w:rsidRPr="00621E33" w:rsidRDefault="00B21389" w:rsidP="00B21389">
            <w:pPr>
              <w:spacing w:line="240" w:lineRule="auto"/>
            </w:pPr>
          </w:p>
          <w:p w14:paraId="7E8F873A" w14:textId="77777777" w:rsidR="00B21389" w:rsidRPr="00621E33" w:rsidRDefault="00B21389" w:rsidP="00B21389">
            <w:pPr>
              <w:spacing w:line="240" w:lineRule="auto"/>
            </w:pPr>
            <w:r w:rsidRPr="00621E33">
              <w:t>A</w:t>
            </w:r>
            <w:r>
              <w:t>*</w:t>
            </w:r>
            <w:r w:rsidRPr="00621E33">
              <w:t>) Blue Line</w:t>
            </w:r>
          </w:p>
          <w:p w14:paraId="6343B381" w14:textId="77777777" w:rsidR="00B21389" w:rsidRPr="00621E33" w:rsidRDefault="00B21389" w:rsidP="00B21389">
            <w:pPr>
              <w:spacing w:line="240" w:lineRule="auto"/>
            </w:pPr>
            <w:r w:rsidRPr="00621E33">
              <w:t>B) Red Line</w:t>
            </w:r>
          </w:p>
          <w:p w14:paraId="374A4A62" w14:textId="77777777" w:rsidR="00B21389" w:rsidRPr="00621E33" w:rsidRDefault="00B21389" w:rsidP="00B21389">
            <w:pPr>
              <w:spacing w:line="240" w:lineRule="auto"/>
            </w:pPr>
            <w:r w:rsidRPr="00621E33">
              <w:t>C) NONE (they are the same size)</w:t>
            </w:r>
          </w:p>
        </w:tc>
      </w:tr>
      <w:tr w:rsidR="00B21389" w:rsidRPr="00621E33" w14:paraId="02D42711" w14:textId="77777777" w:rsidTr="001E1B5C">
        <w:trPr>
          <w:cantSplit/>
        </w:trPr>
        <w:tc>
          <w:tcPr>
            <w:tcW w:w="2350" w:type="dxa"/>
          </w:tcPr>
          <w:p w14:paraId="01F4C507" w14:textId="77777777" w:rsidR="00B21389" w:rsidRPr="00621E33" w:rsidRDefault="00B21389" w:rsidP="00B21389">
            <w:pPr>
              <w:spacing w:line="240" w:lineRule="auto"/>
            </w:pPr>
            <w:r w:rsidRPr="00621E33">
              <w:t>Modified Ebbinghaus illusion with a red circle objectively bigger than a blue circle (</w:t>
            </w:r>
            <w:r w:rsidRPr="00621E33">
              <w:rPr>
                <w:i/>
                <w:iCs/>
              </w:rPr>
              <w:t>Data Overfitting</w:t>
            </w:r>
            <w:r w:rsidRPr="00621E33">
              <w:t>)</w:t>
            </w:r>
            <w:r>
              <w:t xml:space="preserve"> – from Ullman (2024)</w:t>
            </w:r>
          </w:p>
        </w:tc>
        <w:tc>
          <w:tcPr>
            <w:tcW w:w="3456" w:type="dxa"/>
          </w:tcPr>
          <w:p w14:paraId="26376015" w14:textId="77777777" w:rsidR="00B21389" w:rsidRPr="00621E33" w:rsidRDefault="00B21389" w:rsidP="00B21389">
            <w:pPr>
              <w:spacing w:line="240" w:lineRule="auto"/>
              <w:rPr>
                <w:b/>
                <w:bCs/>
              </w:rPr>
            </w:pPr>
            <w:r w:rsidRPr="00621E33">
              <w:rPr>
                <w:noProof/>
              </w:rPr>
              <w:drawing>
                <wp:inline distT="0" distB="0" distL="0" distR="0" wp14:anchorId="774A5D71" wp14:editId="7AEFAF69">
                  <wp:extent cx="1990725" cy="1194436"/>
                  <wp:effectExtent l="0" t="0" r="0" b="5715"/>
                  <wp:docPr id="311336540" name="Picture 17" descr="A black and red circles with a blu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6540" name="Picture 17" descr="A black and red circles with a blue cen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1991508" cy="1194906"/>
                          </a:xfrm>
                          <a:prstGeom prst="rect">
                            <a:avLst/>
                          </a:prstGeom>
                          <a:noFill/>
                          <a:ln>
                            <a:noFill/>
                          </a:ln>
                        </pic:spPr>
                      </pic:pic>
                    </a:graphicData>
                  </a:graphic>
                </wp:inline>
              </w:drawing>
            </w:r>
          </w:p>
        </w:tc>
        <w:tc>
          <w:tcPr>
            <w:tcW w:w="3544" w:type="dxa"/>
          </w:tcPr>
          <w:p w14:paraId="356DC47F" w14:textId="77777777" w:rsidR="00B21389" w:rsidRPr="00621E33" w:rsidRDefault="00B21389" w:rsidP="00B21389">
            <w:pPr>
              <w:spacing w:line="240" w:lineRule="auto"/>
            </w:pPr>
            <w:r w:rsidRPr="00621E33">
              <w:t>Which is bigger, the blue circle or the red circle?</w:t>
            </w:r>
          </w:p>
          <w:p w14:paraId="4F1815D3" w14:textId="77777777" w:rsidR="00B21389" w:rsidRPr="00621E33" w:rsidRDefault="00B21389" w:rsidP="00B21389">
            <w:pPr>
              <w:spacing w:line="240" w:lineRule="auto"/>
            </w:pPr>
          </w:p>
          <w:p w14:paraId="6A0A29C0" w14:textId="77777777" w:rsidR="00B21389" w:rsidRPr="00621E33" w:rsidRDefault="00B21389" w:rsidP="00B21389">
            <w:pPr>
              <w:spacing w:line="240" w:lineRule="auto"/>
            </w:pPr>
            <w:r w:rsidRPr="00621E33">
              <w:t>A) Blue Circle</w:t>
            </w:r>
          </w:p>
          <w:p w14:paraId="22F08C62" w14:textId="77777777" w:rsidR="00B21389" w:rsidRPr="00621E33" w:rsidRDefault="00B21389" w:rsidP="00B21389">
            <w:pPr>
              <w:spacing w:line="240" w:lineRule="auto"/>
            </w:pPr>
            <w:r w:rsidRPr="00621E33">
              <w:t>B</w:t>
            </w:r>
            <w:r>
              <w:t>*</w:t>
            </w:r>
            <w:r w:rsidRPr="00621E33">
              <w:t>) Red Circle</w:t>
            </w:r>
          </w:p>
          <w:p w14:paraId="01465915" w14:textId="77777777" w:rsidR="00B21389" w:rsidRPr="00621E33" w:rsidRDefault="00B21389" w:rsidP="00B21389">
            <w:pPr>
              <w:spacing w:line="240" w:lineRule="auto"/>
              <w:rPr>
                <w:b/>
                <w:bCs/>
              </w:rPr>
            </w:pPr>
            <w:r w:rsidRPr="00621E33">
              <w:t>C) NONE (they are the same size)</w:t>
            </w:r>
          </w:p>
        </w:tc>
      </w:tr>
      <w:tr w:rsidR="00B21389" w:rsidRPr="00621E33" w14:paraId="65450172" w14:textId="77777777" w:rsidTr="001E1B5C">
        <w:trPr>
          <w:cantSplit/>
        </w:trPr>
        <w:tc>
          <w:tcPr>
            <w:tcW w:w="2350" w:type="dxa"/>
          </w:tcPr>
          <w:p w14:paraId="1FEB5FA4" w14:textId="77777777" w:rsidR="00B21389" w:rsidRPr="00621E33" w:rsidRDefault="00B21389" w:rsidP="00B21389">
            <w:pPr>
              <w:spacing w:line="240" w:lineRule="auto"/>
            </w:pPr>
            <w:r w:rsidRPr="00621E33">
              <w:t>The Moving Robot, a</w:t>
            </w:r>
            <w:r>
              <w:t xml:space="preserve"> four-frame sequence showing a robot moving progressively toward center with constant speed and trajectory; frame 4 empty</w:t>
            </w:r>
            <w:r w:rsidRPr="00621E33">
              <w:t xml:space="preserve"> (</w:t>
            </w:r>
            <w:r w:rsidRPr="00621E33">
              <w:rPr>
                <w:i/>
                <w:iCs/>
              </w:rPr>
              <w:t>Spatiotemporal Reasoning</w:t>
            </w:r>
            <w:r w:rsidRPr="00621E33">
              <w:t>)</w:t>
            </w:r>
          </w:p>
        </w:tc>
        <w:tc>
          <w:tcPr>
            <w:tcW w:w="3456" w:type="dxa"/>
          </w:tcPr>
          <w:p w14:paraId="30A1BDF5" w14:textId="77777777" w:rsidR="00B21389" w:rsidRDefault="00B21389" w:rsidP="00B21389">
            <w:pPr>
              <w:spacing w:line="240" w:lineRule="auto"/>
            </w:pPr>
            <w:r w:rsidRPr="00621E33">
              <w:rPr>
                <w:b/>
                <w:bCs/>
                <w:noProof/>
              </w:rPr>
              <w:drawing>
                <wp:inline distT="0" distB="0" distL="0" distR="0" wp14:anchorId="5829369F" wp14:editId="402145C2">
                  <wp:extent cx="1581150" cy="1673233"/>
                  <wp:effectExtent l="0" t="0" r="0" b="3175"/>
                  <wp:docPr id="1499584552" name="Picture 19"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84552" name="Picture 19" descr="A screenshot of a cell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9454" cy="1682021"/>
                          </a:xfrm>
                          <a:prstGeom prst="rect">
                            <a:avLst/>
                          </a:prstGeom>
                          <a:noFill/>
                        </pic:spPr>
                      </pic:pic>
                    </a:graphicData>
                  </a:graphic>
                </wp:inline>
              </w:drawing>
            </w:r>
          </w:p>
          <w:p w14:paraId="23C0D8DA" w14:textId="5D94CDA3" w:rsidR="00B21389" w:rsidRPr="00621E33" w:rsidRDefault="00B21389" w:rsidP="00B21389">
            <w:pPr>
              <w:spacing w:line="240" w:lineRule="auto"/>
              <w:rPr>
                <w:b/>
                <w:bCs/>
              </w:rPr>
            </w:pPr>
            <w:r w:rsidRPr="00621E33">
              <w:t>NOTE: The four steps were displayed side-by-side</w:t>
            </w:r>
          </w:p>
        </w:tc>
        <w:tc>
          <w:tcPr>
            <w:tcW w:w="3544" w:type="dxa"/>
          </w:tcPr>
          <w:p w14:paraId="384BEC37" w14:textId="77777777" w:rsidR="00B21389" w:rsidRPr="00621E33" w:rsidRDefault="00B21389" w:rsidP="00B21389">
            <w:pPr>
              <w:spacing w:line="240" w:lineRule="auto"/>
            </w:pPr>
            <w:r w:rsidRPr="00621E33">
              <w:t>Across each step, the robot moves with the same speed and trajectory. Where is it most likely that the robot will be located on Step 4?</w:t>
            </w:r>
            <w:r>
              <w:t xml:space="preserve"> </w:t>
            </w:r>
            <w:r w:rsidRPr="00621E33">
              <w:t>A) Mostly on the bottom right of the square</w:t>
            </w:r>
            <w:r>
              <w:t xml:space="preserve">; </w:t>
            </w:r>
            <w:r w:rsidRPr="00621E33">
              <w:t>B) Mostly on the bottom left of the square</w:t>
            </w:r>
            <w:r>
              <w:t xml:space="preserve">; </w:t>
            </w:r>
            <w:r w:rsidRPr="00621E33">
              <w:t>C) Mostly on the upper right of the square</w:t>
            </w:r>
            <w:r>
              <w:t xml:space="preserve">; </w:t>
            </w:r>
            <w:r w:rsidRPr="00621E33">
              <w:t>D) Mostly on the upper left of the square</w:t>
            </w:r>
            <w:r>
              <w:t xml:space="preserve">; </w:t>
            </w:r>
            <w:r w:rsidRPr="00621E33">
              <w:t>*E) Mostly around the center of the square</w:t>
            </w:r>
          </w:p>
          <w:p w14:paraId="53B1C0F9" w14:textId="77777777" w:rsidR="00B21389" w:rsidRPr="00621E33" w:rsidRDefault="00B21389" w:rsidP="00B21389">
            <w:pPr>
              <w:spacing w:line="240" w:lineRule="auto"/>
            </w:pPr>
            <w:r w:rsidRPr="00621E33">
              <w:t>F) Off-screen (outside the square)</w:t>
            </w:r>
          </w:p>
        </w:tc>
      </w:tr>
      <w:tr w:rsidR="00B21389" w:rsidRPr="00621E33" w14:paraId="67739965" w14:textId="77777777" w:rsidTr="001E1B5C">
        <w:trPr>
          <w:cantSplit/>
        </w:trPr>
        <w:tc>
          <w:tcPr>
            <w:tcW w:w="2350" w:type="dxa"/>
          </w:tcPr>
          <w:p w14:paraId="23556F52" w14:textId="77777777" w:rsidR="00B21389" w:rsidRPr="00621E33" w:rsidRDefault="00B21389" w:rsidP="00B21389">
            <w:pPr>
              <w:spacing w:line="240" w:lineRule="auto"/>
              <w:rPr>
                <w:i/>
                <w:iCs/>
              </w:rPr>
            </w:pPr>
            <w:r w:rsidRPr="00621E33">
              <w:t>The Colliding Oranges, which involves a set of shapes in a 2D display where the user predicts which shape(s) will be in the way (</w:t>
            </w:r>
            <w:r w:rsidRPr="00621E33">
              <w:rPr>
                <w:i/>
                <w:iCs/>
              </w:rPr>
              <w:t>Spatial Reasoning with Mental Simulation)</w:t>
            </w:r>
          </w:p>
        </w:tc>
        <w:tc>
          <w:tcPr>
            <w:tcW w:w="3456" w:type="dxa"/>
          </w:tcPr>
          <w:p w14:paraId="1F9C6EC3" w14:textId="77777777" w:rsidR="00B21389" w:rsidRPr="00621E33" w:rsidRDefault="00B21389" w:rsidP="00B21389">
            <w:pPr>
              <w:spacing w:line="240" w:lineRule="auto"/>
              <w:rPr>
                <w:b/>
                <w:bCs/>
              </w:rPr>
            </w:pPr>
            <w:r w:rsidRPr="00621E33">
              <w:rPr>
                <w:b/>
                <w:bCs/>
                <w:noProof/>
              </w:rPr>
              <w:drawing>
                <wp:inline distT="0" distB="0" distL="0" distR="0" wp14:anchorId="577DEEB4" wp14:editId="153B5752">
                  <wp:extent cx="2099940" cy="1638887"/>
                  <wp:effectExtent l="0" t="0" r="0" b="0"/>
                  <wp:docPr id="404525344" name="Picture 20" descr="A group of colorful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25344" name="Picture 20" descr="A group of colorful shap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5019" cy="1650655"/>
                          </a:xfrm>
                          <a:prstGeom prst="rect">
                            <a:avLst/>
                          </a:prstGeom>
                          <a:noFill/>
                        </pic:spPr>
                      </pic:pic>
                    </a:graphicData>
                  </a:graphic>
                </wp:inline>
              </w:drawing>
            </w:r>
          </w:p>
        </w:tc>
        <w:tc>
          <w:tcPr>
            <w:tcW w:w="3544" w:type="dxa"/>
          </w:tcPr>
          <w:p w14:paraId="4F51FDBD" w14:textId="77777777" w:rsidR="00B21389" w:rsidRPr="00621E33" w:rsidRDefault="00B21389" w:rsidP="00B21389">
            <w:pPr>
              <w:spacing w:line="240" w:lineRule="auto"/>
            </w:pPr>
            <w:r w:rsidRPr="00621E33">
              <w:t>The largest circle will move straight to the left towards the smallest circle. What are the objects in the way, if any? That is, which objects, if any, would the largest circle collide with?</w:t>
            </w:r>
          </w:p>
          <w:p w14:paraId="17801FC4" w14:textId="77777777" w:rsidR="00B21389" w:rsidRPr="00621E33" w:rsidRDefault="00B21389" w:rsidP="00B21389">
            <w:pPr>
              <w:spacing w:line="240" w:lineRule="auto"/>
            </w:pPr>
            <w:r w:rsidRPr="00621E33">
              <w:t>A*) Green Triangle</w:t>
            </w:r>
          </w:p>
          <w:p w14:paraId="294F6F75" w14:textId="77777777" w:rsidR="00B21389" w:rsidRPr="00621E33" w:rsidRDefault="00B21389" w:rsidP="00B21389">
            <w:pPr>
              <w:spacing w:line="240" w:lineRule="auto"/>
            </w:pPr>
            <w:r w:rsidRPr="00621E33">
              <w:t>B, C, D, …) Other object combinations</w:t>
            </w:r>
          </w:p>
        </w:tc>
      </w:tr>
      <w:tr w:rsidR="00B21389" w:rsidRPr="00621E33" w14:paraId="4AF3443A" w14:textId="77777777" w:rsidTr="001E1B5C">
        <w:trPr>
          <w:cantSplit/>
        </w:trPr>
        <w:tc>
          <w:tcPr>
            <w:tcW w:w="2350" w:type="dxa"/>
          </w:tcPr>
          <w:p w14:paraId="58D092E1" w14:textId="77777777" w:rsidR="00B21389" w:rsidRPr="00621E33" w:rsidRDefault="00B21389" w:rsidP="00B21389">
            <w:pPr>
              <w:spacing w:line="240" w:lineRule="auto"/>
              <w:rPr>
                <w:i/>
                <w:iCs/>
              </w:rPr>
            </w:pPr>
            <w:r w:rsidRPr="00621E33">
              <w:lastRenderedPageBreak/>
              <w:t>The Surrounded Planets, which involves six colored planets surrounded by occluding geometric shapes which need to be counted (</w:t>
            </w:r>
            <w:r w:rsidRPr="00621E33">
              <w:rPr>
                <w:i/>
                <w:iCs/>
              </w:rPr>
              <w:t>Cross-Modal Binding with Occluded Stimulus)</w:t>
            </w:r>
          </w:p>
        </w:tc>
        <w:tc>
          <w:tcPr>
            <w:tcW w:w="3456" w:type="dxa"/>
          </w:tcPr>
          <w:p w14:paraId="549F9DC0" w14:textId="77777777" w:rsidR="00B21389" w:rsidRPr="00621E33" w:rsidRDefault="00B21389" w:rsidP="00B21389">
            <w:pPr>
              <w:spacing w:line="240" w:lineRule="auto"/>
              <w:jc w:val="center"/>
              <w:rPr>
                <w:b/>
                <w:bCs/>
                <w:noProof/>
              </w:rPr>
            </w:pPr>
            <w:r w:rsidRPr="00621E33">
              <w:rPr>
                <w:b/>
                <w:bCs/>
                <w:noProof/>
              </w:rPr>
              <w:drawing>
                <wp:inline distT="0" distB="0" distL="0" distR="0" wp14:anchorId="209195CB" wp14:editId="0C2C5EA5">
                  <wp:extent cx="1333500" cy="2097553"/>
                  <wp:effectExtent l="0" t="0" r="0" b="0"/>
                  <wp:docPr id="195367985" name="Picture 21" descr="A group of planet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985" name="Picture 21" descr="A group of planets with different colo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86336" cy="2180663"/>
                          </a:xfrm>
                          <a:prstGeom prst="rect">
                            <a:avLst/>
                          </a:prstGeom>
                          <a:noFill/>
                        </pic:spPr>
                      </pic:pic>
                    </a:graphicData>
                  </a:graphic>
                </wp:inline>
              </w:drawing>
            </w:r>
          </w:p>
          <w:p w14:paraId="0A73AAB1" w14:textId="77777777" w:rsidR="00B21389" w:rsidRPr="00621E33" w:rsidRDefault="00B21389" w:rsidP="00B21389">
            <w:pPr>
              <w:spacing w:line="240" w:lineRule="auto"/>
              <w:rPr>
                <w:b/>
                <w:bCs/>
                <w:noProof/>
              </w:rPr>
            </w:pPr>
            <w:r w:rsidRPr="00621E33">
              <w:t>NOTE: The six planets were displayed in 3 columns</w:t>
            </w:r>
          </w:p>
        </w:tc>
        <w:tc>
          <w:tcPr>
            <w:tcW w:w="3544" w:type="dxa"/>
          </w:tcPr>
          <w:p w14:paraId="1267F6E9" w14:textId="77777777" w:rsidR="00B21389" w:rsidRPr="00621E33" w:rsidRDefault="00B21389" w:rsidP="00B21389">
            <w:pPr>
              <w:spacing w:line="240" w:lineRule="auto"/>
            </w:pPr>
            <w:r w:rsidRPr="00621E33">
              <w:t>Look at the 6 planets in this image. Each planet is surrounded by several shapes. Don't worry about the color, size, or type of shape - just count how many shapes surround each planet. Five planets have 5 shapes surrounding them. One planet has 4 shapes surrounding it. What color is the planet that has only 4 shapes surrounding it?</w:t>
            </w:r>
          </w:p>
          <w:p w14:paraId="3977FB5F" w14:textId="77777777" w:rsidR="00B21389" w:rsidRPr="00621E33" w:rsidRDefault="00B21389" w:rsidP="00B21389">
            <w:pPr>
              <w:spacing w:line="240" w:lineRule="auto"/>
            </w:pPr>
            <w:r w:rsidRPr="00621E33">
              <w:t>A*) Orange, B-F) Purple, Blue, Red, Green, Gray</w:t>
            </w:r>
          </w:p>
        </w:tc>
      </w:tr>
      <w:tr w:rsidR="00B21389" w:rsidRPr="00621E33" w14:paraId="033C2984" w14:textId="77777777" w:rsidTr="001E1B5C">
        <w:trPr>
          <w:cantSplit/>
        </w:trPr>
        <w:tc>
          <w:tcPr>
            <w:tcW w:w="2350" w:type="dxa"/>
          </w:tcPr>
          <w:p w14:paraId="718D414E" w14:textId="77777777" w:rsidR="00B21389" w:rsidRPr="00621E33" w:rsidRDefault="00B21389" w:rsidP="00B21389">
            <w:pPr>
              <w:spacing w:line="240" w:lineRule="auto"/>
            </w:pPr>
            <w:r w:rsidRPr="00621E33">
              <w:t>The Shape Overload, which involves identifying the shape with the most colors and counting how many of these shapes are displayed (</w:t>
            </w:r>
            <w:r w:rsidRPr="00621E33">
              <w:rPr>
                <w:i/>
                <w:iCs/>
              </w:rPr>
              <w:t>Compositional Counting</w:t>
            </w:r>
            <w:r w:rsidRPr="00621E33">
              <w:t>)</w:t>
            </w:r>
          </w:p>
        </w:tc>
        <w:tc>
          <w:tcPr>
            <w:tcW w:w="3456" w:type="dxa"/>
          </w:tcPr>
          <w:p w14:paraId="530F3E2D" w14:textId="77777777" w:rsidR="00B21389" w:rsidRPr="00621E33" w:rsidRDefault="00B21389" w:rsidP="00B21389">
            <w:pPr>
              <w:spacing w:line="240" w:lineRule="auto"/>
              <w:jc w:val="center"/>
              <w:rPr>
                <w:b/>
                <w:bCs/>
                <w:noProof/>
              </w:rPr>
            </w:pPr>
            <w:r w:rsidRPr="00621E33">
              <w:rPr>
                <w:noProof/>
              </w:rPr>
              <w:drawing>
                <wp:inline distT="0" distB="0" distL="0" distR="0" wp14:anchorId="1D37A7E0" wp14:editId="3B71294D">
                  <wp:extent cx="2000250" cy="1588566"/>
                  <wp:effectExtent l="0" t="0" r="0" b="0"/>
                  <wp:docPr id="1778238349" name="Picture 1" descr="A group of colorful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38349" name="Picture 1" descr="A group of colorful shap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2196" cy="1590111"/>
                          </a:xfrm>
                          <a:prstGeom prst="rect">
                            <a:avLst/>
                          </a:prstGeom>
                          <a:noFill/>
                          <a:ln>
                            <a:noFill/>
                          </a:ln>
                        </pic:spPr>
                      </pic:pic>
                    </a:graphicData>
                  </a:graphic>
                </wp:inline>
              </w:drawing>
            </w:r>
          </w:p>
        </w:tc>
        <w:tc>
          <w:tcPr>
            <w:tcW w:w="3544" w:type="dxa"/>
          </w:tcPr>
          <w:p w14:paraId="0AD13378" w14:textId="77777777" w:rsidR="00B21389" w:rsidRPr="007E18CE" w:rsidRDefault="00B21389" w:rsidP="00B21389">
            <w:pPr>
              <w:spacing w:line="240" w:lineRule="auto"/>
            </w:pPr>
            <w:r w:rsidRPr="007E18CE">
              <w:t>This image contains circles, rectangles, triangles, and hexagons in various colors.</w:t>
            </w:r>
          </w:p>
          <w:p w14:paraId="16B04462" w14:textId="77777777" w:rsidR="00B21389" w:rsidRPr="00621E33" w:rsidRDefault="00B21389" w:rsidP="00B21389">
            <w:pPr>
              <w:spacing w:line="240" w:lineRule="auto"/>
            </w:pPr>
            <w:r w:rsidRPr="00621E33">
              <w:t xml:space="preserve">One of these shape types appears in more different colors than the other three. </w:t>
            </w:r>
            <w:r>
              <w:t>I</w:t>
            </w:r>
            <w:r w:rsidRPr="00621E33">
              <w:t>dentify which shape appears with most colors. Then, count how many of those shapes are in the image. What is the count? (Open-ended; A: 14)</w:t>
            </w:r>
          </w:p>
        </w:tc>
      </w:tr>
    </w:tbl>
    <w:p w14:paraId="4BC68440" w14:textId="77777777" w:rsidR="00B21389" w:rsidRDefault="00B21389" w:rsidP="00B21389">
      <w:pPr>
        <w:pStyle w:val="BodyText"/>
        <w:ind w:firstLine="0"/>
      </w:pPr>
    </w:p>
    <w:p w14:paraId="02DD599F" w14:textId="6D861452" w:rsidR="00614E2A" w:rsidRPr="00B21389" w:rsidRDefault="00614E2A" w:rsidP="00B21389">
      <w:pPr>
        <w:pStyle w:val="BodyText"/>
        <w:ind w:firstLine="0"/>
        <w:rPr>
          <w:b/>
          <w:bCs/>
        </w:rPr>
      </w:pPr>
      <w:r w:rsidRPr="00B21389">
        <w:rPr>
          <w:b/>
          <w:bCs/>
        </w:rPr>
        <w:t>B.4 Shape Overload: Exclusion Rationale</w:t>
      </w:r>
    </w:p>
    <w:p w14:paraId="00C3C8AF" w14:textId="77777777" w:rsidR="00614E2A" w:rsidRDefault="00614E2A" w:rsidP="00614E2A">
      <w:pPr>
        <w:pStyle w:val="FirstParagraph"/>
      </w:pPr>
      <w:r>
        <w:t>The Shape Overload trap (compositional counting) was designed to exploit limitations in simultaneous attribute filtering and counting. The stimulus presented circles, rectangles, triangles, and hexagons in various colors, requiring participants to identify which shape type appeared in the most different colors and then count the total number of that shape type in the image.</w:t>
      </w:r>
    </w:p>
    <w:p w14:paraId="71F6A396" w14:textId="77777777" w:rsidR="00614E2A" w:rsidRDefault="00614E2A" w:rsidP="00614E2A">
      <w:pPr>
        <w:pStyle w:val="BodyText"/>
      </w:pPr>
      <w:r>
        <w:t xml:space="preserve">In validation testing (202 Prolific participants, 171 attentive after filtering), human accuracy was only 46.8%, failing the first retention criterion of 75% minimum human performance. The human-model gap was only 6.8 percentage points (46.8% human vs. 40.0% pooled model), failing the second retention criterion of at least 30 percentage points. The task </w:t>
      </w:r>
      <w:r>
        <w:lastRenderedPageBreak/>
        <w:t>proved genuinely difficult for humans because it required (a) scanning a visually complex display, (b) categorizing each object by both shape and color, (c) constructing color-count distributions for each shape type, (d) comparing those distributions, and (e) then counting one category while filtering out the others. While the task exploits a real model constraint, the implementation was too complex for the survey context.</w:t>
      </w:r>
    </w:p>
    <w:p w14:paraId="1DEEA34E" w14:textId="77777777" w:rsidR="00614E2A" w:rsidRDefault="00614E2A" w:rsidP="00614E2A">
      <w:pPr>
        <w:pStyle w:val="Heading2"/>
      </w:pPr>
      <w:bookmarkStart w:id="23" w:name="b.5-agent-deployment-methodology"/>
      <w:bookmarkEnd w:id="22"/>
      <w:r>
        <w:t>B.5 Agent Deployment Methodology</w:t>
      </w:r>
    </w:p>
    <w:p w14:paraId="66FBAAB2" w14:textId="77777777" w:rsidR="00614E2A" w:rsidRDefault="00614E2A" w:rsidP="00614E2A">
      <w:pPr>
        <w:pStyle w:val="Heading3"/>
      </w:pPr>
      <w:bookmarkStart w:id="24" w:name="deployment-overview"/>
      <w:r>
        <w:t>Deployment Overview</w:t>
      </w:r>
    </w:p>
    <w:p w14:paraId="562C5B02" w14:textId="29E1CA35" w:rsidR="00614E2A" w:rsidRDefault="00614E2A" w:rsidP="00B21389">
      <w:pPr>
        <w:pStyle w:val="FirstParagraph"/>
      </w:pPr>
      <w:r>
        <w:t>The agent deployment did not require substantial methodological infrastructure or technical expertise. A regular person can easily do this by downloading Perplexity Comet, clicking “Assistant,” and prompting the agent to finish the survey. Alternatively, one could easily log into ChatGPT</w:t>
      </w:r>
      <w:r w:rsidR="00B21389">
        <w:t xml:space="preserve"> (with a 20USD/month subscription as of February 2026)</w:t>
      </w:r>
      <w:r>
        <w:t>, turn Agent Mode on, and ask the agent to finish the survey. We deployed 526 vision-enabled AI agents individually across Google Project Mariner (</w:t>
      </w:r>
      <w:r>
        <w:rPr>
          <w:i/>
          <w:iCs/>
        </w:rPr>
        <w:t>n</w:t>
      </w:r>
      <w:r>
        <w:t xml:space="preserve"> = 134), Perplexity Comet (</w:t>
      </w:r>
      <w:r>
        <w:rPr>
          <w:i/>
          <w:iCs/>
        </w:rPr>
        <w:t>n</w:t>
      </w:r>
      <w:r>
        <w:t xml:space="preserve"> = 131), ChatGPT Agent (</w:t>
      </w:r>
      <w:r>
        <w:rPr>
          <w:i/>
          <w:iCs/>
        </w:rPr>
        <w:t>n</w:t>
      </w:r>
      <w:r>
        <w:t xml:space="preserve"> = 129), and the Claude Sonnet 4.5 model using the Cursor </w:t>
      </w:r>
      <w:r w:rsidR="00B21389">
        <w:t>IDE</w:t>
      </w:r>
      <w:r>
        <w:t xml:space="preserve"> (</w:t>
      </w:r>
      <w:r>
        <w:rPr>
          <w:i/>
          <w:iCs/>
        </w:rPr>
        <w:t>n</w:t>
      </w:r>
      <w:r>
        <w:t xml:space="preserve"> = 132). These represent some of the mainstream vision-enabled agents that are currently being adopted by consumers. We note that many other such agents exist, some of which require more expertise (e.g., Browser Use, which is open source), some of which require specific hardware (e.g., ChatGPT Atlas, which</w:t>
      </w:r>
      <w:r w:rsidR="00B21389">
        <w:t xml:space="preserve"> was only available for MacOS by the time we deployed the AI agents</w:t>
      </w:r>
      <w:r>
        <w:t xml:space="preserve">), and some which are still in </w:t>
      </w:r>
      <w:r w:rsidR="00B21389">
        <w:t>early</w:t>
      </w:r>
      <w:r>
        <w:t xml:space="preserve"> phases (e.g., Claude Chrome Extension and Opera Neon).</w:t>
      </w:r>
      <w:r w:rsidR="00B21389">
        <w:t xml:space="preserve"> </w:t>
      </w:r>
      <w:r>
        <w:t>The data collection on Prolific occurred during November 14, 2025. The AI agents were deployed on November 15 and 16, 2025.</w:t>
      </w:r>
    </w:p>
    <w:p w14:paraId="7EAC2CA5" w14:textId="77777777" w:rsidR="00614E2A" w:rsidRDefault="00614E2A" w:rsidP="00614E2A">
      <w:pPr>
        <w:pStyle w:val="Heading3"/>
      </w:pPr>
      <w:bookmarkStart w:id="25" w:name="deployment-prompt"/>
      <w:bookmarkEnd w:id="24"/>
      <w:r>
        <w:lastRenderedPageBreak/>
        <w:t>Deployment Prompt</w:t>
      </w:r>
    </w:p>
    <w:p w14:paraId="2E39BCBD" w14:textId="77777777" w:rsidR="00614E2A" w:rsidRDefault="00614E2A" w:rsidP="00614E2A">
      <w:pPr>
        <w:pStyle w:val="FirstParagraph"/>
      </w:pPr>
      <w:r>
        <w:t xml:space="preserve">For each agent deployment, we used the following prompt: “Hello. I am testing the usability of a </w:t>
      </w:r>
      <w:proofErr w:type="gramStart"/>
      <w:r>
        <w:t>survey</w:t>
      </w:r>
      <w:proofErr w:type="gramEnd"/>
      <w:r>
        <w:t xml:space="preserve"> and I am interested in seeing you going through it exactly as an attentive participant: giving thoughtful answers, reading the questions, paying attention, and answering the questions to the best of your ability. Please complete the survey: [survey link].” This prompt is conservative. Further instructions (</w:t>
      </w:r>
      <w:proofErr w:type="gramStart"/>
      <w:r>
        <w:t>personas</w:t>
      </w:r>
      <w:proofErr w:type="gramEnd"/>
      <w:r>
        <w:t>, timing delays, human-like behaviors) could increase humanness. Research already explores infusing agents with human-like typing (e.g., Zhou and Hu 2025).</w:t>
      </w:r>
    </w:p>
    <w:p w14:paraId="780A6FCE" w14:textId="77777777" w:rsidR="00614E2A" w:rsidRDefault="00614E2A" w:rsidP="00614E2A">
      <w:pPr>
        <w:pStyle w:val="Heading3"/>
      </w:pPr>
      <w:bookmarkStart w:id="26" w:name="agent-specific-deployment-details"/>
      <w:bookmarkEnd w:id="25"/>
      <w:r>
        <w:t>Agent-Specific Deployment Details</w:t>
      </w:r>
    </w:p>
    <w:p w14:paraId="4370272C" w14:textId="49C40417" w:rsidR="00614E2A" w:rsidRDefault="00614E2A" w:rsidP="00614E2A">
      <w:pPr>
        <w:pStyle w:val="FirstParagraph"/>
      </w:pPr>
      <w:r>
        <w:t>Each deployed agent operated through separate browser instances that autonomously navigated to the survey URL, processed visual content through vision-language models, generated responses, and submitted the survey without human intervention beyond initial deployment or very occasional adjustments.</w:t>
      </w:r>
    </w:p>
    <w:p w14:paraId="409BAE35" w14:textId="40898B4B" w:rsidR="00614E2A" w:rsidRDefault="00614E2A" w:rsidP="00614E2A">
      <w:pPr>
        <w:pStyle w:val="BodyText"/>
      </w:pPr>
      <w:r>
        <w:rPr>
          <w:i/>
          <w:iCs/>
        </w:rPr>
        <w:t>Google Project Mariner.</w:t>
      </w:r>
      <w:r>
        <w:t xml:space="preserve"> Agents were deployed through the Mariner browser extension within Google Chrome. Project Mariner would sometimes click the wrong coordinates on the screen, and a simple prompt such as “change your approach and try clicking on the text labels instead of relying on screen coordinates” would fix the issue. Project Mariner also refused to complete CAPTCHA puzzles, but a </w:t>
      </w:r>
      <w:r w:rsidR="00894595">
        <w:t>three</w:t>
      </w:r>
      <w:r>
        <w:t>-second human intervention (taking control and clicking the “I am not a robot” checkbox) was enough to trigger the agent to complete the entire survey.</w:t>
      </w:r>
    </w:p>
    <w:p w14:paraId="2F76FE52" w14:textId="760E8B05" w:rsidR="00614E2A" w:rsidRDefault="00614E2A" w:rsidP="00614E2A">
      <w:pPr>
        <w:pStyle w:val="BodyText"/>
      </w:pPr>
      <w:r>
        <w:rPr>
          <w:i/>
          <w:iCs/>
        </w:rPr>
        <w:t>Perplexity Comet.</w:t>
      </w:r>
      <w:r>
        <w:t xml:space="preserve"> Agents were deployed through the Perplexity Comet browser agent. Perplexity Comet completed CAPTCHAs </w:t>
      </w:r>
      <w:r w:rsidR="00646ACF">
        <w:t>without offering resistance</w:t>
      </w:r>
      <w:r>
        <w:t xml:space="preserve">. Perplexity Comet could </w:t>
      </w:r>
      <w:r>
        <w:lastRenderedPageBreak/>
        <w:t>type word-by-word via simulated keyboard input rather than copy-pasting text into form fields, making its interaction patterns more human-like.</w:t>
      </w:r>
    </w:p>
    <w:p w14:paraId="03076C2E" w14:textId="77777777" w:rsidR="00614E2A" w:rsidRDefault="00614E2A" w:rsidP="00614E2A">
      <w:pPr>
        <w:pStyle w:val="BodyText"/>
      </w:pPr>
      <w:r>
        <w:rPr>
          <w:i/>
          <w:iCs/>
        </w:rPr>
        <w:t>ChatGPT Agent.</w:t>
      </w:r>
      <w:r>
        <w:t xml:space="preserve"> Agents were deployed through OpenAI’s ChatGPT Agent mode. ChatGPT Agent displayed a mouse pointer going through the survey screen, whereas other agents programmed clicks into specific coordinates within the browser. The mouse pointer capability may trivialize mouse movement tracking as a potential detection tool (either with prompts asking the agent to behave like a human or with more advanced models).</w:t>
      </w:r>
    </w:p>
    <w:p w14:paraId="4ECDD2C3" w14:textId="77777777" w:rsidR="00614E2A" w:rsidRDefault="00614E2A" w:rsidP="00614E2A">
      <w:pPr>
        <w:pStyle w:val="BodyText"/>
      </w:pPr>
      <w:r>
        <w:rPr>
          <w:i/>
          <w:iCs/>
        </w:rPr>
        <w:t>Claude Sonnet 4.5 via Cursor Agent.</w:t>
      </w:r>
      <w:r>
        <w:t xml:space="preserve"> Unlike the three browser-based platforms, Claude agents were deployed through the Cursor IDE’s agent functionality, which provides browser automation capabilities. Claude Sonnet 4.5 via Cursor could type word-by-word via simulated keyboard input, </w:t>
      </w:r>
      <w:proofErr w:type="gramStart"/>
      <w:r>
        <w:t>similar to</w:t>
      </w:r>
      <w:proofErr w:type="gramEnd"/>
      <w:r>
        <w:t xml:space="preserve"> Perplexity Comet. This raises the possibility that blocking copy/paste alone would not stop all agents.</w:t>
      </w:r>
    </w:p>
    <w:p w14:paraId="72871A28" w14:textId="77777777" w:rsidR="00646ACF" w:rsidRDefault="00646ACF" w:rsidP="00646ACF">
      <w:pPr>
        <w:jc w:val="center"/>
        <w:rPr>
          <w:noProof/>
        </w:rPr>
      </w:pPr>
      <w:r>
        <w:rPr>
          <w:b/>
          <w:bCs/>
        </w:rPr>
        <w:t>FIGURE WA-B1.</w:t>
      </w:r>
      <w:r>
        <w:t xml:space="preserve"> </w:t>
      </w:r>
      <w:r>
        <w:rPr>
          <w:noProof/>
        </w:rPr>
        <w:t>MULTIPLE AGENT BEHAVIORS, INCLUDING PRESENCE OF MOUSE CURSOR AND KEYSTROKE TYPING SPECIFIC BEHAVIORS</w:t>
      </w:r>
    </w:p>
    <w:p w14:paraId="4403578F" w14:textId="77777777" w:rsidR="00646ACF" w:rsidRDefault="00646ACF" w:rsidP="00646ACF">
      <w:pPr>
        <w:rPr>
          <w:noProof/>
        </w:rPr>
      </w:pPr>
      <w:r w:rsidRPr="008F56B2">
        <w:rPr>
          <w:noProof/>
        </w:rPr>
        <w:drawing>
          <wp:inline distT="0" distB="0" distL="0" distR="0" wp14:anchorId="529EC117" wp14:editId="2F627509">
            <wp:extent cx="2031357" cy="1700933"/>
            <wp:effectExtent l="0" t="0" r="7620" b="0"/>
            <wp:docPr id="1372670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70447" name="Picture 1" descr="A screenshot of a computer&#10;&#10;AI-generated content may be incorrect."/>
                    <pic:cNvPicPr/>
                  </pic:nvPicPr>
                  <pic:blipFill>
                    <a:blip r:embed="rId17"/>
                    <a:stretch>
                      <a:fillRect/>
                    </a:stretch>
                  </pic:blipFill>
                  <pic:spPr>
                    <a:xfrm>
                      <a:off x="0" y="0"/>
                      <a:ext cx="2047712" cy="1714628"/>
                    </a:xfrm>
                    <a:prstGeom prst="rect">
                      <a:avLst/>
                    </a:prstGeom>
                  </pic:spPr>
                </pic:pic>
              </a:graphicData>
            </a:graphic>
          </wp:inline>
        </w:drawing>
      </w:r>
      <w:r w:rsidRPr="007D1103">
        <w:rPr>
          <w:noProof/>
        </w:rPr>
        <w:drawing>
          <wp:inline distT="0" distB="0" distL="0" distR="0" wp14:anchorId="6F30A066" wp14:editId="378669DB">
            <wp:extent cx="1674246" cy="1632031"/>
            <wp:effectExtent l="0" t="0" r="2540" b="6350"/>
            <wp:docPr id="850928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28956" name="Picture 1" descr="A screenshot of a computer&#10;&#10;AI-generated content may be incorrect."/>
                    <pic:cNvPicPr/>
                  </pic:nvPicPr>
                  <pic:blipFill>
                    <a:blip r:embed="rId18"/>
                    <a:stretch>
                      <a:fillRect/>
                    </a:stretch>
                  </pic:blipFill>
                  <pic:spPr>
                    <a:xfrm>
                      <a:off x="0" y="0"/>
                      <a:ext cx="1693655" cy="1650951"/>
                    </a:xfrm>
                    <a:prstGeom prst="rect">
                      <a:avLst/>
                    </a:prstGeom>
                  </pic:spPr>
                </pic:pic>
              </a:graphicData>
            </a:graphic>
          </wp:inline>
        </w:drawing>
      </w:r>
      <w:r w:rsidRPr="007D1103">
        <w:rPr>
          <w:noProof/>
        </w:rPr>
        <w:t xml:space="preserve"> </w:t>
      </w:r>
      <w:r w:rsidRPr="007D1103">
        <w:rPr>
          <w:noProof/>
        </w:rPr>
        <w:drawing>
          <wp:inline distT="0" distB="0" distL="0" distR="0" wp14:anchorId="3A97D9B0" wp14:editId="6E871AB0">
            <wp:extent cx="2021178" cy="1651000"/>
            <wp:effectExtent l="0" t="0" r="0" b="6350"/>
            <wp:docPr id="13208497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49795" name="Picture 1" descr="A screen shot of a computer code&#10;&#10;AI-generated content may be incorrect."/>
                    <pic:cNvPicPr/>
                  </pic:nvPicPr>
                  <pic:blipFill>
                    <a:blip r:embed="rId19"/>
                    <a:stretch>
                      <a:fillRect/>
                    </a:stretch>
                  </pic:blipFill>
                  <pic:spPr>
                    <a:xfrm>
                      <a:off x="0" y="0"/>
                      <a:ext cx="2027811" cy="1656418"/>
                    </a:xfrm>
                    <a:prstGeom prst="rect">
                      <a:avLst/>
                    </a:prstGeom>
                  </pic:spPr>
                </pic:pic>
              </a:graphicData>
            </a:graphic>
          </wp:inline>
        </w:drawing>
      </w:r>
    </w:p>
    <w:p w14:paraId="491B6992" w14:textId="77777777" w:rsidR="00614E2A" w:rsidRDefault="00614E2A" w:rsidP="00614E2A">
      <w:pPr>
        <w:pStyle w:val="Heading3"/>
      </w:pPr>
      <w:bookmarkStart w:id="27" w:name="ethical-justification"/>
      <w:bookmarkEnd w:id="26"/>
      <w:r>
        <w:t>Ethical Justification</w:t>
      </w:r>
    </w:p>
    <w:p w14:paraId="3BADD1A4" w14:textId="77777777" w:rsidR="00614E2A" w:rsidRDefault="00614E2A" w:rsidP="00614E2A">
      <w:pPr>
        <w:pStyle w:val="FirstParagraph"/>
      </w:pPr>
      <w:r>
        <w:t xml:space="preserve">We emphasize that this agent deployment represents methodological validation rather than survey fraud or platform policy violations. We deployed agents to complete our own research survey designed specifically to test detection methods, which is analogous to pilot </w:t>
      </w:r>
      <w:r>
        <w:lastRenderedPageBreak/>
        <w:t>testing or survey pretesting using available tools. No participant accounts were compromised, no external surveys were fraudulently completed, and no platforms’ terms of service were violated. The agents simply opened the survey link, completed the survey, and were done. Agent deployment was conducted exclusively on a researcher-controlled Qualtrics survey instance. No agents were deployed on live participant recruitment platforms, and no agent responses were included in any participant pool that could affect other researchers’ data. All agent responses were clearly labeled in the dataset and never mixed with human participant data during analysis.</w:t>
      </w:r>
    </w:p>
    <w:p w14:paraId="165064FC" w14:textId="77777777" w:rsidR="00614E2A" w:rsidRDefault="00614E2A" w:rsidP="00614E2A">
      <w:pPr>
        <w:pStyle w:val="Heading2"/>
      </w:pPr>
      <w:bookmarkStart w:id="28" w:name="b.6-main-study-detailed-procedure"/>
      <w:bookmarkEnd w:id="23"/>
      <w:bookmarkEnd w:id="27"/>
      <w:r>
        <w:t>B.6 Main Study: Detailed Procedure</w:t>
      </w:r>
    </w:p>
    <w:p w14:paraId="253EDA4F" w14:textId="77777777" w:rsidR="00614E2A" w:rsidRDefault="00614E2A" w:rsidP="00614E2A">
      <w:pPr>
        <w:pStyle w:val="FirstParagraph"/>
      </w:pPr>
      <w:r>
        <w:t>The study was conducted using Qualtrics. The structure was very similar to typical studies investigating behavioral research effects. Specifically, we conducted a conceptual replication of the choice deferral effect (Dhar 1997) using laptops. In addition, there were cognitive traps (framed as “visual perception tasks”) and regular attention checks. The survey structure was as follows.</w:t>
      </w:r>
    </w:p>
    <w:p w14:paraId="7749DC77" w14:textId="77777777" w:rsidR="00614E2A" w:rsidRDefault="00614E2A" w:rsidP="00614E2A">
      <w:pPr>
        <w:pStyle w:val="BodyText"/>
      </w:pPr>
      <w:r>
        <w:t>First, participants (or agents) provided informed consent. The informed consent page had a CAPTCHA verification asking: “Are you a human or a bot?” As documented above, this was easily circumvented by agents, requiring minimal to no human intervention. Then, we randomly assigned participants to two conditions: (1) choice set with equally attractive options (high trade-off conflict) versus (2) choice set with dominant and dominated options (low trade-off conflict). Dhar (1997) demonstrates that preference uncertainty, which occurs when options are equally attractive, increases the propensity to defer choice. We expected to replicate this effect in humans but made no predictions for agents, as any pattern of results in machine behavior could be potentially interesting and informative (Brinkmann et al. 2023; Rahwan et al. 2019).</w:t>
      </w:r>
    </w:p>
    <w:p w14:paraId="679BC447" w14:textId="77777777" w:rsidR="00614E2A" w:rsidRDefault="00614E2A" w:rsidP="00614E2A">
      <w:pPr>
        <w:pStyle w:val="BodyText"/>
      </w:pPr>
      <w:r>
        <w:lastRenderedPageBreak/>
        <w:t xml:space="preserve">In the high trade-off conflict condition, participants saw two equally attractive laptops: Laptop A (Intel Core i7 processor, high performance; 8GB RAM; 15.6” Full HD Display; 14 hours Battery Life; 512GB SSD Storage; and $1,099 price) versus Laptop B (Intel Core i5 processor, moderate performance; 16GB RAM; 13.3” 4K Display; 8 hours Battery Life; 1TB SSD Storage; and $1,099 price). Choosing </w:t>
      </w:r>
      <w:proofErr w:type="gramStart"/>
      <w:r>
        <w:t>among</w:t>
      </w:r>
      <w:proofErr w:type="gramEnd"/>
      <w:r>
        <w:t xml:space="preserve"> these options involved trade-offs between important attributes. In the low trade-off conflict condition, participants saw two laptops where one was clearly superior to the other: Laptop A (Intel Core i7 processor, high performance; 16GB RAM; 15.6” 4K Display; 14 hours Battery Life; 1TB SSD Storage; and $1,099 price) versus Laptop B (Intel Core i5 processor, moderate performance; 8GB RAM; 13.3” Full HD Display; 8 hours Battery Life; 512GB SSD Storage; and $1,099 price). </w:t>
      </w:r>
      <w:proofErr w:type="gramStart"/>
      <w:r>
        <w:t>Choosing</w:t>
      </w:r>
      <w:proofErr w:type="gramEnd"/>
      <w:r>
        <w:t xml:space="preserve"> among these options involved no trade-offs.</w:t>
      </w:r>
    </w:p>
    <w:p w14:paraId="5DC5CC28" w14:textId="77777777" w:rsidR="00614E2A" w:rsidRDefault="00614E2A" w:rsidP="00614E2A">
      <w:pPr>
        <w:pStyle w:val="BodyText"/>
      </w:pPr>
      <w:r>
        <w:t xml:space="preserve">After making their choice, participants answered the PANAS scale for the straight-lining check: the scale had 20 regular PANAS items (Watson, Clark, and </w:t>
      </w:r>
      <w:proofErr w:type="spellStart"/>
      <w:r>
        <w:t>Tellegen</w:t>
      </w:r>
      <w:proofErr w:type="spellEnd"/>
      <w:r>
        <w:t xml:space="preserve"> 1988) plus an item labeled “For this item, select ‘Not at all’.” Then, participants completed the six retained cognitive traps (all from Table 2 except Shape Overload) in randomized order. Next, they completed an IMC, an obvious answer check, and a memory check. Finally, they provided demographics. The survey had Qualtrics’s bot detection tool activated (reCAPTCHA score).</w:t>
      </w:r>
    </w:p>
    <w:p w14:paraId="0835F7BF" w14:textId="77777777" w:rsidR="00614E2A" w:rsidRDefault="00614E2A" w:rsidP="00614E2A">
      <w:pPr>
        <w:pStyle w:val="Heading2"/>
      </w:pPr>
      <w:bookmarkStart w:id="29" w:name="b.7-validation-study-full-methodology"/>
      <w:bookmarkEnd w:id="28"/>
      <w:r>
        <w:t>B.7 Validation Study: Full Methodology</w:t>
      </w:r>
    </w:p>
    <w:p w14:paraId="196E0C5E" w14:textId="77777777" w:rsidR="00614E2A" w:rsidRDefault="00614E2A" w:rsidP="00614E2A">
      <w:pPr>
        <w:pStyle w:val="FirstParagraph"/>
      </w:pPr>
      <w:r>
        <w:t>We conducted a validation study to establish baseline performance for both models and humans on all seven cognitive traps prior to main study deployment.</w:t>
      </w:r>
    </w:p>
    <w:p w14:paraId="2DDD2B8C" w14:textId="77777777" w:rsidR="00614E2A" w:rsidRDefault="00614E2A" w:rsidP="00614E2A">
      <w:pPr>
        <w:pStyle w:val="Heading3"/>
      </w:pPr>
      <w:bookmarkStart w:id="30" w:name="model-validation-protocol"/>
      <w:r>
        <w:t>Model Validation Protocol</w:t>
      </w:r>
    </w:p>
    <w:p w14:paraId="18DC5295" w14:textId="77777777" w:rsidR="00614E2A" w:rsidRDefault="00614E2A" w:rsidP="00614E2A">
      <w:pPr>
        <w:pStyle w:val="FirstParagraph"/>
      </w:pPr>
      <w:r>
        <w:t xml:space="preserve">Model validation proceeded in two phases. The initial validation tested all seven cognitive traps against six frontier vision-language models (GPT-5.1 Instant, GPT-5.1 with </w:t>
      </w:r>
      <w:r>
        <w:lastRenderedPageBreak/>
        <w:t xml:space="preserve">extended thinking, Google Gemini 2.5 Pro, Google Gemini 2.5 Flash, Anthropic Claude Sonnet 4.5, and Anthropic Claude Haiku 4.5), with 10 independent </w:t>
      </w:r>
      <w:proofErr w:type="gramStart"/>
      <w:r>
        <w:t>trials per trap</w:t>
      </w:r>
      <w:proofErr w:type="gramEnd"/>
      <w:r>
        <w:t xml:space="preserve"> per model (420 trials total). Each trial was conducted through standard chat interfaces using a standalone temporary or incognito chat session with no conversation history, ensuring independence across trials. This validation requires no technical expertise beyond chatbot access and represents the recommended approach for researchers applying the framework to validate new traps.</w:t>
      </w:r>
    </w:p>
    <w:p w14:paraId="5758E4DC" w14:textId="6271234C" w:rsidR="00614E2A" w:rsidRDefault="00614E2A" w:rsidP="00614E2A">
      <w:pPr>
        <w:pStyle w:val="BodyText"/>
      </w:pPr>
      <w:r>
        <w:t>To assess the durability of trap effectiveness as model architectures improve, we then conducted an expanded validation of the six retained traps against 34 vision-language models spanning release dates from March 2024 through February 2026, with 10 independent trials per trap per model (2,040 trials total). The expanded assessment used programmatic API calls, with each stimulus image sent as a base64-encoded attachment alongside the question text and the model’s response parsed for the selected option. Complete per-model results</w:t>
      </w:r>
      <w:r w:rsidR="00894595">
        <w:t xml:space="preserve"> for the expanded validation</w:t>
      </w:r>
      <w:r>
        <w:t xml:space="preserve"> appear in web appendix C.</w:t>
      </w:r>
    </w:p>
    <w:p w14:paraId="0850B7BF" w14:textId="77777777" w:rsidR="00614E2A" w:rsidRDefault="00614E2A" w:rsidP="00614E2A">
      <w:pPr>
        <w:pStyle w:val="Heading3"/>
      </w:pPr>
      <w:bookmarkStart w:id="31" w:name="human-validation-protocol"/>
      <w:bookmarkEnd w:id="30"/>
      <w:r>
        <w:t>Human Validation Protocol</w:t>
      </w:r>
    </w:p>
    <w:p w14:paraId="1BA5DC7A" w14:textId="77777777" w:rsidR="00614E2A" w:rsidRDefault="00614E2A" w:rsidP="00614E2A">
      <w:pPr>
        <w:pStyle w:val="FirstParagraph"/>
      </w:pPr>
      <w:r>
        <w:t>We recruited 202 participants from Prolific for the validation study. Participants completed all seven cognitive traps along with two traditional attention checks (an instructional manipulation check and an obvious answer question). After filtering 31 participants who failed at least one attention check, 171 attentive participants remained for the validation analysis.</w:t>
      </w:r>
    </w:p>
    <w:p w14:paraId="4507EFBD" w14:textId="77777777" w:rsidR="00614E2A" w:rsidRDefault="00614E2A" w:rsidP="00614E2A">
      <w:pPr>
        <w:pStyle w:val="BodyText"/>
      </w:pPr>
      <w:r>
        <w:t xml:space="preserve">Participant demographics: 45.5% female, mean age 41.75 years. The sample was recruited from </w:t>
      </w:r>
      <w:proofErr w:type="spellStart"/>
      <w:r>
        <w:t>Prolific’s</w:t>
      </w:r>
      <w:proofErr w:type="spellEnd"/>
      <w:r>
        <w:t xml:space="preserve"> standard participant pool with no additional screening beyond </w:t>
      </w:r>
      <w:proofErr w:type="spellStart"/>
      <w:r>
        <w:t>Prolific’s</w:t>
      </w:r>
      <w:proofErr w:type="spellEnd"/>
      <w:r>
        <w:t xml:space="preserve"> default verification requirements.</w:t>
      </w:r>
    </w:p>
    <w:p w14:paraId="5C850112" w14:textId="77777777" w:rsidR="00614E2A" w:rsidRDefault="00614E2A" w:rsidP="00614E2A">
      <w:pPr>
        <w:pStyle w:val="Heading3"/>
      </w:pPr>
      <w:bookmarkStart w:id="32" w:name="retention-criteria"/>
      <w:bookmarkEnd w:id="31"/>
      <w:r>
        <w:t>Retention Criteria</w:t>
      </w:r>
    </w:p>
    <w:p w14:paraId="75870074" w14:textId="77777777" w:rsidR="00614E2A" w:rsidRDefault="00614E2A" w:rsidP="00614E2A">
      <w:pPr>
        <w:pStyle w:val="FirstParagraph"/>
      </w:pPr>
      <w:r>
        <w:t>Two criteria guided trap retention for main study deployment:</w:t>
      </w:r>
    </w:p>
    <w:p w14:paraId="57295814" w14:textId="77777777" w:rsidR="00614E2A" w:rsidRDefault="00614E2A" w:rsidP="00614E2A">
      <w:pPr>
        <w:numPr>
          <w:ilvl w:val="0"/>
          <w:numId w:val="2"/>
        </w:numPr>
      </w:pPr>
      <w:r>
        <w:rPr>
          <w:i/>
          <w:iCs/>
        </w:rPr>
        <w:lastRenderedPageBreak/>
        <w:t>Human performance must exceed 75% accuracy.</w:t>
      </w:r>
      <w:r>
        <w:t xml:space="preserve"> This ensures the task falls within normal visual-cognitive capabilities and does not create excessive false positive rates among genuine human participants.</w:t>
      </w:r>
    </w:p>
    <w:p w14:paraId="6824CD82" w14:textId="77777777" w:rsidR="00614E2A" w:rsidRDefault="00614E2A" w:rsidP="00614E2A">
      <w:pPr>
        <w:numPr>
          <w:ilvl w:val="0"/>
          <w:numId w:val="2"/>
        </w:numPr>
      </w:pPr>
      <w:r>
        <w:rPr>
          <w:i/>
          <w:iCs/>
        </w:rPr>
        <w:t>Human performance must exceed pooled model performance by at least 30 percentage points.</w:t>
      </w:r>
      <w:r>
        <w:t xml:space="preserve"> This provides a substantial margin of robustness against model improvements, ensuring the trap retains discriminative power even if models improve moderately.</w:t>
      </w:r>
    </w:p>
    <w:p w14:paraId="7CBF3943" w14:textId="77777777" w:rsidR="00894595" w:rsidRDefault="00894595" w:rsidP="00894595">
      <w:pPr>
        <w:pStyle w:val="FirstParagraph"/>
        <w:ind w:firstLine="0"/>
      </w:pPr>
    </w:p>
    <w:p w14:paraId="66ECD0B0" w14:textId="29640276" w:rsidR="00614E2A" w:rsidRDefault="00614E2A" w:rsidP="00894595">
      <w:pPr>
        <w:pStyle w:val="FirstParagraph"/>
        <w:ind w:firstLine="360"/>
      </w:pPr>
      <w:r>
        <w:t xml:space="preserve">Six of seven traps met both criteria. </w:t>
      </w:r>
      <w:proofErr w:type="gramStart"/>
      <w:r>
        <w:t>The Shape</w:t>
      </w:r>
      <w:proofErr w:type="gramEnd"/>
      <w:r>
        <w:t xml:space="preserve"> Overload failed both (46.8% human accuracy, 6.8pp gap) and was excluded from deployment (see Section B.4 for details).</w:t>
      </w:r>
    </w:p>
    <w:bookmarkEnd w:id="29"/>
    <w:bookmarkEnd w:id="32"/>
    <w:p w14:paraId="260ECF53" w14:textId="77777777" w:rsidR="00614E2A" w:rsidRDefault="00614E2A" w:rsidP="00614E2A">
      <w:pPr>
        <w:spacing w:line="240" w:lineRule="auto"/>
      </w:pPr>
      <w:r>
        <w:br w:type="page"/>
      </w:r>
    </w:p>
    <w:p w14:paraId="4326B7B0" w14:textId="77777777" w:rsidR="00193A99" w:rsidRDefault="00000000">
      <w:pPr>
        <w:pStyle w:val="Heading1"/>
      </w:pPr>
      <w:r>
        <w:lastRenderedPageBreak/>
        <w:t>WEB APPENDIX C: FULL 34-MODEL VALIDATION RESULTS</w:t>
      </w:r>
    </w:p>
    <w:p w14:paraId="3F61AC9C" w14:textId="77777777" w:rsidR="00193A99" w:rsidRDefault="00000000">
      <w:pPr>
        <w:pStyle w:val="Heading2"/>
      </w:pPr>
      <w:bookmarkStart w:id="33" w:name="c.1-overview-and-testing-methodology"/>
      <w:r>
        <w:t>C.1 Overview and Testing Methodology</w:t>
      </w:r>
    </w:p>
    <w:p w14:paraId="2127B610" w14:textId="77777777" w:rsidR="00193A99" w:rsidRDefault="00000000">
      <w:pPr>
        <w:pStyle w:val="FirstParagraph"/>
      </w:pPr>
      <w:r>
        <w:t>To assess whether cognitive traps maintain effectiveness as vision-language models improve, we tested all six retained traps against 34 models spanning three providers (Anthropic, OpenAI, Google) and release dates from March 2024 through February 2026. This nearly two-year range extends well beyond the frontier models available at the time of initial validation, enabling a longitudinal assessment of trap durability across architectural generations.</w:t>
      </w:r>
    </w:p>
    <w:p w14:paraId="0B80520B" w14:textId="23E1F71E" w:rsidR="00193A99" w:rsidRDefault="00000000">
      <w:pPr>
        <w:pStyle w:val="BodyText"/>
      </w:pPr>
      <w:r>
        <w:t xml:space="preserve">All model testing used direct API calls with each trap stimulus sent as a base64-encoded image alongside the question text. Each of the 2,040 trials (34 models x 6 traps x 10 trials) used a standalone session with no conversation history, ensuring independence across trials. Models received the identical visual stimulus and question text that human participants saw in the Qualtrics survey, with no additional instructions, chain-of-thought prompts, or persona framing. For models offering extended thinking, we tested both the standard and extended-thinking variants as separate entries. The agent deployment scripts and all trial-level data are available at </w:t>
      </w:r>
      <w:hyperlink r:id="rId20" w:history="1">
        <w:r w:rsidR="00894595" w:rsidRPr="00857B90">
          <w:rPr>
            <w:rStyle w:val="Hyperlink"/>
          </w:rPr>
          <w:t>https://osf.io/f2jhx/overview?view_only=ab7ece0d719642fe9e62b00afade9b11</w:t>
        </w:r>
      </w:hyperlink>
      <w:r w:rsidR="00894595">
        <w:t>.</w:t>
      </w:r>
    </w:p>
    <w:p w14:paraId="54D81562" w14:textId="03DFF38C" w:rsidR="00193A99" w:rsidRDefault="00000000">
      <w:pPr>
        <w:pStyle w:val="BodyText"/>
      </w:pPr>
      <w:r>
        <w:t>This API-based testing protocol differs from the agent deployment in the main study, where 526 agents completed the survey autonomously through browser interfaces (Google Project Mariner, Perplexity Comet, ChatGPT Agent, and Claude via Cursor). The API testing isolates model-level visual processing capabilities, while the agent deployment captures the full autonomous workflow including screenshot capture, page navigation, and form submission. Both approaches are necessary</w:t>
      </w:r>
      <w:r w:rsidR="00C51960">
        <w:t xml:space="preserve"> because</w:t>
      </w:r>
      <w:r>
        <w:t xml:space="preserve"> API testing establishes which architectural constraints each model exhibits, and agent deployment </w:t>
      </w:r>
      <w:r w:rsidR="004E5FAD">
        <w:t>shows</w:t>
      </w:r>
      <w:r>
        <w:t xml:space="preserve"> that these constraints persist when models operate </w:t>
      </w:r>
      <w:r>
        <w:lastRenderedPageBreak/>
        <w:t>through autonomous agent frameworks.</w:t>
      </w:r>
      <w:r w:rsidR="00C51960">
        <w:t xml:space="preserve"> The API testing also offers more control and flexibility than the chatbot interface testing used in the initial model validation. </w:t>
      </w:r>
    </w:p>
    <w:p w14:paraId="00B942F2" w14:textId="77777777" w:rsidR="00193A99" w:rsidRDefault="00000000">
      <w:pPr>
        <w:pStyle w:val="Heading2"/>
      </w:pPr>
      <w:bookmarkStart w:id="34" w:name="c.2-complete-model-results"/>
      <w:bookmarkEnd w:id="33"/>
      <w:r>
        <w:t>C.2 Complete Model Results</w:t>
      </w:r>
    </w:p>
    <w:p w14:paraId="5E49F86E" w14:textId="77777777" w:rsidR="00193A99" w:rsidRDefault="00000000">
      <w:pPr>
        <w:pStyle w:val="FirstParagraph"/>
      </w:pPr>
      <w:r>
        <w:t>Table WA-C1 presents pass rates for all 34 models ordered chronologically by release date. The dagger symbol (†) denotes extended thinking variants. Ten independent trials per trap per model.</w:t>
      </w:r>
    </w:p>
    <w:p w14:paraId="56CC8ED8" w14:textId="77777777" w:rsidR="00193A99" w:rsidRDefault="00193A99">
      <w:pPr>
        <w:spacing w:line="240" w:lineRule="auto"/>
        <w:sectPr w:rsidR="00193A99">
          <w:pgSz w:w="12240" w:h="15840"/>
          <w:pgMar w:top="1440" w:right="1440" w:bottom="1440" w:left="1440" w:header="720" w:footer="720" w:gutter="0"/>
          <w:cols w:space="720"/>
        </w:sectPr>
      </w:pPr>
    </w:p>
    <w:p w14:paraId="0090D594" w14:textId="77777777" w:rsidR="00193A99" w:rsidRDefault="00000000" w:rsidP="00C51960">
      <w:pPr>
        <w:pStyle w:val="BodyText"/>
        <w:ind w:firstLine="0"/>
        <w:jc w:val="center"/>
      </w:pPr>
      <w:r>
        <w:rPr>
          <w:b/>
          <w:bCs/>
        </w:rPr>
        <w:lastRenderedPageBreak/>
        <w:t>TABLE WA-C1:</w:t>
      </w:r>
      <w:r>
        <w:t xml:space="preserve"> COMPLETE COGNITIVE TRAP PASS RATES ACROSS 34 MODELS</w:t>
      </w:r>
    </w:p>
    <w:tbl>
      <w:tblPr>
        <w:tblStyle w:val="Table"/>
        <w:tblW w:w="5000" w:type="pct"/>
        <w:tblInd w:w="108" w:type="dxa"/>
        <w:tblLayout w:type="fixed"/>
        <w:tblLook w:val="0020" w:firstRow="1" w:lastRow="0" w:firstColumn="0" w:lastColumn="0" w:noHBand="0" w:noVBand="0"/>
      </w:tblPr>
      <w:tblGrid>
        <w:gridCol w:w="2592"/>
        <w:gridCol w:w="1364"/>
        <w:gridCol w:w="1364"/>
        <w:gridCol w:w="1090"/>
        <w:gridCol w:w="1090"/>
        <w:gridCol w:w="1090"/>
        <w:gridCol w:w="1090"/>
        <w:gridCol w:w="1090"/>
        <w:gridCol w:w="1090"/>
        <w:gridCol w:w="1090"/>
      </w:tblGrid>
      <w:tr w:rsidR="00193A99" w14:paraId="07BB62D2" w14:textId="77777777">
        <w:trPr>
          <w:tblHeader/>
        </w:trPr>
        <w:tc>
          <w:tcPr>
            <w:tcW w:w="1583" w:type="dxa"/>
          </w:tcPr>
          <w:p w14:paraId="4F5E51D3" w14:textId="77777777" w:rsidR="00193A99" w:rsidRDefault="00000000">
            <w:pPr>
              <w:pStyle w:val="Compact"/>
              <w:ind w:firstLine="0"/>
            </w:pPr>
            <w:r>
              <w:rPr>
                <w:b/>
                <w:bCs/>
              </w:rPr>
              <w:t>Model</w:t>
            </w:r>
          </w:p>
        </w:tc>
        <w:tc>
          <w:tcPr>
            <w:tcW w:w="833" w:type="dxa"/>
          </w:tcPr>
          <w:p w14:paraId="7075FB4B" w14:textId="77777777" w:rsidR="00193A99" w:rsidRDefault="00000000">
            <w:pPr>
              <w:pStyle w:val="Compact"/>
              <w:ind w:firstLine="0"/>
            </w:pPr>
            <w:r>
              <w:rPr>
                <w:b/>
                <w:bCs/>
              </w:rPr>
              <w:t>Provider</w:t>
            </w:r>
          </w:p>
        </w:tc>
        <w:tc>
          <w:tcPr>
            <w:tcW w:w="833" w:type="dxa"/>
          </w:tcPr>
          <w:p w14:paraId="79366A46" w14:textId="77777777" w:rsidR="00193A99" w:rsidRDefault="00000000">
            <w:pPr>
              <w:pStyle w:val="Compact"/>
              <w:ind w:firstLine="0"/>
            </w:pPr>
            <w:r>
              <w:rPr>
                <w:b/>
                <w:bCs/>
              </w:rPr>
              <w:t>Release</w:t>
            </w:r>
          </w:p>
        </w:tc>
        <w:tc>
          <w:tcPr>
            <w:tcW w:w="666" w:type="dxa"/>
          </w:tcPr>
          <w:p w14:paraId="3797ED5A" w14:textId="77777777" w:rsidR="00193A99" w:rsidRDefault="00000000">
            <w:pPr>
              <w:pStyle w:val="Compact"/>
              <w:ind w:firstLine="0"/>
              <w:jc w:val="center"/>
            </w:pPr>
            <w:r>
              <w:rPr>
                <w:b/>
                <w:bCs/>
              </w:rPr>
              <w:t>Cafe Wall</w:t>
            </w:r>
          </w:p>
        </w:tc>
        <w:tc>
          <w:tcPr>
            <w:tcW w:w="666" w:type="dxa"/>
          </w:tcPr>
          <w:p w14:paraId="5A795B27" w14:textId="77777777" w:rsidR="00193A99" w:rsidRDefault="00000000">
            <w:pPr>
              <w:pStyle w:val="Compact"/>
              <w:ind w:firstLine="0"/>
              <w:jc w:val="center"/>
            </w:pPr>
            <w:r>
              <w:rPr>
                <w:b/>
                <w:bCs/>
              </w:rPr>
              <w:t>Muller-Lyer</w:t>
            </w:r>
          </w:p>
        </w:tc>
        <w:tc>
          <w:tcPr>
            <w:tcW w:w="666" w:type="dxa"/>
          </w:tcPr>
          <w:p w14:paraId="7CAACF9D" w14:textId="77777777" w:rsidR="00193A99" w:rsidRDefault="00000000">
            <w:pPr>
              <w:pStyle w:val="Compact"/>
              <w:ind w:firstLine="0"/>
              <w:jc w:val="center"/>
            </w:pPr>
            <w:r>
              <w:rPr>
                <w:b/>
                <w:bCs/>
              </w:rPr>
              <w:t>Ebbinghaus</w:t>
            </w:r>
          </w:p>
        </w:tc>
        <w:tc>
          <w:tcPr>
            <w:tcW w:w="666" w:type="dxa"/>
          </w:tcPr>
          <w:p w14:paraId="3FEBC22E" w14:textId="77777777" w:rsidR="00193A99" w:rsidRDefault="00000000">
            <w:pPr>
              <w:pStyle w:val="Compact"/>
              <w:ind w:firstLine="0"/>
              <w:jc w:val="center"/>
            </w:pPr>
            <w:r>
              <w:rPr>
                <w:b/>
                <w:bCs/>
              </w:rPr>
              <w:t>Robot</w:t>
            </w:r>
          </w:p>
        </w:tc>
        <w:tc>
          <w:tcPr>
            <w:tcW w:w="666" w:type="dxa"/>
          </w:tcPr>
          <w:p w14:paraId="52853A33" w14:textId="77777777" w:rsidR="00193A99" w:rsidRDefault="00000000">
            <w:pPr>
              <w:pStyle w:val="Compact"/>
              <w:ind w:firstLine="0"/>
              <w:jc w:val="center"/>
            </w:pPr>
            <w:r>
              <w:rPr>
                <w:b/>
                <w:bCs/>
              </w:rPr>
              <w:t>Oranges</w:t>
            </w:r>
          </w:p>
        </w:tc>
        <w:tc>
          <w:tcPr>
            <w:tcW w:w="666" w:type="dxa"/>
          </w:tcPr>
          <w:p w14:paraId="5C16880C" w14:textId="77777777" w:rsidR="00193A99" w:rsidRDefault="00000000">
            <w:pPr>
              <w:pStyle w:val="Compact"/>
              <w:ind w:firstLine="0"/>
              <w:jc w:val="center"/>
            </w:pPr>
            <w:r>
              <w:rPr>
                <w:b/>
                <w:bCs/>
              </w:rPr>
              <w:t>Planets</w:t>
            </w:r>
          </w:p>
        </w:tc>
        <w:tc>
          <w:tcPr>
            <w:tcW w:w="666" w:type="dxa"/>
          </w:tcPr>
          <w:p w14:paraId="676E262C" w14:textId="77777777" w:rsidR="00193A99" w:rsidRDefault="00000000">
            <w:pPr>
              <w:pStyle w:val="Compact"/>
              <w:ind w:firstLine="0"/>
              <w:jc w:val="center"/>
            </w:pPr>
            <w:r>
              <w:rPr>
                <w:b/>
                <w:bCs/>
              </w:rPr>
              <w:t>Avg</w:t>
            </w:r>
          </w:p>
        </w:tc>
      </w:tr>
      <w:tr w:rsidR="00193A99" w14:paraId="2A337CE2" w14:textId="77777777">
        <w:tc>
          <w:tcPr>
            <w:tcW w:w="1583" w:type="dxa"/>
          </w:tcPr>
          <w:p w14:paraId="3ACAB6EE" w14:textId="77777777" w:rsidR="00193A99" w:rsidRDefault="00000000">
            <w:pPr>
              <w:pStyle w:val="Compact"/>
              <w:ind w:firstLine="0"/>
            </w:pPr>
            <w:r>
              <w:t>claude-haiku-3.0</w:t>
            </w:r>
          </w:p>
        </w:tc>
        <w:tc>
          <w:tcPr>
            <w:tcW w:w="833" w:type="dxa"/>
          </w:tcPr>
          <w:p w14:paraId="0DD89B7C" w14:textId="77777777" w:rsidR="00193A99" w:rsidRDefault="00000000">
            <w:pPr>
              <w:pStyle w:val="Compact"/>
              <w:ind w:firstLine="0"/>
            </w:pPr>
            <w:r>
              <w:t>Anthropic</w:t>
            </w:r>
          </w:p>
        </w:tc>
        <w:tc>
          <w:tcPr>
            <w:tcW w:w="833" w:type="dxa"/>
          </w:tcPr>
          <w:p w14:paraId="49D1A16A" w14:textId="77777777" w:rsidR="00193A99" w:rsidRDefault="00000000">
            <w:pPr>
              <w:pStyle w:val="Compact"/>
              <w:ind w:firstLine="0"/>
            </w:pPr>
            <w:r>
              <w:t>Mar 2024</w:t>
            </w:r>
          </w:p>
        </w:tc>
        <w:tc>
          <w:tcPr>
            <w:tcW w:w="666" w:type="dxa"/>
          </w:tcPr>
          <w:p w14:paraId="0A2A3049" w14:textId="77777777" w:rsidR="00193A99" w:rsidRDefault="00000000">
            <w:pPr>
              <w:pStyle w:val="Compact"/>
              <w:ind w:firstLine="0"/>
              <w:jc w:val="center"/>
            </w:pPr>
            <w:r>
              <w:t>100%</w:t>
            </w:r>
          </w:p>
        </w:tc>
        <w:tc>
          <w:tcPr>
            <w:tcW w:w="666" w:type="dxa"/>
          </w:tcPr>
          <w:p w14:paraId="0F8B0CA8" w14:textId="77777777" w:rsidR="00193A99" w:rsidRDefault="00000000">
            <w:pPr>
              <w:pStyle w:val="Compact"/>
              <w:ind w:firstLine="0"/>
              <w:jc w:val="center"/>
            </w:pPr>
            <w:r>
              <w:t>0%</w:t>
            </w:r>
          </w:p>
        </w:tc>
        <w:tc>
          <w:tcPr>
            <w:tcW w:w="666" w:type="dxa"/>
          </w:tcPr>
          <w:p w14:paraId="64713BFB" w14:textId="77777777" w:rsidR="00193A99" w:rsidRDefault="00000000">
            <w:pPr>
              <w:pStyle w:val="Compact"/>
              <w:ind w:firstLine="0"/>
              <w:jc w:val="center"/>
            </w:pPr>
            <w:r>
              <w:t>50%</w:t>
            </w:r>
          </w:p>
        </w:tc>
        <w:tc>
          <w:tcPr>
            <w:tcW w:w="666" w:type="dxa"/>
          </w:tcPr>
          <w:p w14:paraId="6716F9CD" w14:textId="77777777" w:rsidR="00193A99" w:rsidRDefault="00000000">
            <w:pPr>
              <w:pStyle w:val="Compact"/>
              <w:ind w:firstLine="0"/>
              <w:jc w:val="center"/>
            </w:pPr>
            <w:r>
              <w:t>90%</w:t>
            </w:r>
          </w:p>
        </w:tc>
        <w:tc>
          <w:tcPr>
            <w:tcW w:w="666" w:type="dxa"/>
          </w:tcPr>
          <w:p w14:paraId="777A23B5" w14:textId="77777777" w:rsidR="00193A99" w:rsidRDefault="00000000">
            <w:pPr>
              <w:pStyle w:val="Compact"/>
              <w:ind w:firstLine="0"/>
              <w:jc w:val="center"/>
            </w:pPr>
            <w:r>
              <w:t>0%</w:t>
            </w:r>
          </w:p>
        </w:tc>
        <w:tc>
          <w:tcPr>
            <w:tcW w:w="666" w:type="dxa"/>
          </w:tcPr>
          <w:p w14:paraId="23B8C8B9" w14:textId="77777777" w:rsidR="00193A99" w:rsidRDefault="00000000">
            <w:pPr>
              <w:pStyle w:val="Compact"/>
              <w:ind w:firstLine="0"/>
              <w:jc w:val="center"/>
            </w:pPr>
            <w:r>
              <w:t>0%</w:t>
            </w:r>
          </w:p>
        </w:tc>
        <w:tc>
          <w:tcPr>
            <w:tcW w:w="666" w:type="dxa"/>
          </w:tcPr>
          <w:p w14:paraId="02F91F54" w14:textId="77777777" w:rsidR="00193A99" w:rsidRDefault="00000000">
            <w:pPr>
              <w:pStyle w:val="Compact"/>
              <w:ind w:firstLine="0"/>
              <w:jc w:val="center"/>
            </w:pPr>
            <w:r>
              <w:t>40.0%</w:t>
            </w:r>
          </w:p>
        </w:tc>
      </w:tr>
      <w:tr w:rsidR="00193A99" w14:paraId="037EDE9E" w14:textId="77777777">
        <w:tc>
          <w:tcPr>
            <w:tcW w:w="1583" w:type="dxa"/>
          </w:tcPr>
          <w:p w14:paraId="144AB9C1" w14:textId="77777777" w:rsidR="00193A99" w:rsidRDefault="00000000">
            <w:pPr>
              <w:pStyle w:val="Compact"/>
              <w:ind w:firstLine="0"/>
            </w:pPr>
            <w:r>
              <w:t>gpt-4o</w:t>
            </w:r>
          </w:p>
        </w:tc>
        <w:tc>
          <w:tcPr>
            <w:tcW w:w="833" w:type="dxa"/>
          </w:tcPr>
          <w:p w14:paraId="11C4EED1" w14:textId="77777777" w:rsidR="00193A99" w:rsidRDefault="00000000">
            <w:pPr>
              <w:pStyle w:val="Compact"/>
              <w:ind w:firstLine="0"/>
            </w:pPr>
            <w:r>
              <w:t>OpenAI</w:t>
            </w:r>
          </w:p>
        </w:tc>
        <w:tc>
          <w:tcPr>
            <w:tcW w:w="833" w:type="dxa"/>
          </w:tcPr>
          <w:p w14:paraId="4B0A8943" w14:textId="77777777" w:rsidR="00193A99" w:rsidRDefault="00000000">
            <w:pPr>
              <w:pStyle w:val="Compact"/>
              <w:ind w:firstLine="0"/>
            </w:pPr>
            <w:r>
              <w:t>May 2024</w:t>
            </w:r>
          </w:p>
        </w:tc>
        <w:tc>
          <w:tcPr>
            <w:tcW w:w="666" w:type="dxa"/>
          </w:tcPr>
          <w:p w14:paraId="6E40B829" w14:textId="77777777" w:rsidR="00193A99" w:rsidRDefault="00000000">
            <w:pPr>
              <w:pStyle w:val="Compact"/>
              <w:ind w:firstLine="0"/>
              <w:jc w:val="center"/>
            </w:pPr>
            <w:r>
              <w:t>0%</w:t>
            </w:r>
          </w:p>
        </w:tc>
        <w:tc>
          <w:tcPr>
            <w:tcW w:w="666" w:type="dxa"/>
          </w:tcPr>
          <w:p w14:paraId="43E60185" w14:textId="77777777" w:rsidR="00193A99" w:rsidRDefault="00000000">
            <w:pPr>
              <w:pStyle w:val="Compact"/>
              <w:ind w:firstLine="0"/>
              <w:jc w:val="center"/>
            </w:pPr>
            <w:r>
              <w:t>0%</w:t>
            </w:r>
          </w:p>
        </w:tc>
        <w:tc>
          <w:tcPr>
            <w:tcW w:w="666" w:type="dxa"/>
          </w:tcPr>
          <w:p w14:paraId="69D51245" w14:textId="77777777" w:rsidR="00193A99" w:rsidRDefault="00000000">
            <w:pPr>
              <w:pStyle w:val="Compact"/>
              <w:ind w:firstLine="0"/>
              <w:jc w:val="center"/>
            </w:pPr>
            <w:r>
              <w:t>0%</w:t>
            </w:r>
          </w:p>
        </w:tc>
        <w:tc>
          <w:tcPr>
            <w:tcW w:w="666" w:type="dxa"/>
          </w:tcPr>
          <w:p w14:paraId="2E2AE1CB" w14:textId="77777777" w:rsidR="00193A99" w:rsidRDefault="00000000">
            <w:pPr>
              <w:pStyle w:val="Compact"/>
              <w:ind w:firstLine="0"/>
              <w:jc w:val="center"/>
            </w:pPr>
            <w:r>
              <w:t>0%</w:t>
            </w:r>
          </w:p>
        </w:tc>
        <w:tc>
          <w:tcPr>
            <w:tcW w:w="666" w:type="dxa"/>
          </w:tcPr>
          <w:p w14:paraId="3E2504D5" w14:textId="77777777" w:rsidR="00193A99" w:rsidRDefault="00000000">
            <w:pPr>
              <w:pStyle w:val="Compact"/>
              <w:ind w:firstLine="0"/>
              <w:jc w:val="center"/>
            </w:pPr>
            <w:r>
              <w:t>0%</w:t>
            </w:r>
          </w:p>
        </w:tc>
        <w:tc>
          <w:tcPr>
            <w:tcW w:w="666" w:type="dxa"/>
          </w:tcPr>
          <w:p w14:paraId="2D374249" w14:textId="77777777" w:rsidR="00193A99" w:rsidRDefault="00000000">
            <w:pPr>
              <w:pStyle w:val="Compact"/>
              <w:ind w:firstLine="0"/>
              <w:jc w:val="center"/>
            </w:pPr>
            <w:r>
              <w:t>0%</w:t>
            </w:r>
          </w:p>
        </w:tc>
        <w:tc>
          <w:tcPr>
            <w:tcW w:w="666" w:type="dxa"/>
          </w:tcPr>
          <w:p w14:paraId="3BF6BB5E" w14:textId="77777777" w:rsidR="00193A99" w:rsidRDefault="00000000">
            <w:pPr>
              <w:pStyle w:val="Compact"/>
              <w:ind w:firstLine="0"/>
              <w:jc w:val="center"/>
            </w:pPr>
            <w:r>
              <w:t>0.0%</w:t>
            </w:r>
          </w:p>
        </w:tc>
      </w:tr>
      <w:tr w:rsidR="00193A99" w14:paraId="4F6A713D" w14:textId="77777777">
        <w:tc>
          <w:tcPr>
            <w:tcW w:w="1583" w:type="dxa"/>
          </w:tcPr>
          <w:p w14:paraId="352F023B" w14:textId="77777777" w:rsidR="00193A99" w:rsidRDefault="00000000">
            <w:pPr>
              <w:pStyle w:val="Compact"/>
              <w:ind w:firstLine="0"/>
            </w:pPr>
            <w:r>
              <w:t>gpt-4o-mini</w:t>
            </w:r>
          </w:p>
        </w:tc>
        <w:tc>
          <w:tcPr>
            <w:tcW w:w="833" w:type="dxa"/>
          </w:tcPr>
          <w:p w14:paraId="67755910" w14:textId="77777777" w:rsidR="00193A99" w:rsidRDefault="00000000">
            <w:pPr>
              <w:pStyle w:val="Compact"/>
              <w:ind w:firstLine="0"/>
            </w:pPr>
            <w:r>
              <w:t>OpenAI</w:t>
            </w:r>
          </w:p>
        </w:tc>
        <w:tc>
          <w:tcPr>
            <w:tcW w:w="833" w:type="dxa"/>
          </w:tcPr>
          <w:p w14:paraId="1BE6AD88" w14:textId="77777777" w:rsidR="00193A99" w:rsidRDefault="00000000">
            <w:pPr>
              <w:pStyle w:val="Compact"/>
              <w:ind w:firstLine="0"/>
            </w:pPr>
            <w:r>
              <w:t>Jul 2024</w:t>
            </w:r>
          </w:p>
        </w:tc>
        <w:tc>
          <w:tcPr>
            <w:tcW w:w="666" w:type="dxa"/>
          </w:tcPr>
          <w:p w14:paraId="7B9BF166" w14:textId="77777777" w:rsidR="00193A99" w:rsidRDefault="00000000">
            <w:pPr>
              <w:pStyle w:val="Compact"/>
              <w:ind w:firstLine="0"/>
              <w:jc w:val="center"/>
            </w:pPr>
            <w:r>
              <w:t>100%</w:t>
            </w:r>
          </w:p>
        </w:tc>
        <w:tc>
          <w:tcPr>
            <w:tcW w:w="666" w:type="dxa"/>
          </w:tcPr>
          <w:p w14:paraId="2888E2B2" w14:textId="77777777" w:rsidR="00193A99" w:rsidRDefault="00000000">
            <w:pPr>
              <w:pStyle w:val="Compact"/>
              <w:ind w:firstLine="0"/>
              <w:jc w:val="center"/>
            </w:pPr>
            <w:r>
              <w:t>0%</w:t>
            </w:r>
          </w:p>
        </w:tc>
        <w:tc>
          <w:tcPr>
            <w:tcW w:w="666" w:type="dxa"/>
          </w:tcPr>
          <w:p w14:paraId="266D9E42" w14:textId="77777777" w:rsidR="00193A99" w:rsidRDefault="00000000">
            <w:pPr>
              <w:pStyle w:val="Compact"/>
              <w:ind w:firstLine="0"/>
              <w:jc w:val="center"/>
            </w:pPr>
            <w:r>
              <w:t>100%</w:t>
            </w:r>
          </w:p>
        </w:tc>
        <w:tc>
          <w:tcPr>
            <w:tcW w:w="666" w:type="dxa"/>
          </w:tcPr>
          <w:p w14:paraId="565D0A6A" w14:textId="77777777" w:rsidR="00193A99" w:rsidRDefault="00000000">
            <w:pPr>
              <w:pStyle w:val="Compact"/>
              <w:ind w:firstLine="0"/>
              <w:jc w:val="center"/>
            </w:pPr>
            <w:r>
              <w:t>20%</w:t>
            </w:r>
          </w:p>
        </w:tc>
        <w:tc>
          <w:tcPr>
            <w:tcW w:w="666" w:type="dxa"/>
          </w:tcPr>
          <w:p w14:paraId="4A656670" w14:textId="77777777" w:rsidR="00193A99" w:rsidRDefault="00000000">
            <w:pPr>
              <w:pStyle w:val="Compact"/>
              <w:ind w:firstLine="0"/>
              <w:jc w:val="center"/>
            </w:pPr>
            <w:r>
              <w:t>0%</w:t>
            </w:r>
          </w:p>
        </w:tc>
        <w:tc>
          <w:tcPr>
            <w:tcW w:w="666" w:type="dxa"/>
          </w:tcPr>
          <w:p w14:paraId="2F17C00A" w14:textId="77777777" w:rsidR="00193A99" w:rsidRDefault="00000000">
            <w:pPr>
              <w:pStyle w:val="Compact"/>
              <w:ind w:firstLine="0"/>
              <w:jc w:val="center"/>
            </w:pPr>
            <w:r>
              <w:t>0%</w:t>
            </w:r>
          </w:p>
        </w:tc>
        <w:tc>
          <w:tcPr>
            <w:tcW w:w="666" w:type="dxa"/>
          </w:tcPr>
          <w:p w14:paraId="3D2F01F2" w14:textId="77777777" w:rsidR="00193A99" w:rsidRDefault="00000000">
            <w:pPr>
              <w:pStyle w:val="Compact"/>
              <w:ind w:firstLine="0"/>
              <w:jc w:val="center"/>
            </w:pPr>
            <w:r>
              <w:t>36.7%</w:t>
            </w:r>
          </w:p>
        </w:tc>
      </w:tr>
      <w:tr w:rsidR="00193A99" w14:paraId="32A569F4" w14:textId="77777777">
        <w:tc>
          <w:tcPr>
            <w:tcW w:w="1583" w:type="dxa"/>
          </w:tcPr>
          <w:p w14:paraId="41870036" w14:textId="77777777" w:rsidR="00193A99" w:rsidRDefault="00000000">
            <w:pPr>
              <w:pStyle w:val="Compact"/>
              <w:ind w:firstLine="0"/>
            </w:pPr>
            <w:r>
              <w:t>claude-haiku-3.5</w:t>
            </w:r>
          </w:p>
        </w:tc>
        <w:tc>
          <w:tcPr>
            <w:tcW w:w="833" w:type="dxa"/>
          </w:tcPr>
          <w:p w14:paraId="731FE34B" w14:textId="77777777" w:rsidR="00193A99" w:rsidRDefault="00000000">
            <w:pPr>
              <w:pStyle w:val="Compact"/>
              <w:ind w:firstLine="0"/>
            </w:pPr>
            <w:r>
              <w:t>Anthropic</w:t>
            </w:r>
          </w:p>
        </w:tc>
        <w:tc>
          <w:tcPr>
            <w:tcW w:w="833" w:type="dxa"/>
          </w:tcPr>
          <w:p w14:paraId="295F9F9F" w14:textId="77777777" w:rsidR="00193A99" w:rsidRDefault="00000000">
            <w:pPr>
              <w:pStyle w:val="Compact"/>
              <w:ind w:firstLine="0"/>
            </w:pPr>
            <w:r>
              <w:t>Oct 2024</w:t>
            </w:r>
          </w:p>
        </w:tc>
        <w:tc>
          <w:tcPr>
            <w:tcW w:w="666" w:type="dxa"/>
          </w:tcPr>
          <w:p w14:paraId="547B557A" w14:textId="77777777" w:rsidR="00193A99" w:rsidRDefault="00000000">
            <w:pPr>
              <w:pStyle w:val="Compact"/>
              <w:ind w:firstLine="0"/>
              <w:jc w:val="center"/>
            </w:pPr>
            <w:r>
              <w:t>90%</w:t>
            </w:r>
          </w:p>
        </w:tc>
        <w:tc>
          <w:tcPr>
            <w:tcW w:w="666" w:type="dxa"/>
          </w:tcPr>
          <w:p w14:paraId="1A8B0470" w14:textId="77777777" w:rsidR="00193A99" w:rsidRDefault="00000000">
            <w:pPr>
              <w:pStyle w:val="Compact"/>
              <w:ind w:firstLine="0"/>
              <w:jc w:val="center"/>
            </w:pPr>
            <w:r>
              <w:t>10%</w:t>
            </w:r>
          </w:p>
        </w:tc>
        <w:tc>
          <w:tcPr>
            <w:tcW w:w="666" w:type="dxa"/>
          </w:tcPr>
          <w:p w14:paraId="6235EB5E" w14:textId="77777777" w:rsidR="00193A99" w:rsidRDefault="00000000">
            <w:pPr>
              <w:pStyle w:val="Compact"/>
              <w:ind w:firstLine="0"/>
              <w:jc w:val="center"/>
            </w:pPr>
            <w:r>
              <w:t>100%</w:t>
            </w:r>
          </w:p>
        </w:tc>
        <w:tc>
          <w:tcPr>
            <w:tcW w:w="666" w:type="dxa"/>
          </w:tcPr>
          <w:p w14:paraId="49935535" w14:textId="77777777" w:rsidR="00193A99" w:rsidRDefault="00000000">
            <w:pPr>
              <w:pStyle w:val="Compact"/>
              <w:ind w:firstLine="0"/>
              <w:jc w:val="center"/>
            </w:pPr>
            <w:r>
              <w:t>10%</w:t>
            </w:r>
          </w:p>
        </w:tc>
        <w:tc>
          <w:tcPr>
            <w:tcW w:w="666" w:type="dxa"/>
          </w:tcPr>
          <w:p w14:paraId="3438A6D9" w14:textId="77777777" w:rsidR="00193A99" w:rsidRDefault="00000000">
            <w:pPr>
              <w:pStyle w:val="Compact"/>
              <w:ind w:firstLine="0"/>
              <w:jc w:val="center"/>
            </w:pPr>
            <w:r>
              <w:t>30%</w:t>
            </w:r>
          </w:p>
        </w:tc>
        <w:tc>
          <w:tcPr>
            <w:tcW w:w="666" w:type="dxa"/>
          </w:tcPr>
          <w:p w14:paraId="7C65AF71" w14:textId="77777777" w:rsidR="00193A99" w:rsidRDefault="00000000">
            <w:pPr>
              <w:pStyle w:val="Compact"/>
              <w:ind w:firstLine="0"/>
              <w:jc w:val="center"/>
            </w:pPr>
            <w:r>
              <w:t>30%</w:t>
            </w:r>
          </w:p>
        </w:tc>
        <w:tc>
          <w:tcPr>
            <w:tcW w:w="666" w:type="dxa"/>
          </w:tcPr>
          <w:p w14:paraId="64086F5F" w14:textId="77777777" w:rsidR="00193A99" w:rsidRDefault="00000000">
            <w:pPr>
              <w:pStyle w:val="Compact"/>
              <w:ind w:firstLine="0"/>
              <w:jc w:val="center"/>
            </w:pPr>
            <w:r>
              <w:t>45.0%</w:t>
            </w:r>
          </w:p>
        </w:tc>
      </w:tr>
      <w:tr w:rsidR="00193A99" w14:paraId="4BC07D44" w14:textId="77777777">
        <w:tc>
          <w:tcPr>
            <w:tcW w:w="1583" w:type="dxa"/>
          </w:tcPr>
          <w:p w14:paraId="0EDE7256" w14:textId="77777777" w:rsidR="00193A99" w:rsidRDefault="00000000">
            <w:pPr>
              <w:pStyle w:val="Compact"/>
              <w:ind w:firstLine="0"/>
            </w:pPr>
            <w:r>
              <w:t>gemini-2.0-flash</w:t>
            </w:r>
          </w:p>
        </w:tc>
        <w:tc>
          <w:tcPr>
            <w:tcW w:w="833" w:type="dxa"/>
          </w:tcPr>
          <w:p w14:paraId="06D505AB" w14:textId="77777777" w:rsidR="00193A99" w:rsidRDefault="00000000">
            <w:pPr>
              <w:pStyle w:val="Compact"/>
              <w:ind w:firstLine="0"/>
            </w:pPr>
            <w:r>
              <w:t>Google</w:t>
            </w:r>
          </w:p>
        </w:tc>
        <w:tc>
          <w:tcPr>
            <w:tcW w:w="833" w:type="dxa"/>
          </w:tcPr>
          <w:p w14:paraId="35471BFB" w14:textId="77777777" w:rsidR="00193A99" w:rsidRDefault="00000000">
            <w:pPr>
              <w:pStyle w:val="Compact"/>
              <w:ind w:firstLine="0"/>
            </w:pPr>
            <w:r>
              <w:t>Feb 2025</w:t>
            </w:r>
          </w:p>
        </w:tc>
        <w:tc>
          <w:tcPr>
            <w:tcW w:w="666" w:type="dxa"/>
          </w:tcPr>
          <w:p w14:paraId="04094221" w14:textId="77777777" w:rsidR="00193A99" w:rsidRDefault="00000000">
            <w:pPr>
              <w:pStyle w:val="Compact"/>
              <w:ind w:firstLine="0"/>
              <w:jc w:val="center"/>
            </w:pPr>
            <w:r>
              <w:t>10%</w:t>
            </w:r>
          </w:p>
        </w:tc>
        <w:tc>
          <w:tcPr>
            <w:tcW w:w="666" w:type="dxa"/>
          </w:tcPr>
          <w:p w14:paraId="723AAC93" w14:textId="77777777" w:rsidR="00193A99" w:rsidRDefault="00000000">
            <w:pPr>
              <w:pStyle w:val="Compact"/>
              <w:ind w:firstLine="0"/>
              <w:jc w:val="center"/>
            </w:pPr>
            <w:r>
              <w:t>100%</w:t>
            </w:r>
          </w:p>
        </w:tc>
        <w:tc>
          <w:tcPr>
            <w:tcW w:w="666" w:type="dxa"/>
          </w:tcPr>
          <w:p w14:paraId="4FFB7345" w14:textId="77777777" w:rsidR="00193A99" w:rsidRDefault="00000000">
            <w:pPr>
              <w:pStyle w:val="Compact"/>
              <w:ind w:firstLine="0"/>
              <w:jc w:val="center"/>
            </w:pPr>
            <w:r>
              <w:t>40%</w:t>
            </w:r>
          </w:p>
        </w:tc>
        <w:tc>
          <w:tcPr>
            <w:tcW w:w="666" w:type="dxa"/>
          </w:tcPr>
          <w:p w14:paraId="7C81FF3F" w14:textId="77777777" w:rsidR="00193A99" w:rsidRDefault="00000000">
            <w:pPr>
              <w:pStyle w:val="Compact"/>
              <w:ind w:firstLine="0"/>
              <w:jc w:val="center"/>
            </w:pPr>
            <w:r>
              <w:t>0%</w:t>
            </w:r>
          </w:p>
        </w:tc>
        <w:tc>
          <w:tcPr>
            <w:tcW w:w="666" w:type="dxa"/>
          </w:tcPr>
          <w:p w14:paraId="222A0448" w14:textId="77777777" w:rsidR="00193A99" w:rsidRDefault="00000000">
            <w:pPr>
              <w:pStyle w:val="Compact"/>
              <w:ind w:firstLine="0"/>
              <w:jc w:val="center"/>
            </w:pPr>
            <w:r>
              <w:t>40%</w:t>
            </w:r>
          </w:p>
        </w:tc>
        <w:tc>
          <w:tcPr>
            <w:tcW w:w="666" w:type="dxa"/>
          </w:tcPr>
          <w:p w14:paraId="40F30351" w14:textId="77777777" w:rsidR="00193A99" w:rsidRDefault="00000000">
            <w:pPr>
              <w:pStyle w:val="Compact"/>
              <w:ind w:firstLine="0"/>
              <w:jc w:val="center"/>
            </w:pPr>
            <w:r>
              <w:t>0%</w:t>
            </w:r>
          </w:p>
        </w:tc>
        <w:tc>
          <w:tcPr>
            <w:tcW w:w="666" w:type="dxa"/>
          </w:tcPr>
          <w:p w14:paraId="45D30701" w14:textId="77777777" w:rsidR="00193A99" w:rsidRDefault="00000000">
            <w:pPr>
              <w:pStyle w:val="Compact"/>
              <w:ind w:firstLine="0"/>
              <w:jc w:val="center"/>
            </w:pPr>
            <w:r>
              <w:t>31.7%</w:t>
            </w:r>
          </w:p>
        </w:tc>
      </w:tr>
      <w:tr w:rsidR="00193A99" w14:paraId="35BE7FB4" w14:textId="77777777">
        <w:tc>
          <w:tcPr>
            <w:tcW w:w="1583" w:type="dxa"/>
          </w:tcPr>
          <w:p w14:paraId="3292739E" w14:textId="77777777" w:rsidR="00193A99" w:rsidRDefault="00000000">
            <w:pPr>
              <w:pStyle w:val="Compact"/>
              <w:ind w:firstLine="0"/>
            </w:pPr>
            <w:r>
              <w:t>gemini-2.5-pro</w:t>
            </w:r>
          </w:p>
        </w:tc>
        <w:tc>
          <w:tcPr>
            <w:tcW w:w="833" w:type="dxa"/>
          </w:tcPr>
          <w:p w14:paraId="376A4D0A" w14:textId="77777777" w:rsidR="00193A99" w:rsidRDefault="00000000">
            <w:pPr>
              <w:pStyle w:val="Compact"/>
              <w:ind w:firstLine="0"/>
            </w:pPr>
            <w:r>
              <w:t>Google</w:t>
            </w:r>
          </w:p>
        </w:tc>
        <w:tc>
          <w:tcPr>
            <w:tcW w:w="833" w:type="dxa"/>
          </w:tcPr>
          <w:p w14:paraId="041A4DE8" w14:textId="77777777" w:rsidR="00193A99" w:rsidRDefault="00000000">
            <w:pPr>
              <w:pStyle w:val="Compact"/>
              <w:ind w:firstLine="0"/>
            </w:pPr>
            <w:r>
              <w:t>Mar 2025</w:t>
            </w:r>
          </w:p>
        </w:tc>
        <w:tc>
          <w:tcPr>
            <w:tcW w:w="666" w:type="dxa"/>
          </w:tcPr>
          <w:p w14:paraId="002B6586" w14:textId="77777777" w:rsidR="00193A99" w:rsidRDefault="00000000">
            <w:pPr>
              <w:pStyle w:val="Compact"/>
              <w:ind w:firstLine="0"/>
              <w:jc w:val="center"/>
            </w:pPr>
            <w:r>
              <w:t>50%</w:t>
            </w:r>
          </w:p>
        </w:tc>
        <w:tc>
          <w:tcPr>
            <w:tcW w:w="666" w:type="dxa"/>
          </w:tcPr>
          <w:p w14:paraId="1BE2678D" w14:textId="77777777" w:rsidR="00193A99" w:rsidRDefault="00000000">
            <w:pPr>
              <w:pStyle w:val="Compact"/>
              <w:ind w:firstLine="0"/>
              <w:jc w:val="center"/>
            </w:pPr>
            <w:r>
              <w:t>0%</w:t>
            </w:r>
          </w:p>
        </w:tc>
        <w:tc>
          <w:tcPr>
            <w:tcW w:w="666" w:type="dxa"/>
          </w:tcPr>
          <w:p w14:paraId="57AB4398" w14:textId="77777777" w:rsidR="00193A99" w:rsidRDefault="00000000">
            <w:pPr>
              <w:pStyle w:val="Compact"/>
              <w:ind w:firstLine="0"/>
              <w:jc w:val="center"/>
            </w:pPr>
            <w:r>
              <w:t>0%</w:t>
            </w:r>
          </w:p>
        </w:tc>
        <w:tc>
          <w:tcPr>
            <w:tcW w:w="666" w:type="dxa"/>
          </w:tcPr>
          <w:p w14:paraId="604D0F5C" w14:textId="77777777" w:rsidR="00193A99" w:rsidRDefault="00000000">
            <w:pPr>
              <w:pStyle w:val="Compact"/>
              <w:ind w:firstLine="0"/>
              <w:jc w:val="center"/>
            </w:pPr>
            <w:r>
              <w:t>0%</w:t>
            </w:r>
          </w:p>
        </w:tc>
        <w:tc>
          <w:tcPr>
            <w:tcW w:w="666" w:type="dxa"/>
          </w:tcPr>
          <w:p w14:paraId="075320E8" w14:textId="77777777" w:rsidR="00193A99" w:rsidRDefault="00000000">
            <w:pPr>
              <w:pStyle w:val="Compact"/>
              <w:ind w:firstLine="0"/>
              <w:jc w:val="center"/>
            </w:pPr>
            <w:r>
              <w:t>0%</w:t>
            </w:r>
          </w:p>
        </w:tc>
        <w:tc>
          <w:tcPr>
            <w:tcW w:w="666" w:type="dxa"/>
          </w:tcPr>
          <w:p w14:paraId="1B2207A6" w14:textId="77777777" w:rsidR="00193A99" w:rsidRDefault="00000000">
            <w:pPr>
              <w:pStyle w:val="Compact"/>
              <w:ind w:firstLine="0"/>
              <w:jc w:val="center"/>
            </w:pPr>
            <w:r>
              <w:t>40%</w:t>
            </w:r>
          </w:p>
        </w:tc>
        <w:tc>
          <w:tcPr>
            <w:tcW w:w="666" w:type="dxa"/>
          </w:tcPr>
          <w:p w14:paraId="038C3AF5" w14:textId="77777777" w:rsidR="00193A99" w:rsidRDefault="00000000">
            <w:pPr>
              <w:pStyle w:val="Compact"/>
              <w:ind w:firstLine="0"/>
              <w:jc w:val="center"/>
            </w:pPr>
            <w:r>
              <w:t>15.0%</w:t>
            </w:r>
          </w:p>
        </w:tc>
      </w:tr>
      <w:tr w:rsidR="00193A99" w14:paraId="6B15D638" w14:textId="77777777">
        <w:tc>
          <w:tcPr>
            <w:tcW w:w="1583" w:type="dxa"/>
          </w:tcPr>
          <w:p w14:paraId="6835E6CB" w14:textId="77777777" w:rsidR="00193A99" w:rsidRDefault="00000000">
            <w:pPr>
              <w:pStyle w:val="Compact"/>
              <w:ind w:firstLine="0"/>
            </w:pPr>
            <w:r>
              <w:t>gemini-2.5-pro†</w:t>
            </w:r>
          </w:p>
        </w:tc>
        <w:tc>
          <w:tcPr>
            <w:tcW w:w="833" w:type="dxa"/>
          </w:tcPr>
          <w:p w14:paraId="76E3E1BE" w14:textId="77777777" w:rsidR="00193A99" w:rsidRDefault="00000000">
            <w:pPr>
              <w:pStyle w:val="Compact"/>
              <w:ind w:firstLine="0"/>
            </w:pPr>
            <w:r>
              <w:t>Google</w:t>
            </w:r>
          </w:p>
        </w:tc>
        <w:tc>
          <w:tcPr>
            <w:tcW w:w="833" w:type="dxa"/>
          </w:tcPr>
          <w:p w14:paraId="1F583AB9" w14:textId="77777777" w:rsidR="00193A99" w:rsidRDefault="00000000">
            <w:pPr>
              <w:pStyle w:val="Compact"/>
              <w:ind w:firstLine="0"/>
            </w:pPr>
            <w:r>
              <w:t>Mar 2025</w:t>
            </w:r>
          </w:p>
        </w:tc>
        <w:tc>
          <w:tcPr>
            <w:tcW w:w="666" w:type="dxa"/>
          </w:tcPr>
          <w:p w14:paraId="16D1990F" w14:textId="77777777" w:rsidR="00193A99" w:rsidRDefault="00000000">
            <w:pPr>
              <w:pStyle w:val="Compact"/>
              <w:ind w:firstLine="0"/>
              <w:jc w:val="center"/>
            </w:pPr>
            <w:r>
              <w:t>0%</w:t>
            </w:r>
          </w:p>
        </w:tc>
        <w:tc>
          <w:tcPr>
            <w:tcW w:w="666" w:type="dxa"/>
          </w:tcPr>
          <w:p w14:paraId="01E9A3BA" w14:textId="77777777" w:rsidR="00193A99" w:rsidRDefault="00000000">
            <w:pPr>
              <w:pStyle w:val="Compact"/>
              <w:ind w:firstLine="0"/>
              <w:jc w:val="center"/>
            </w:pPr>
            <w:r>
              <w:t>0%</w:t>
            </w:r>
          </w:p>
        </w:tc>
        <w:tc>
          <w:tcPr>
            <w:tcW w:w="666" w:type="dxa"/>
          </w:tcPr>
          <w:p w14:paraId="7B3AD0C9" w14:textId="77777777" w:rsidR="00193A99" w:rsidRDefault="00000000">
            <w:pPr>
              <w:pStyle w:val="Compact"/>
              <w:ind w:firstLine="0"/>
              <w:jc w:val="center"/>
            </w:pPr>
            <w:r>
              <w:t>0%</w:t>
            </w:r>
          </w:p>
        </w:tc>
        <w:tc>
          <w:tcPr>
            <w:tcW w:w="666" w:type="dxa"/>
          </w:tcPr>
          <w:p w14:paraId="1A68B466" w14:textId="77777777" w:rsidR="00193A99" w:rsidRDefault="00000000">
            <w:pPr>
              <w:pStyle w:val="Compact"/>
              <w:ind w:firstLine="0"/>
              <w:jc w:val="center"/>
            </w:pPr>
            <w:r>
              <w:t>0%</w:t>
            </w:r>
          </w:p>
        </w:tc>
        <w:tc>
          <w:tcPr>
            <w:tcW w:w="666" w:type="dxa"/>
          </w:tcPr>
          <w:p w14:paraId="3DDD5D89" w14:textId="77777777" w:rsidR="00193A99" w:rsidRDefault="00000000">
            <w:pPr>
              <w:pStyle w:val="Compact"/>
              <w:ind w:firstLine="0"/>
              <w:jc w:val="center"/>
            </w:pPr>
            <w:r>
              <w:t>0%</w:t>
            </w:r>
          </w:p>
        </w:tc>
        <w:tc>
          <w:tcPr>
            <w:tcW w:w="666" w:type="dxa"/>
          </w:tcPr>
          <w:p w14:paraId="705A1840" w14:textId="77777777" w:rsidR="00193A99" w:rsidRDefault="00000000">
            <w:pPr>
              <w:pStyle w:val="Compact"/>
              <w:ind w:firstLine="0"/>
              <w:jc w:val="center"/>
            </w:pPr>
            <w:r>
              <w:t>10%</w:t>
            </w:r>
          </w:p>
        </w:tc>
        <w:tc>
          <w:tcPr>
            <w:tcW w:w="666" w:type="dxa"/>
          </w:tcPr>
          <w:p w14:paraId="4B613407" w14:textId="77777777" w:rsidR="00193A99" w:rsidRDefault="00000000">
            <w:pPr>
              <w:pStyle w:val="Compact"/>
              <w:ind w:firstLine="0"/>
              <w:jc w:val="center"/>
            </w:pPr>
            <w:r>
              <w:t>1.7%</w:t>
            </w:r>
          </w:p>
        </w:tc>
      </w:tr>
      <w:tr w:rsidR="00193A99" w14:paraId="6609033B" w14:textId="77777777">
        <w:tc>
          <w:tcPr>
            <w:tcW w:w="1583" w:type="dxa"/>
          </w:tcPr>
          <w:p w14:paraId="3FC80ED7" w14:textId="77777777" w:rsidR="00193A99" w:rsidRDefault="00000000">
            <w:pPr>
              <w:pStyle w:val="Compact"/>
              <w:ind w:firstLine="0"/>
            </w:pPr>
            <w:r>
              <w:t>gpt-4.1</w:t>
            </w:r>
          </w:p>
        </w:tc>
        <w:tc>
          <w:tcPr>
            <w:tcW w:w="833" w:type="dxa"/>
          </w:tcPr>
          <w:p w14:paraId="78EE288A" w14:textId="77777777" w:rsidR="00193A99" w:rsidRDefault="00000000">
            <w:pPr>
              <w:pStyle w:val="Compact"/>
              <w:ind w:firstLine="0"/>
            </w:pPr>
            <w:r>
              <w:t>OpenAI</w:t>
            </w:r>
          </w:p>
        </w:tc>
        <w:tc>
          <w:tcPr>
            <w:tcW w:w="833" w:type="dxa"/>
          </w:tcPr>
          <w:p w14:paraId="63963F8D" w14:textId="77777777" w:rsidR="00193A99" w:rsidRDefault="00000000">
            <w:pPr>
              <w:pStyle w:val="Compact"/>
              <w:ind w:firstLine="0"/>
            </w:pPr>
            <w:r>
              <w:t>Apr 2025</w:t>
            </w:r>
          </w:p>
        </w:tc>
        <w:tc>
          <w:tcPr>
            <w:tcW w:w="666" w:type="dxa"/>
          </w:tcPr>
          <w:p w14:paraId="1610E329" w14:textId="77777777" w:rsidR="00193A99" w:rsidRDefault="00000000">
            <w:pPr>
              <w:pStyle w:val="Compact"/>
              <w:ind w:firstLine="0"/>
              <w:jc w:val="center"/>
            </w:pPr>
            <w:r>
              <w:t>0%</w:t>
            </w:r>
          </w:p>
        </w:tc>
        <w:tc>
          <w:tcPr>
            <w:tcW w:w="666" w:type="dxa"/>
          </w:tcPr>
          <w:p w14:paraId="20E754B1" w14:textId="77777777" w:rsidR="00193A99" w:rsidRDefault="00000000">
            <w:pPr>
              <w:pStyle w:val="Compact"/>
              <w:ind w:firstLine="0"/>
              <w:jc w:val="center"/>
            </w:pPr>
            <w:r>
              <w:t>0%</w:t>
            </w:r>
          </w:p>
        </w:tc>
        <w:tc>
          <w:tcPr>
            <w:tcW w:w="666" w:type="dxa"/>
          </w:tcPr>
          <w:p w14:paraId="65A8D800" w14:textId="77777777" w:rsidR="00193A99" w:rsidRDefault="00000000">
            <w:pPr>
              <w:pStyle w:val="Compact"/>
              <w:ind w:firstLine="0"/>
              <w:jc w:val="center"/>
            </w:pPr>
            <w:r>
              <w:t>0%</w:t>
            </w:r>
          </w:p>
        </w:tc>
        <w:tc>
          <w:tcPr>
            <w:tcW w:w="666" w:type="dxa"/>
          </w:tcPr>
          <w:p w14:paraId="19735FB4" w14:textId="77777777" w:rsidR="00193A99" w:rsidRDefault="00000000">
            <w:pPr>
              <w:pStyle w:val="Compact"/>
              <w:ind w:firstLine="0"/>
              <w:jc w:val="center"/>
            </w:pPr>
            <w:r>
              <w:t>30%</w:t>
            </w:r>
          </w:p>
        </w:tc>
        <w:tc>
          <w:tcPr>
            <w:tcW w:w="666" w:type="dxa"/>
          </w:tcPr>
          <w:p w14:paraId="7A2B3ED9" w14:textId="77777777" w:rsidR="00193A99" w:rsidRDefault="00000000">
            <w:pPr>
              <w:pStyle w:val="Compact"/>
              <w:ind w:firstLine="0"/>
              <w:jc w:val="center"/>
            </w:pPr>
            <w:r>
              <w:t>0%</w:t>
            </w:r>
          </w:p>
        </w:tc>
        <w:tc>
          <w:tcPr>
            <w:tcW w:w="666" w:type="dxa"/>
          </w:tcPr>
          <w:p w14:paraId="68170F74" w14:textId="77777777" w:rsidR="00193A99" w:rsidRDefault="00000000">
            <w:pPr>
              <w:pStyle w:val="Compact"/>
              <w:ind w:firstLine="0"/>
              <w:jc w:val="center"/>
            </w:pPr>
            <w:r>
              <w:t>0%</w:t>
            </w:r>
          </w:p>
        </w:tc>
        <w:tc>
          <w:tcPr>
            <w:tcW w:w="666" w:type="dxa"/>
          </w:tcPr>
          <w:p w14:paraId="57B8C276" w14:textId="77777777" w:rsidR="00193A99" w:rsidRDefault="00000000">
            <w:pPr>
              <w:pStyle w:val="Compact"/>
              <w:ind w:firstLine="0"/>
              <w:jc w:val="center"/>
            </w:pPr>
            <w:r>
              <w:t>5.0%</w:t>
            </w:r>
          </w:p>
        </w:tc>
      </w:tr>
      <w:tr w:rsidR="00193A99" w14:paraId="6785AF1F" w14:textId="77777777">
        <w:tc>
          <w:tcPr>
            <w:tcW w:w="1583" w:type="dxa"/>
          </w:tcPr>
          <w:p w14:paraId="02CDCA86" w14:textId="77777777" w:rsidR="00193A99" w:rsidRDefault="00000000">
            <w:pPr>
              <w:pStyle w:val="Compact"/>
              <w:ind w:firstLine="0"/>
            </w:pPr>
            <w:r>
              <w:t>gpt-4.1-mini</w:t>
            </w:r>
          </w:p>
        </w:tc>
        <w:tc>
          <w:tcPr>
            <w:tcW w:w="833" w:type="dxa"/>
          </w:tcPr>
          <w:p w14:paraId="2BDF3339" w14:textId="77777777" w:rsidR="00193A99" w:rsidRDefault="00000000">
            <w:pPr>
              <w:pStyle w:val="Compact"/>
              <w:ind w:firstLine="0"/>
            </w:pPr>
            <w:r>
              <w:t>OpenAI</w:t>
            </w:r>
          </w:p>
        </w:tc>
        <w:tc>
          <w:tcPr>
            <w:tcW w:w="833" w:type="dxa"/>
          </w:tcPr>
          <w:p w14:paraId="2CBCE28F" w14:textId="77777777" w:rsidR="00193A99" w:rsidRDefault="00000000">
            <w:pPr>
              <w:pStyle w:val="Compact"/>
              <w:ind w:firstLine="0"/>
            </w:pPr>
            <w:r>
              <w:t>Apr 2025</w:t>
            </w:r>
          </w:p>
        </w:tc>
        <w:tc>
          <w:tcPr>
            <w:tcW w:w="666" w:type="dxa"/>
          </w:tcPr>
          <w:p w14:paraId="654C520D" w14:textId="77777777" w:rsidR="00193A99" w:rsidRDefault="00000000">
            <w:pPr>
              <w:pStyle w:val="Compact"/>
              <w:ind w:firstLine="0"/>
              <w:jc w:val="center"/>
            </w:pPr>
            <w:r>
              <w:t>0%</w:t>
            </w:r>
          </w:p>
        </w:tc>
        <w:tc>
          <w:tcPr>
            <w:tcW w:w="666" w:type="dxa"/>
          </w:tcPr>
          <w:p w14:paraId="3BF4AF37" w14:textId="77777777" w:rsidR="00193A99" w:rsidRDefault="00000000">
            <w:pPr>
              <w:pStyle w:val="Compact"/>
              <w:ind w:firstLine="0"/>
              <w:jc w:val="center"/>
            </w:pPr>
            <w:r>
              <w:t>0%</w:t>
            </w:r>
          </w:p>
        </w:tc>
        <w:tc>
          <w:tcPr>
            <w:tcW w:w="666" w:type="dxa"/>
          </w:tcPr>
          <w:p w14:paraId="34F29970" w14:textId="77777777" w:rsidR="00193A99" w:rsidRDefault="00000000">
            <w:pPr>
              <w:pStyle w:val="Compact"/>
              <w:ind w:firstLine="0"/>
              <w:jc w:val="center"/>
            </w:pPr>
            <w:r>
              <w:t>0%</w:t>
            </w:r>
          </w:p>
        </w:tc>
        <w:tc>
          <w:tcPr>
            <w:tcW w:w="666" w:type="dxa"/>
          </w:tcPr>
          <w:p w14:paraId="59F529F7" w14:textId="77777777" w:rsidR="00193A99" w:rsidRDefault="00000000">
            <w:pPr>
              <w:pStyle w:val="Compact"/>
              <w:ind w:firstLine="0"/>
              <w:jc w:val="center"/>
            </w:pPr>
            <w:r>
              <w:t>0%</w:t>
            </w:r>
          </w:p>
        </w:tc>
        <w:tc>
          <w:tcPr>
            <w:tcW w:w="666" w:type="dxa"/>
          </w:tcPr>
          <w:p w14:paraId="2D57BF20" w14:textId="77777777" w:rsidR="00193A99" w:rsidRDefault="00000000">
            <w:pPr>
              <w:pStyle w:val="Compact"/>
              <w:ind w:firstLine="0"/>
              <w:jc w:val="center"/>
            </w:pPr>
            <w:r>
              <w:t>0%</w:t>
            </w:r>
          </w:p>
        </w:tc>
        <w:tc>
          <w:tcPr>
            <w:tcW w:w="666" w:type="dxa"/>
          </w:tcPr>
          <w:p w14:paraId="1A4BF2AA" w14:textId="77777777" w:rsidR="00193A99" w:rsidRDefault="00000000">
            <w:pPr>
              <w:pStyle w:val="Compact"/>
              <w:ind w:firstLine="0"/>
              <w:jc w:val="center"/>
            </w:pPr>
            <w:r>
              <w:t>0%</w:t>
            </w:r>
          </w:p>
        </w:tc>
        <w:tc>
          <w:tcPr>
            <w:tcW w:w="666" w:type="dxa"/>
          </w:tcPr>
          <w:p w14:paraId="6EA91489" w14:textId="77777777" w:rsidR="00193A99" w:rsidRDefault="00000000">
            <w:pPr>
              <w:pStyle w:val="Compact"/>
              <w:ind w:firstLine="0"/>
              <w:jc w:val="center"/>
            </w:pPr>
            <w:r>
              <w:t>0.0%</w:t>
            </w:r>
          </w:p>
        </w:tc>
      </w:tr>
      <w:tr w:rsidR="00193A99" w14:paraId="42CAEEE3" w14:textId="77777777">
        <w:tc>
          <w:tcPr>
            <w:tcW w:w="1583" w:type="dxa"/>
          </w:tcPr>
          <w:p w14:paraId="0E9C3313" w14:textId="77777777" w:rsidR="00193A99" w:rsidRDefault="00000000">
            <w:pPr>
              <w:pStyle w:val="Compact"/>
              <w:ind w:firstLine="0"/>
            </w:pPr>
            <w:r>
              <w:t>gemini-2.5-flash</w:t>
            </w:r>
          </w:p>
        </w:tc>
        <w:tc>
          <w:tcPr>
            <w:tcW w:w="833" w:type="dxa"/>
          </w:tcPr>
          <w:p w14:paraId="19600837" w14:textId="77777777" w:rsidR="00193A99" w:rsidRDefault="00000000">
            <w:pPr>
              <w:pStyle w:val="Compact"/>
              <w:ind w:firstLine="0"/>
            </w:pPr>
            <w:r>
              <w:t>Google</w:t>
            </w:r>
          </w:p>
        </w:tc>
        <w:tc>
          <w:tcPr>
            <w:tcW w:w="833" w:type="dxa"/>
          </w:tcPr>
          <w:p w14:paraId="1427F52F" w14:textId="77777777" w:rsidR="00193A99" w:rsidRDefault="00000000">
            <w:pPr>
              <w:pStyle w:val="Compact"/>
              <w:ind w:firstLine="0"/>
            </w:pPr>
            <w:r>
              <w:t>Jun 2025</w:t>
            </w:r>
          </w:p>
        </w:tc>
        <w:tc>
          <w:tcPr>
            <w:tcW w:w="666" w:type="dxa"/>
          </w:tcPr>
          <w:p w14:paraId="5BF5BF53" w14:textId="77777777" w:rsidR="00193A99" w:rsidRDefault="00000000">
            <w:pPr>
              <w:pStyle w:val="Compact"/>
              <w:ind w:firstLine="0"/>
              <w:jc w:val="center"/>
            </w:pPr>
            <w:r>
              <w:t>0%</w:t>
            </w:r>
          </w:p>
        </w:tc>
        <w:tc>
          <w:tcPr>
            <w:tcW w:w="666" w:type="dxa"/>
          </w:tcPr>
          <w:p w14:paraId="7DB9B647" w14:textId="77777777" w:rsidR="00193A99" w:rsidRDefault="00000000">
            <w:pPr>
              <w:pStyle w:val="Compact"/>
              <w:ind w:firstLine="0"/>
              <w:jc w:val="center"/>
            </w:pPr>
            <w:r>
              <w:t>0%</w:t>
            </w:r>
          </w:p>
        </w:tc>
        <w:tc>
          <w:tcPr>
            <w:tcW w:w="666" w:type="dxa"/>
          </w:tcPr>
          <w:p w14:paraId="5892CDE8" w14:textId="77777777" w:rsidR="00193A99" w:rsidRDefault="00000000">
            <w:pPr>
              <w:pStyle w:val="Compact"/>
              <w:ind w:firstLine="0"/>
              <w:jc w:val="center"/>
            </w:pPr>
            <w:r>
              <w:t>10%</w:t>
            </w:r>
          </w:p>
        </w:tc>
        <w:tc>
          <w:tcPr>
            <w:tcW w:w="666" w:type="dxa"/>
          </w:tcPr>
          <w:p w14:paraId="12F230E6" w14:textId="77777777" w:rsidR="00193A99" w:rsidRDefault="00000000">
            <w:pPr>
              <w:pStyle w:val="Compact"/>
              <w:ind w:firstLine="0"/>
              <w:jc w:val="center"/>
            </w:pPr>
            <w:r>
              <w:t>0%</w:t>
            </w:r>
          </w:p>
        </w:tc>
        <w:tc>
          <w:tcPr>
            <w:tcW w:w="666" w:type="dxa"/>
          </w:tcPr>
          <w:p w14:paraId="704AA571" w14:textId="77777777" w:rsidR="00193A99" w:rsidRDefault="00000000">
            <w:pPr>
              <w:pStyle w:val="Compact"/>
              <w:ind w:firstLine="0"/>
              <w:jc w:val="center"/>
            </w:pPr>
            <w:r>
              <w:t>0%</w:t>
            </w:r>
          </w:p>
        </w:tc>
        <w:tc>
          <w:tcPr>
            <w:tcW w:w="666" w:type="dxa"/>
          </w:tcPr>
          <w:p w14:paraId="7AB9E199" w14:textId="77777777" w:rsidR="00193A99" w:rsidRDefault="00000000">
            <w:pPr>
              <w:pStyle w:val="Compact"/>
              <w:ind w:firstLine="0"/>
              <w:jc w:val="center"/>
            </w:pPr>
            <w:r>
              <w:t>0%</w:t>
            </w:r>
          </w:p>
        </w:tc>
        <w:tc>
          <w:tcPr>
            <w:tcW w:w="666" w:type="dxa"/>
          </w:tcPr>
          <w:p w14:paraId="4810AD08" w14:textId="77777777" w:rsidR="00193A99" w:rsidRDefault="00000000">
            <w:pPr>
              <w:pStyle w:val="Compact"/>
              <w:ind w:firstLine="0"/>
              <w:jc w:val="center"/>
            </w:pPr>
            <w:r>
              <w:t>1.7%</w:t>
            </w:r>
          </w:p>
        </w:tc>
      </w:tr>
      <w:tr w:rsidR="00193A99" w14:paraId="02AD6E1D" w14:textId="77777777">
        <w:tc>
          <w:tcPr>
            <w:tcW w:w="1583" w:type="dxa"/>
          </w:tcPr>
          <w:p w14:paraId="7E3B5247" w14:textId="77777777" w:rsidR="00193A99" w:rsidRDefault="00000000">
            <w:pPr>
              <w:pStyle w:val="Compact"/>
              <w:ind w:firstLine="0"/>
            </w:pPr>
            <w:r>
              <w:t>gemini-2.5-flash†</w:t>
            </w:r>
          </w:p>
        </w:tc>
        <w:tc>
          <w:tcPr>
            <w:tcW w:w="833" w:type="dxa"/>
          </w:tcPr>
          <w:p w14:paraId="44D06980" w14:textId="77777777" w:rsidR="00193A99" w:rsidRDefault="00000000">
            <w:pPr>
              <w:pStyle w:val="Compact"/>
              <w:ind w:firstLine="0"/>
            </w:pPr>
            <w:r>
              <w:t>Google</w:t>
            </w:r>
          </w:p>
        </w:tc>
        <w:tc>
          <w:tcPr>
            <w:tcW w:w="833" w:type="dxa"/>
          </w:tcPr>
          <w:p w14:paraId="0A6C2926" w14:textId="77777777" w:rsidR="00193A99" w:rsidRDefault="00000000">
            <w:pPr>
              <w:pStyle w:val="Compact"/>
              <w:ind w:firstLine="0"/>
            </w:pPr>
            <w:r>
              <w:t>Jun 2025</w:t>
            </w:r>
          </w:p>
        </w:tc>
        <w:tc>
          <w:tcPr>
            <w:tcW w:w="666" w:type="dxa"/>
          </w:tcPr>
          <w:p w14:paraId="72733B84" w14:textId="77777777" w:rsidR="00193A99" w:rsidRDefault="00000000">
            <w:pPr>
              <w:pStyle w:val="Compact"/>
              <w:ind w:firstLine="0"/>
              <w:jc w:val="center"/>
            </w:pPr>
            <w:r>
              <w:t>0%</w:t>
            </w:r>
          </w:p>
        </w:tc>
        <w:tc>
          <w:tcPr>
            <w:tcW w:w="666" w:type="dxa"/>
          </w:tcPr>
          <w:p w14:paraId="49BF374E" w14:textId="77777777" w:rsidR="00193A99" w:rsidRDefault="00000000">
            <w:pPr>
              <w:pStyle w:val="Compact"/>
              <w:ind w:firstLine="0"/>
              <w:jc w:val="center"/>
            </w:pPr>
            <w:r>
              <w:t>0%</w:t>
            </w:r>
          </w:p>
        </w:tc>
        <w:tc>
          <w:tcPr>
            <w:tcW w:w="666" w:type="dxa"/>
          </w:tcPr>
          <w:p w14:paraId="47B98B05" w14:textId="77777777" w:rsidR="00193A99" w:rsidRDefault="00000000">
            <w:pPr>
              <w:pStyle w:val="Compact"/>
              <w:ind w:firstLine="0"/>
              <w:jc w:val="center"/>
            </w:pPr>
            <w:r>
              <w:t>20%</w:t>
            </w:r>
          </w:p>
        </w:tc>
        <w:tc>
          <w:tcPr>
            <w:tcW w:w="666" w:type="dxa"/>
          </w:tcPr>
          <w:p w14:paraId="341716EF" w14:textId="77777777" w:rsidR="00193A99" w:rsidRDefault="00000000">
            <w:pPr>
              <w:pStyle w:val="Compact"/>
              <w:ind w:firstLine="0"/>
              <w:jc w:val="center"/>
            </w:pPr>
            <w:r>
              <w:t>0%</w:t>
            </w:r>
          </w:p>
        </w:tc>
        <w:tc>
          <w:tcPr>
            <w:tcW w:w="666" w:type="dxa"/>
          </w:tcPr>
          <w:p w14:paraId="74D799AD" w14:textId="77777777" w:rsidR="00193A99" w:rsidRDefault="00000000">
            <w:pPr>
              <w:pStyle w:val="Compact"/>
              <w:ind w:firstLine="0"/>
              <w:jc w:val="center"/>
            </w:pPr>
            <w:r>
              <w:t>10%</w:t>
            </w:r>
          </w:p>
        </w:tc>
        <w:tc>
          <w:tcPr>
            <w:tcW w:w="666" w:type="dxa"/>
          </w:tcPr>
          <w:p w14:paraId="0E2F6D4C" w14:textId="77777777" w:rsidR="00193A99" w:rsidRDefault="00000000">
            <w:pPr>
              <w:pStyle w:val="Compact"/>
              <w:ind w:firstLine="0"/>
              <w:jc w:val="center"/>
            </w:pPr>
            <w:r>
              <w:t>10%</w:t>
            </w:r>
          </w:p>
        </w:tc>
        <w:tc>
          <w:tcPr>
            <w:tcW w:w="666" w:type="dxa"/>
          </w:tcPr>
          <w:p w14:paraId="4C80C25E" w14:textId="77777777" w:rsidR="00193A99" w:rsidRDefault="00000000">
            <w:pPr>
              <w:pStyle w:val="Compact"/>
              <w:ind w:firstLine="0"/>
              <w:jc w:val="center"/>
            </w:pPr>
            <w:r>
              <w:t>6.7%</w:t>
            </w:r>
          </w:p>
        </w:tc>
      </w:tr>
      <w:tr w:rsidR="00193A99" w14:paraId="15B4E84E" w14:textId="77777777">
        <w:tc>
          <w:tcPr>
            <w:tcW w:w="1583" w:type="dxa"/>
          </w:tcPr>
          <w:p w14:paraId="5265F978" w14:textId="77777777" w:rsidR="00193A99" w:rsidRDefault="00000000">
            <w:pPr>
              <w:pStyle w:val="Compact"/>
              <w:ind w:firstLine="0"/>
            </w:pPr>
            <w:r>
              <w:t>gemini-2.5-flash-lite</w:t>
            </w:r>
          </w:p>
        </w:tc>
        <w:tc>
          <w:tcPr>
            <w:tcW w:w="833" w:type="dxa"/>
          </w:tcPr>
          <w:p w14:paraId="2D204D82" w14:textId="77777777" w:rsidR="00193A99" w:rsidRDefault="00000000">
            <w:pPr>
              <w:pStyle w:val="Compact"/>
              <w:ind w:firstLine="0"/>
            </w:pPr>
            <w:r>
              <w:t>Google</w:t>
            </w:r>
          </w:p>
        </w:tc>
        <w:tc>
          <w:tcPr>
            <w:tcW w:w="833" w:type="dxa"/>
          </w:tcPr>
          <w:p w14:paraId="4B4A47B2" w14:textId="77777777" w:rsidR="00193A99" w:rsidRDefault="00000000">
            <w:pPr>
              <w:pStyle w:val="Compact"/>
              <w:ind w:firstLine="0"/>
            </w:pPr>
            <w:r>
              <w:t>Jun 2025</w:t>
            </w:r>
          </w:p>
        </w:tc>
        <w:tc>
          <w:tcPr>
            <w:tcW w:w="666" w:type="dxa"/>
          </w:tcPr>
          <w:p w14:paraId="7BAD5ED6" w14:textId="77777777" w:rsidR="00193A99" w:rsidRDefault="00000000">
            <w:pPr>
              <w:pStyle w:val="Compact"/>
              <w:ind w:firstLine="0"/>
              <w:jc w:val="center"/>
            </w:pPr>
            <w:r>
              <w:t>100%</w:t>
            </w:r>
          </w:p>
        </w:tc>
        <w:tc>
          <w:tcPr>
            <w:tcW w:w="666" w:type="dxa"/>
          </w:tcPr>
          <w:p w14:paraId="451C3C84" w14:textId="77777777" w:rsidR="00193A99" w:rsidRDefault="00000000">
            <w:pPr>
              <w:pStyle w:val="Compact"/>
              <w:ind w:firstLine="0"/>
              <w:jc w:val="center"/>
            </w:pPr>
            <w:r>
              <w:t>0%</w:t>
            </w:r>
          </w:p>
        </w:tc>
        <w:tc>
          <w:tcPr>
            <w:tcW w:w="666" w:type="dxa"/>
          </w:tcPr>
          <w:p w14:paraId="674A68B2" w14:textId="77777777" w:rsidR="00193A99" w:rsidRDefault="00000000">
            <w:pPr>
              <w:pStyle w:val="Compact"/>
              <w:ind w:firstLine="0"/>
              <w:jc w:val="center"/>
            </w:pPr>
            <w:r>
              <w:t>0%</w:t>
            </w:r>
          </w:p>
        </w:tc>
        <w:tc>
          <w:tcPr>
            <w:tcW w:w="666" w:type="dxa"/>
          </w:tcPr>
          <w:p w14:paraId="2C9F5F37" w14:textId="77777777" w:rsidR="00193A99" w:rsidRDefault="00000000">
            <w:pPr>
              <w:pStyle w:val="Compact"/>
              <w:ind w:firstLine="0"/>
              <w:jc w:val="center"/>
            </w:pPr>
            <w:r>
              <w:t>0%</w:t>
            </w:r>
          </w:p>
        </w:tc>
        <w:tc>
          <w:tcPr>
            <w:tcW w:w="666" w:type="dxa"/>
          </w:tcPr>
          <w:p w14:paraId="79147FB1" w14:textId="77777777" w:rsidR="00193A99" w:rsidRDefault="00000000">
            <w:pPr>
              <w:pStyle w:val="Compact"/>
              <w:ind w:firstLine="0"/>
              <w:jc w:val="center"/>
            </w:pPr>
            <w:r>
              <w:t>0%</w:t>
            </w:r>
          </w:p>
        </w:tc>
        <w:tc>
          <w:tcPr>
            <w:tcW w:w="666" w:type="dxa"/>
          </w:tcPr>
          <w:p w14:paraId="2273AAC7" w14:textId="77777777" w:rsidR="00193A99" w:rsidRDefault="00000000">
            <w:pPr>
              <w:pStyle w:val="Compact"/>
              <w:ind w:firstLine="0"/>
              <w:jc w:val="center"/>
            </w:pPr>
            <w:r>
              <w:t>10%</w:t>
            </w:r>
          </w:p>
        </w:tc>
        <w:tc>
          <w:tcPr>
            <w:tcW w:w="666" w:type="dxa"/>
          </w:tcPr>
          <w:p w14:paraId="4A6B6956" w14:textId="77777777" w:rsidR="00193A99" w:rsidRDefault="00000000">
            <w:pPr>
              <w:pStyle w:val="Compact"/>
              <w:ind w:firstLine="0"/>
              <w:jc w:val="center"/>
            </w:pPr>
            <w:r>
              <w:t>18.3%</w:t>
            </w:r>
          </w:p>
        </w:tc>
      </w:tr>
      <w:tr w:rsidR="00193A99" w14:paraId="63DF5D07" w14:textId="77777777">
        <w:tc>
          <w:tcPr>
            <w:tcW w:w="1583" w:type="dxa"/>
          </w:tcPr>
          <w:p w14:paraId="5840A691" w14:textId="77777777" w:rsidR="00193A99" w:rsidRDefault="00000000">
            <w:pPr>
              <w:pStyle w:val="Compact"/>
              <w:ind w:firstLine="0"/>
            </w:pPr>
            <w:r>
              <w:t>gemini-2.5-flash-lite†</w:t>
            </w:r>
          </w:p>
        </w:tc>
        <w:tc>
          <w:tcPr>
            <w:tcW w:w="833" w:type="dxa"/>
          </w:tcPr>
          <w:p w14:paraId="4342E54A" w14:textId="77777777" w:rsidR="00193A99" w:rsidRDefault="00000000">
            <w:pPr>
              <w:pStyle w:val="Compact"/>
              <w:ind w:firstLine="0"/>
            </w:pPr>
            <w:r>
              <w:t>Google</w:t>
            </w:r>
          </w:p>
        </w:tc>
        <w:tc>
          <w:tcPr>
            <w:tcW w:w="833" w:type="dxa"/>
          </w:tcPr>
          <w:p w14:paraId="78630ED6" w14:textId="77777777" w:rsidR="00193A99" w:rsidRDefault="00000000">
            <w:pPr>
              <w:pStyle w:val="Compact"/>
              <w:ind w:firstLine="0"/>
            </w:pPr>
            <w:r>
              <w:t>Jun 2025</w:t>
            </w:r>
          </w:p>
        </w:tc>
        <w:tc>
          <w:tcPr>
            <w:tcW w:w="666" w:type="dxa"/>
          </w:tcPr>
          <w:p w14:paraId="0B3D2879" w14:textId="77777777" w:rsidR="00193A99" w:rsidRDefault="00000000">
            <w:pPr>
              <w:pStyle w:val="Compact"/>
              <w:ind w:firstLine="0"/>
              <w:jc w:val="center"/>
            </w:pPr>
            <w:r>
              <w:t>100%</w:t>
            </w:r>
          </w:p>
        </w:tc>
        <w:tc>
          <w:tcPr>
            <w:tcW w:w="666" w:type="dxa"/>
          </w:tcPr>
          <w:p w14:paraId="44465FD5" w14:textId="77777777" w:rsidR="00193A99" w:rsidRDefault="00000000">
            <w:pPr>
              <w:pStyle w:val="Compact"/>
              <w:ind w:firstLine="0"/>
              <w:jc w:val="center"/>
            </w:pPr>
            <w:r>
              <w:t>40%</w:t>
            </w:r>
          </w:p>
        </w:tc>
        <w:tc>
          <w:tcPr>
            <w:tcW w:w="666" w:type="dxa"/>
          </w:tcPr>
          <w:p w14:paraId="5AD738DB" w14:textId="77777777" w:rsidR="00193A99" w:rsidRDefault="00000000">
            <w:pPr>
              <w:pStyle w:val="Compact"/>
              <w:ind w:firstLine="0"/>
              <w:jc w:val="center"/>
            </w:pPr>
            <w:r>
              <w:t>90%</w:t>
            </w:r>
          </w:p>
        </w:tc>
        <w:tc>
          <w:tcPr>
            <w:tcW w:w="666" w:type="dxa"/>
          </w:tcPr>
          <w:p w14:paraId="0DAD1888" w14:textId="77777777" w:rsidR="00193A99" w:rsidRDefault="00000000">
            <w:pPr>
              <w:pStyle w:val="Compact"/>
              <w:ind w:firstLine="0"/>
              <w:jc w:val="center"/>
            </w:pPr>
            <w:r>
              <w:t>0%</w:t>
            </w:r>
          </w:p>
        </w:tc>
        <w:tc>
          <w:tcPr>
            <w:tcW w:w="666" w:type="dxa"/>
          </w:tcPr>
          <w:p w14:paraId="4492CD42" w14:textId="77777777" w:rsidR="00193A99" w:rsidRDefault="00000000">
            <w:pPr>
              <w:pStyle w:val="Compact"/>
              <w:ind w:firstLine="0"/>
              <w:jc w:val="center"/>
            </w:pPr>
            <w:r>
              <w:t>0%</w:t>
            </w:r>
          </w:p>
        </w:tc>
        <w:tc>
          <w:tcPr>
            <w:tcW w:w="666" w:type="dxa"/>
          </w:tcPr>
          <w:p w14:paraId="4ED92B20" w14:textId="77777777" w:rsidR="00193A99" w:rsidRDefault="00000000">
            <w:pPr>
              <w:pStyle w:val="Compact"/>
              <w:ind w:firstLine="0"/>
              <w:jc w:val="center"/>
            </w:pPr>
            <w:r>
              <w:t>50%</w:t>
            </w:r>
          </w:p>
        </w:tc>
        <w:tc>
          <w:tcPr>
            <w:tcW w:w="666" w:type="dxa"/>
          </w:tcPr>
          <w:p w14:paraId="7C5855C5" w14:textId="77777777" w:rsidR="00193A99" w:rsidRDefault="00000000">
            <w:pPr>
              <w:pStyle w:val="Compact"/>
              <w:ind w:firstLine="0"/>
              <w:jc w:val="center"/>
            </w:pPr>
            <w:r>
              <w:t>46.7%</w:t>
            </w:r>
          </w:p>
        </w:tc>
      </w:tr>
      <w:tr w:rsidR="00193A99" w14:paraId="7EA28A95" w14:textId="77777777">
        <w:tc>
          <w:tcPr>
            <w:tcW w:w="1583" w:type="dxa"/>
          </w:tcPr>
          <w:p w14:paraId="0B00B621" w14:textId="77777777" w:rsidR="00193A99" w:rsidRDefault="00000000">
            <w:pPr>
              <w:pStyle w:val="Compact"/>
              <w:ind w:firstLine="0"/>
            </w:pPr>
            <w:r>
              <w:t>gpt-5-instant</w:t>
            </w:r>
          </w:p>
        </w:tc>
        <w:tc>
          <w:tcPr>
            <w:tcW w:w="833" w:type="dxa"/>
          </w:tcPr>
          <w:p w14:paraId="3557C8A3" w14:textId="77777777" w:rsidR="00193A99" w:rsidRDefault="00000000">
            <w:pPr>
              <w:pStyle w:val="Compact"/>
              <w:ind w:firstLine="0"/>
            </w:pPr>
            <w:r>
              <w:t>OpenAI</w:t>
            </w:r>
          </w:p>
        </w:tc>
        <w:tc>
          <w:tcPr>
            <w:tcW w:w="833" w:type="dxa"/>
          </w:tcPr>
          <w:p w14:paraId="03B8D4FC" w14:textId="77777777" w:rsidR="00193A99" w:rsidRDefault="00000000">
            <w:pPr>
              <w:pStyle w:val="Compact"/>
              <w:ind w:firstLine="0"/>
            </w:pPr>
            <w:r>
              <w:t>Aug 2025</w:t>
            </w:r>
          </w:p>
        </w:tc>
        <w:tc>
          <w:tcPr>
            <w:tcW w:w="666" w:type="dxa"/>
          </w:tcPr>
          <w:p w14:paraId="64CF6AC3" w14:textId="77777777" w:rsidR="00193A99" w:rsidRDefault="00000000">
            <w:pPr>
              <w:pStyle w:val="Compact"/>
              <w:ind w:firstLine="0"/>
              <w:jc w:val="center"/>
            </w:pPr>
            <w:r>
              <w:t>0%</w:t>
            </w:r>
          </w:p>
        </w:tc>
        <w:tc>
          <w:tcPr>
            <w:tcW w:w="666" w:type="dxa"/>
          </w:tcPr>
          <w:p w14:paraId="043FA2EB" w14:textId="77777777" w:rsidR="00193A99" w:rsidRDefault="00000000">
            <w:pPr>
              <w:pStyle w:val="Compact"/>
              <w:ind w:firstLine="0"/>
              <w:jc w:val="center"/>
            </w:pPr>
            <w:r>
              <w:t>0%</w:t>
            </w:r>
          </w:p>
        </w:tc>
        <w:tc>
          <w:tcPr>
            <w:tcW w:w="666" w:type="dxa"/>
          </w:tcPr>
          <w:p w14:paraId="1859D050" w14:textId="77777777" w:rsidR="00193A99" w:rsidRDefault="00000000">
            <w:pPr>
              <w:pStyle w:val="Compact"/>
              <w:ind w:firstLine="0"/>
              <w:jc w:val="center"/>
            </w:pPr>
            <w:r>
              <w:t>0%</w:t>
            </w:r>
          </w:p>
        </w:tc>
        <w:tc>
          <w:tcPr>
            <w:tcW w:w="666" w:type="dxa"/>
          </w:tcPr>
          <w:p w14:paraId="489956B8" w14:textId="77777777" w:rsidR="00193A99" w:rsidRDefault="00000000">
            <w:pPr>
              <w:pStyle w:val="Compact"/>
              <w:ind w:firstLine="0"/>
              <w:jc w:val="center"/>
            </w:pPr>
            <w:r>
              <w:t>0%</w:t>
            </w:r>
          </w:p>
        </w:tc>
        <w:tc>
          <w:tcPr>
            <w:tcW w:w="666" w:type="dxa"/>
          </w:tcPr>
          <w:p w14:paraId="3DA09986" w14:textId="77777777" w:rsidR="00193A99" w:rsidRDefault="00000000">
            <w:pPr>
              <w:pStyle w:val="Compact"/>
              <w:ind w:firstLine="0"/>
              <w:jc w:val="center"/>
            </w:pPr>
            <w:r>
              <w:t>0%</w:t>
            </w:r>
          </w:p>
        </w:tc>
        <w:tc>
          <w:tcPr>
            <w:tcW w:w="666" w:type="dxa"/>
          </w:tcPr>
          <w:p w14:paraId="552E8ADC" w14:textId="77777777" w:rsidR="00193A99" w:rsidRDefault="00000000">
            <w:pPr>
              <w:pStyle w:val="Compact"/>
              <w:ind w:firstLine="0"/>
              <w:jc w:val="center"/>
            </w:pPr>
            <w:r>
              <w:t>100%</w:t>
            </w:r>
          </w:p>
        </w:tc>
        <w:tc>
          <w:tcPr>
            <w:tcW w:w="666" w:type="dxa"/>
          </w:tcPr>
          <w:p w14:paraId="75920A50" w14:textId="77777777" w:rsidR="00193A99" w:rsidRDefault="00000000">
            <w:pPr>
              <w:pStyle w:val="Compact"/>
              <w:ind w:firstLine="0"/>
              <w:jc w:val="center"/>
            </w:pPr>
            <w:r>
              <w:t>16.7%</w:t>
            </w:r>
          </w:p>
        </w:tc>
      </w:tr>
      <w:tr w:rsidR="00193A99" w14:paraId="36501E18" w14:textId="77777777">
        <w:tc>
          <w:tcPr>
            <w:tcW w:w="1583" w:type="dxa"/>
          </w:tcPr>
          <w:p w14:paraId="3CAB6925" w14:textId="77777777" w:rsidR="00193A99" w:rsidRDefault="00000000">
            <w:pPr>
              <w:pStyle w:val="Compact"/>
              <w:ind w:firstLine="0"/>
            </w:pPr>
            <w:r>
              <w:t>gpt-5-mini</w:t>
            </w:r>
          </w:p>
        </w:tc>
        <w:tc>
          <w:tcPr>
            <w:tcW w:w="833" w:type="dxa"/>
          </w:tcPr>
          <w:p w14:paraId="16ED8364" w14:textId="77777777" w:rsidR="00193A99" w:rsidRDefault="00000000">
            <w:pPr>
              <w:pStyle w:val="Compact"/>
              <w:ind w:firstLine="0"/>
            </w:pPr>
            <w:r>
              <w:t>OpenAI</w:t>
            </w:r>
          </w:p>
        </w:tc>
        <w:tc>
          <w:tcPr>
            <w:tcW w:w="833" w:type="dxa"/>
          </w:tcPr>
          <w:p w14:paraId="30D649BA" w14:textId="77777777" w:rsidR="00193A99" w:rsidRDefault="00000000">
            <w:pPr>
              <w:pStyle w:val="Compact"/>
              <w:ind w:firstLine="0"/>
            </w:pPr>
            <w:r>
              <w:t>Aug 2025</w:t>
            </w:r>
          </w:p>
        </w:tc>
        <w:tc>
          <w:tcPr>
            <w:tcW w:w="666" w:type="dxa"/>
          </w:tcPr>
          <w:p w14:paraId="27D73977" w14:textId="77777777" w:rsidR="00193A99" w:rsidRDefault="00000000">
            <w:pPr>
              <w:pStyle w:val="Compact"/>
              <w:ind w:firstLine="0"/>
              <w:jc w:val="center"/>
            </w:pPr>
            <w:r>
              <w:t>0%</w:t>
            </w:r>
          </w:p>
        </w:tc>
        <w:tc>
          <w:tcPr>
            <w:tcW w:w="666" w:type="dxa"/>
          </w:tcPr>
          <w:p w14:paraId="06C45C5B" w14:textId="77777777" w:rsidR="00193A99" w:rsidRDefault="00000000">
            <w:pPr>
              <w:pStyle w:val="Compact"/>
              <w:ind w:firstLine="0"/>
              <w:jc w:val="center"/>
            </w:pPr>
            <w:r>
              <w:t>0%</w:t>
            </w:r>
          </w:p>
        </w:tc>
        <w:tc>
          <w:tcPr>
            <w:tcW w:w="666" w:type="dxa"/>
          </w:tcPr>
          <w:p w14:paraId="3617C588" w14:textId="77777777" w:rsidR="00193A99" w:rsidRDefault="00000000">
            <w:pPr>
              <w:pStyle w:val="Compact"/>
              <w:ind w:firstLine="0"/>
              <w:jc w:val="center"/>
            </w:pPr>
            <w:r>
              <w:t>0%</w:t>
            </w:r>
          </w:p>
        </w:tc>
        <w:tc>
          <w:tcPr>
            <w:tcW w:w="666" w:type="dxa"/>
          </w:tcPr>
          <w:p w14:paraId="4901CE45" w14:textId="77777777" w:rsidR="00193A99" w:rsidRDefault="00000000">
            <w:pPr>
              <w:pStyle w:val="Compact"/>
              <w:ind w:firstLine="0"/>
              <w:jc w:val="center"/>
            </w:pPr>
            <w:r>
              <w:t>0%</w:t>
            </w:r>
          </w:p>
        </w:tc>
        <w:tc>
          <w:tcPr>
            <w:tcW w:w="666" w:type="dxa"/>
          </w:tcPr>
          <w:p w14:paraId="6552FB11" w14:textId="77777777" w:rsidR="00193A99" w:rsidRDefault="00000000">
            <w:pPr>
              <w:pStyle w:val="Compact"/>
              <w:ind w:firstLine="0"/>
              <w:jc w:val="center"/>
            </w:pPr>
            <w:r>
              <w:t>10%</w:t>
            </w:r>
          </w:p>
        </w:tc>
        <w:tc>
          <w:tcPr>
            <w:tcW w:w="666" w:type="dxa"/>
          </w:tcPr>
          <w:p w14:paraId="3B769863" w14:textId="77777777" w:rsidR="00193A99" w:rsidRDefault="00000000">
            <w:pPr>
              <w:pStyle w:val="Compact"/>
              <w:ind w:firstLine="0"/>
              <w:jc w:val="center"/>
            </w:pPr>
            <w:r>
              <w:t>90%</w:t>
            </w:r>
          </w:p>
        </w:tc>
        <w:tc>
          <w:tcPr>
            <w:tcW w:w="666" w:type="dxa"/>
          </w:tcPr>
          <w:p w14:paraId="4FC0E64E" w14:textId="77777777" w:rsidR="00193A99" w:rsidRDefault="00000000">
            <w:pPr>
              <w:pStyle w:val="Compact"/>
              <w:ind w:firstLine="0"/>
              <w:jc w:val="center"/>
            </w:pPr>
            <w:r>
              <w:t>16.7%</w:t>
            </w:r>
          </w:p>
        </w:tc>
      </w:tr>
      <w:tr w:rsidR="00193A99" w14:paraId="20936B04" w14:textId="77777777">
        <w:tc>
          <w:tcPr>
            <w:tcW w:w="1583" w:type="dxa"/>
          </w:tcPr>
          <w:p w14:paraId="3A9F5DCE" w14:textId="77777777" w:rsidR="00193A99" w:rsidRDefault="00000000">
            <w:pPr>
              <w:pStyle w:val="Compact"/>
              <w:ind w:firstLine="0"/>
            </w:pPr>
            <w:r>
              <w:t>gpt-5†</w:t>
            </w:r>
          </w:p>
        </w:tc>
        <w:tc>
          <w:tcPr>
            <w:tcW w:w="833" w:type="dxa"/>
          </w:tcPr>
          <w:p w14:paraId="0EDE6E92" w14:textId="77777777" w:rsidR="00193A99" w:rsidRDefault="00000000">
            <w:pPr>
              <w:pStyle w:val="Compact"/>
              <w:ind w:firstLine="0"/>
            </w:pPr>
            <w:r>
              <w:t>OpenAI</w:t>
            </w:r>
          </w:p>
        </w:tc>
        <w:tc>
          <w:tcPr>
            <w:tcW w:w="833" w:type="dxa"/>
          </w:tcPr>
          <w:p w14:paraId="06449C80" w14:textId="77777777" w:rsidR="00193A99" w:rsidRDefault="00000000">
            <w:pPr>
              <w:pStyle w:val="Compact"/>
              <w:ind w:firstLine="0"/>
            </w:pPr>
            <w:r>
              <w:t>Aug 2025</w:t>
            </w:r>
          </w:p>
        </w:tc>
        <w:tc>
          <w:tcPr>
            <w:tcW w:w="666" w:type="dxa"/>
          </w:tcPr>
          <w:p w14:paraId="11349C97" w14:textId="77777777" w:rsidR="00193A99" w:rsidRDefault="00000000">
            <w:pPr>
              <w:pStyle w:val="Compact"/>
              <w:ind w:firstLine="0"/>
              <w:jc w:val="center"/>
            </w:pPr>
            <w:r>
              <w:t>0%</w:t>
            </w:r>
          </w:p>
        </w:tc>
        <w:tc>
          <w:tcPr>
            <w:tcW w:w="666" w:type="dxa"/>
          </w:tcPr>
          <w:p w14:paraId="2A680846" w14:textId="77777777" w:rsidR="00193A99" w:rsidRDefault="00000000">
            <w:pPr>
              <w:pStyle w:val="Compact"/>
              <w:ind w:firstLine="0"/>
              <w:jc w:val="center"/>
            </w:pPr>
            <w:r>
              <w:t>0%</w:t>
            </w:r>
          </w:p>
        </w:tc>
        <w:tc>
          <w:tcPr>
            <w:tcW w:w="666" w:type="dxa"/>
          </w:tcPr>
          <w:p w14:paraId="741240D7" w14:textId="77777777" w:rsidR="00193A99" w:rsidRDefault="00000000">
            <w:pPr>
              <w:pStyle w:val="Compact"/>
              <w:ind w:firstLine="0"/>
              <w:jc w:val="center"/>
            </w:pPr>
            <w:r>
              <w:t>10%</w:t>
            </w:r>
          </w:p>
        </w:tc>
        <w:tc>
          <w:tcPr>
            <w:tcW w:w="666" w:type="dxa"/>
          </w:tcPr>
          <w:p w14:paraId="7B4E6905" w14:textId="77777777" w:rsidR="00193A99" w:rsidRDefault="00000000">
            <w:pPr>
              <w:pStyle w:val="Compact"/>
              <w:ind w:firstLine="0"/>
              <w:jc w:val="center"/>
            </w:pPr>
            <w:r>
              <w:t>0%</w:t>
            </w:r>
          </w:p>
        </w:tc>
        <w:tc>
          <w:tcPr>
            <w:tcW w:w="666" w:type="dxa"/>
          </w:tcPr>
          <w:p w14:paraId="0A1FDAD5" w14:textId="77777777" w:rsidR="00193A99" w:rsidRDefault="00000000">
            <w:pPr>
              <w:pStyle w:val="Compact"/>
              <w:ind w:firstLine="0"/>
              <w:jc w:val="center"/>
            </w:pPr>
            <w:r>
              <w:t>60%</w:t>
            </w:r>
          </w:p>
        </w:tc>
        <w:tc>
          <w:tcPr>
            <w:tcW w:w="666" w:type="dxa"/>
          </w:tcPr>
          <w:p w14:paraId="031AD428" w14:textId="77777777" w:rsidR="00193A99" w:rsidRDefault="00000000">
            <w:pPr>
              <w:pStyle w:val="Compact"/>
              <w:ind w:firstLine="0"/>
              <w:jc w:val="center"/>
            </w:pPr>
            <w:r>
              <w:t>100%</w:t>
            </w:r>
          </w:p>
        </w:tc>
        <w:tc>
          <w:tcPr>
            <w:tcW w:w="666" w:type="dxa"/>
          </w:tcPr>
          <w:p w14:paraId="3749AD8A" w14:textId="77777777" w:rsidR="00193A99" w:rsidRDefault="00000000">
            <w:pPr>
              <w:pStyle w:val="Compact"/>
              <w:ind w:firstLine="0"/>
              <w:jc w:val="center"/>
            </w:pPr>
            <w:r>
              <w:t>28.3%</w:t>
            </w:r>
          </w:p>
        </w:tc>
      </w:tr>
      <w:tr w:rsidR="00193A99" w14:paraId="309A8FBD" w14:textId="77777777">
        <w:tc>
          <w:tcPr>
            <w:tcW w:w="1583" w:type="dxa"/>
          </w:tcPr>
          <w:p w14:paraId="527D47CD" w14:textId="77777777" w:rsidR="00193A99" w:rsidRDefault="00000000">
            <w:pPr>
              <w:pStyle w:val="Compact"/>
              <w:ind w:firstLine="0"/>
            </w:pPr>
            <w:r>
              <w:t>claude-sonnet-4.5</w:t>
            </w:r>
          </w:p>
        </w:tc>
        <w:tc>
          <w:tcPr>
            <w:tcW w:w="833" w:type="dxa"/>
          </w:tcPr>
          <w:p w14:paraId="2B386B06" w14:textId="77777777" w:rsidR="00193A99" w:rsidRDefault="00000000">
            <w:pPr>
              <w:pStyle w:val="Compact"/>
              <w:ind w:firstLine="0"/>
            </w:pPr>
            <w:r>
              <w:t>Anthropic</w:t>
            </w:r>
          </w:p>
        </w:tc>
        <w:tc>
          <w:tcPr>
            <w:tcW w:w="833" w:type="dxa"/>
          </w:tcPr>
          <w:p w14:paraId="2E6EA012" w14:textId="77777777" w:rsidR="00193A99" w:rsidRDefault="00000000">
            <w:pPr>
              <w:pStyle w:val="Compact"/>
              <w:ind w:firstLine="0"/>
            </w:pPr>
            <w:r>
              <w:t>Sep 2025</w:t>
            </w:r>
          </w:p>
        </w:tc>
        <w:tc>
          <w:tcPr>
            <w:tcW w:w="666" w:type="dxa"/>
          </w:tcPr>
          <w:p w14:paraId="64FF92AD" w14:textId="77777777" w:rsidR="00193A99" w:rsidRDefault="00000000">
            <w:pPr>
              <w:pStyle w:val="Compact"/>
              <w:ind w:firstLine="0"/>
              <w:jc w:val="center"/>
            </w:pPr>
            <w:r>
              <w:t>0%</w:t>
            </w:r>
          </w:p>
        </w:tc>
        <w:tc>
          <w:tcPr>
            <w:tcW w:w="666" w:type="dxa"/>
          </w:tcPr>
          <w:p w14:paraId="3BAAE345" w14:textId="77777777" w:rsidR="00193A99" w:rsidRDefault="00000000">
            <w:pPr>
              <w:pStyle w:val="Compact"/>
              <w:ind w:firstLine="0"/>
              <w:jc w:val="center"/>
            </w:pPr>
            <w:r>
              <w:t>0%</w:t>
            </w:r>
          </w:p>
        </w:tc>
        <w:tc>
          <w:tcPr>
            <w:tcW w:w="666" w:type="dxa"/>
          </w:tcPr>
          <w:p w14:paraId="25DDA18A" w14:textId="77777777" w:rsidR="00193A99" w:rsidRDefault="00000000">
            <w:pPr>
              <w:pStyle w:val="Compact"/>
              <w:ind w:firstLine="0"/>
              <w:jc w:val="center"/>
            </w:pPr>
            <w:r>
              <w:t>100%</w:t>
            </w:r>
          </w:p>
        </w:tc>
        <w:tc>
          <w:tcPr>
            <w:tcW w:w="666" w:type="dxa"/>
          </w:tcPr>
          <w:p w14:paraId="428AEBF2" w14:textId="77777777" w:rsidR="00193A99" w:rsidRDefault="00000000">
            <w:pPr>
              <w:pStyle w:val="Compact"/>
              <w:ind w:firstLine="0"/>
              <w:jc w:val="center"/>
            </w:pPr>
            <w:r>
              <w:t>0%</w:t>
            </w:r>
          </w:p>
        </w:tc>
        <w:tc>
          <w:tcPr>
            <w:tcW w:w="666" w:type="dxa"/>
          </w:tcPr>
          <w:p w14:paraId="668A8152" w14:textId="77777777" w:rsidR="00193A99" w:rsidRDefault="00000000">
            <w:pPr>
              <w:pStyle w:val="Compact"/>
              <w:ind w:firstLine="0"/>
              <w:jc w:val="center"/>
            </w:pPr>
            <w:r>
              <w:t>0%</w:t>
            </w:r>
          </w:p>
        </w:tc>
        <w:tc>
          <w:tcPr>
            <w:tcW w:w="666" w:type="dxa"/>
          </w:tcPr>
          <w:p w14:paraId="6A9021E5" w14:textId="77777777" w:rsidR="00193A99" w:rsidRDefault="00000000">
            <w:pPr>
              <w:pStyle w:val="Compact"/>
              <w:ind w:firstLine="0"/>
              <w:jc w:val="center"/>
            </w:pPr>
            <w:r>
              <w:t>0%</w:t>
            </w:r>
          </w:p>
        </w:tc>
        <w:tc>
          <w:tcPr>
            <w:tcW w:w="666" w:type="dxa"/>
          </w:tcPr>
          <w:p w14:paraId="367138BE" w14:textId="77777777" w:rsidR="00193A99" w:rsidRDefault="00000000">
            <w:pPr>
              <w:pStyle w:val="Compact"/>
              <w:ind w:firstLine="0"/>
              <w:jc w:val="center"/>
            </w:pPr>
            <w:r>
              <w:t>16.7%</w:t>
            </w:r>
          </w:p>
        </w:tc>
      </w:tr>
      <w:tr w:rsidR="00193A99" w14:paraId="66C93FD8" w14:textId="77777777">
        <w:tc>
          <w:tcPr>
            <w:tcW w:w="1583" w:type="dxa"/>
          </w:tcPr>
          <w:p w14:paraId="348920C6" w14:textId="77777777" w:rsidR="00193A99" w:rsidRDefault="00000000">
            <w:pPr>
              <w:pStyle w:val="Compact"/>
              <w:ind w:firstLine="0"/>
            </w:pPr>
            <w:r>
              <w:t>claude-sonnet-4.5†</w:t>
            </w:r>
          </w:p>
        </w:tc>
        <w:tc>
          <w:tcPr>
            <w:tcW w:w="833" w:type="dxa"/>
          </w:tcPr>
          <w:p w14:paraId="0BBB20FA" w14:textId="77777777" w:rsidR="00193A99" w:rsidRDefault="00000000">
            <w:pPr>
              <w:pStyle w:val="Compact"/>
              <w:ind w:firstLine="0"/>
            </w:pPr>
            <w:r>
              <w:t>Anthropic</w:t>
            </w:r>
          </w:p>
        </w:tc>
        <w:tc>
          <w:tcPr>
            <w:tcW w:w="833" w:type="dxa"/>
          </w:tcPr>
          <w:p w14:paraId="24ECD084" w14:textId="77777777" w:rsidR="00193A99" w:rsidRDefault="00000000">
            <w:pPr>
              <w:pStyle w:val="Compact"/>
              <w:ind w:firstLine="0"/>
            </w:pPr>
            <w:r>
              <w:t>Sep 2025</w:t>
            </w:r>
          </w:p>
        </w:tc>
        <w:tc>
          <w:tcPr>
            <w:tcW w:w="666" w:type="dxa"/>
          </w:tcPr>
          <w:p w14:paraId="2C082C8C" w14:textId="77777777" w:rsidR="00193A99" w:rsidRDefault="00000000">
            <w:pPr>
              <w:pStyle w:val="Compact"/>
              <w:ind w:firstLine="0"/>
              <w:jc w:val="center"/>
            </w:pPr>
            <w:r>
              <w:t>0%</w:t>
            </w:r>
          </w:p>
        </w:tc>
        <w:tc>
          <w:tcPr>
            <w:tcW w:w="666" w:type="dxa"/>
          </w:tcPr>
          <w:p w14:paraId="50A1D378" w14:textId="77777777" w:rsidR="00193A99" w:rsidRDefault="00000000">
            <w:pPr>
              <w:pStyle w:val="Compact"/>
              <w:ind w:firstLine="0"/>
              <w:jc w:val="center"/>
            </w:pPr>
            <w:r>
              <w:t>80%</w:t>
            </w:r>
          </w:p>
        </w:tc>
        <w:tc>
          <w:tcPr>
            <w:tcW w:w="666" w:type="dxa"/>
          </w:tcPr>
          <w:p w14:paraId="6B3A8FE9" w14:textId="77777777" w:rsidR="00193A99" w:rsidRDefault="00000000">
            <w:pPr>
              <w:pStyle w:val="Compact"/>
              <w:ind w:firstLine="0"/>
              <w:jc w:val="center"/>
            </w:pPr>
            <w:r>
              <w:t>100%</w:t>
            </w:r>
          </w:p>
        </w:tc>
        <w:tc>
          <w:tcPr>
            <w:tcW w:w="666" w:type="dxa"/>
          </w:tcPr>
          <w:p w14:paraId="40AFDE5F" w14:textId="77777777" w:rsidR="00193A99" w:rsidRDefault="00000000">
            <w:pPr>
              <w:pStyle w:val="Compact"/>
              <w:ind w:firstLine="0"/>
              <w:jc w:val="center"/>
            </w:pPr>
            <w:r>
              <w:t>0%</w:t>
            </w:r>
          </w:p>
        </w:tc>
        <w:tc>
          <w:tcPr>
            <w:tcW w:w="666" w:type="dxa"/>
          </w:tcPr>
          <w:p w14:paraId="35F2BEC0" w14:textId="77777777" w:rsidR="00193A99" w:rsidRDefault="00000000">
            <w:pPr>
              <w:pStyle w:val="Compact"/>
              <w:ind w:firstLine="0"/>
              <w:jc w:val="center"/>
            </w:pPr>
            <w:r>
              <w:t>100%</w:t>
            </w:r>
          </w:p>
        </w:tc>
        <w:tc>
          <w:tcPr>
            <w:tcW w:w="666" w:type="dxa"/>
          </w:tcPr>
          <w:p w14:paraId="3C8C963B" w14:textId="77777777" w:rsidR="00193A99" w:rsidRDefault="00000000">
            <w:pPr>
              <w:pStyle w:val="Compact"/>
              <w:ind w:firstLine="0"/>
              <w:jc w:val="center"/>
            </w:pPr>
            <w:r>
              <w:t>0%</w:t>
            </w:r>
          </w:p>
        </w:tc>
        <w:tc>
          <w:tcPr>
            <w:tcW w:w="666" w:type="dxa"/>
          </w:tcPr>
          <w:p w14:paraId="786C1E09" w14:textId="77777777" w:rsidR="00193A99" w:rsidRDefault="00000000">
            <w:pPr>
              <w:pStyle w:val="Compact"/>
              <w:ind w:firstLine="0"/>
              <w:jc w:val="center"/>
            </w:pPr>
            <w:r>
              <w:t>46.7%</w:t>
            </w:r>
          </w:p>
        </w:tc>
      </w:tr>
      <w:tr w:rsidR="00193A99" w14:paraId="1EB3F8A6" w14:textId="77777777">
        <w:tc>
          <w:tcPr>
            <w:tcW w:w="1583" w:type="dxa"/>
          </w:tcPr>
          <w:p w14:paraId="51A335FB" w14:textId="77777777" w:rsidR="00193A99" w:rsidRDefault="00000000">
            <w:pPr>
              <w:pStyle w:val="Compact"/>
              <w:ind w:firstLine="0"/>
            </w:pPr>
            <w:r>
              <w:t>claude-haiku-4.5</w:t>
            </w:r>
          </w:p>
        </w:tc>
        <w:tc>
          <w:tcPr>
            <w:tcW w:w="833" w:type="dxa"/>
          </w:tcPr>
          <w:p w14:paraId="7D5AC954" w14:textId="77777777" w:rsidR="00193A99" w:rsidRDefault="00000000">
            <w:pPr>
              <w:pStyle w:val="Compact"/>
              <w:ind w:firstLine="0"/>
            </w:pPr>
            <w:r>
              <w:t>Anthropic</w:t>
            </w:r>
          </w:p>
        </w:tc>
        <w:tc>
          <w:tcPr>
            <w:tcW w:w="833" w:type="dxa"/>
          </w:tcPr>
          <w:p w14:paraId="1EEA91FB" w14:textId="77777777" w:rsidR="00193A99" w:rsidRDefault="00000000">
            <w:pPr>
              <w:pStyle w:val="Compact"/>
              <w:ind w:firstLine="0"/>
            </w:pPr>
            <w:r>
              <w:t>Oct 2025</w:t>
            </w:r>
          </w:p>
        </w:tc>
        <w:tc>
          <w:tcPr>
            <w:tcW w:w="666" w:type="dxa"/>
          </w:tcPr>
          <w:p w14:paraId="27EF0468" w14:textId="77777777" w:rsidR="00193A99" w:rsidRDefault="00000000">
            <w:pPr>
              <w:pStyle w:val="Compact"/>
              <w:ind w:firstLine="0"/>
              <w:jc w:val="center"/>
            </w:pPr>
            <w:r>
              <w:t>20%</w:t>
            </w:r>
          </w:p>
        </w:tc>
        <w:tc>
          <w:tcPr>
            <w:tcW w:w="666" w:type="dxa"/>
          </w:tcPr>
          <w:p w14:paraId="1788C26E" w14:textId="77777777" w:rsidR="00193A99" w:rsidRDefault="00000000">
            <w:pPr>
              <w:pStyle w:val="Compact"/>
              <w:ind w:firstLine="0"/>
              <w:jc w:val="center"/>
            </w:pPr>
            <w:r>
              <w:t>0%</w:t>
            </w:r>
          </w:p>
        </w:tc>
        <w:tc>
          <w:tcPr>
            <w:tcW w:w="666" w:type="dxa"/>
          </w:tcPr>
          <w:p w14:paraId="7497B5B9" w14:textId="77777777" w:rsidR="00193A99" w:rsidRDefault="00000000">
            <w:pPr>
              <w:pStyle w:val="Compact"/>
              <w:ind w:firstLine="0"/>
              <w:jc w:val="center"/>
            </w:pPr>
            <w:r>
              <w:t>100%</w:t>
            </w:r>
          </w:p>
        </w:tc>
        <w:tc>
          <w:tcPr>
            <w:tcW w:w="666" w:type="dxa"/>
          </w:tcPr>
          <w:p w14:paraId="7B236A26" w14:textId="77777777" w:rsidR="00193A99" w:rsidRDefault="00000000">
            <w:pPr>
              <w:pStyle w:val="Compact"/>
              <w:ind w:firstLine="0"/>
              <w:jc w:val="center"/>
            </w:pPr>
            <w:r>
              <w:t>0%</w:t>
            </w:r>
          </w:p>
        </w:tc>
        <w:tc>
          <w:tcPr>
            <w:tcW w:w="666" w:type="dxa"/>
          </w:tcPr>
          <w:p w14:paraId="18AC1C08" w14:textId="77777777" w:rsidR="00193A99" w:rsidRDefault="00000000">
            <w:pPr>
              <w:pStyle w:val="Compact"/>
              <w:ind w:firstLine="0"/>
              <w:jc w:val="center"/>
            </w:pPr>
            <w:r>
              <w:t>80%</w:t>
            </w:r>
          </w:p>
        </w:tc>
        <w:tc>
          <w:tcPr>
            <w:tcW w:w="666" w:type="dxa"/>
          </w:tcPr>
          <w:p w14:paraId="1DBC2BDC" w14:textId="77777777" w:rsidR="00193A99" w:rsidRDefault="00000000">
            <w:pPr>
              <w:pStyle w:val="Compact"/>
              <w:ind w:firstLine="0"/>
              <w:jc w:val="center"/>
            </w:pPr>
            <w:r>
              <w:t>0%</w:t>
            </w:r>
          </w:p>
        </w:tc>
        <w:tc>
          <w:tcPr>
            <w:tcW w:w="666" w:type="dxa"/>
          </w:tcPr>
          <w:p w14:paraId="56EB5F4D" w14:textId="77777777" w:rsidR="00193A99" w:rsidRDefault="00000000">
            <w:pPr>
              <w:pStyle w:val="Compact"/>
              <w:ind w:firstLine="0"/>
              <w:jc w:val="center"/>
            </w:pPr>
            <w:r>
              <w:t>33.3%</w:t>
            </w:r>
          </w:p>
        </w:tc>
      </w:tr>
      <w:tr w:rsidR="00193A99" w14:paraId="1E8FE1A1" w14:textId="77777777">
        <w:tc>
          <w:tcPr>
            <w:tcW w:w="1583" w:type="dxa"/>
          </w:tcPr>
          <w:p w14:paraId="7956AC74" w14:textId="77777777" w:rsidR="00193A99" w:rsidRDefault="00000000">
            <w:pPr>
              <w:pStyle w:val="Compact"/>
              <w:ind w:firstLine="0"/>
            </w:pPr>
            <w:r>
              <w:t>claude-haiku-4.5†</w:t>
            </w:r>
          </w:p>
        </w:tc>
        <w:tc>
          <w:tcPr>
            <w:tcW w:w="833" w:type="dxa"/>
          </w:tcPr>
          <w:p w14:paraId="0D22C82B" w14:textId="77777777" w:rsidR="00193A99" w:rsidRDefault="00000000">
            <w:pPr>
              <w:pStyle w:val="Compact"/>
              <w:ind w:firstLine="0"/>
            </w:pPr>
            <w:r>
              <w:t>Anthropic</w:t>
            </w:r>
          </w:p>
        </w:tc>
        <w:tc>
          <w:tcPr>
            <w:tcW w:w="833" w:type="dxa"/>
          </w:tcPr>
          <w:p w14:paraId="0A65CE00" w14:textId="77777777" w:rsidR="00193A99" w:rsidRDefault="00000000">
            <w:pPr>
              <w:pStyle w:val="Compact"/>
              <w:ind w:firstLine="0"/>
            </w:pPr>
            <w:r>
              <w:t>Oct 2025</w:t>
            </w:r>
          </w:p>
        </w:tc>
        <w:tc>
          <w:tcPr>
            <w:tcW w:w="666" w:type="dxa"/>
          </w:tcPr>
          <w:p w14:paraId="7E9C8833" w14:textId="77777777" w:rsidR="00193A99" w:rsidRDefault="00000000">
            <w:pPr>
              <w:pStyle w:val="Compact"/>
              <w:ind w:firstLine="0"/>
              <w:jc w:val="center"/>
            </w:pPr>
            <w:r>
              <w:t>10%</w:t>
            </w:r>
          </w:p>
        </w:tc>
        <w:tc>
          <w:tcPr>
            <w:tcW w:w="666" w:type="dxa"/>
          </w:tcPr>
          <w:p w14:paraId="56220131" w14:textId="77777777" w:rsidR="00193A99" w:rsidRDefault="00000000">
            <w:pPr>
              <w:pStyle w:val="Compact"/>
              <w:ind w:firstLine="0"/>
              <w:jc w:val="center"/>
            </w:pPr>
            <w:r>
              <w:t>0%</w:t>
            </w:r>
          </w:p>
        </w:tc>
        <w:tc>
          <w:tcPr>
            <w:tcW w:w="666" w:type="dxa"/>
          </w:tcPr>
          <w:p w14:paraId="71948798" w14:textId="77777777" w:rsidR="00193A99" w:rsidRDefault="00000000">
            <w:pPr>
              <w:pStyle w:val="Compact"/>
              <w:ind w:firstLine="0"/>
              <w:jc w:val="center"/>
            </w:pPr>
            <w:r>
              <w:t>100%</w:t>
            </w:r>
          </w:p>
        </w:tc>
        <w:tc>
          <w:tcPr>
            <w:tcW w:w="666" w:type="dxa"/>
          </w:tcPr>
          <w:p w14:paraId="6A22C768" w14:textId="77777777" w:rsidR="00193A99" w:rsidRDefault="00000000">
            <w:pPr>
              <w:pStyle w:val="Compact"/>
              <w:ind w:firstLine="0"/>
              <w:jc w:val="center"/>
            </w:pPr>
            <w:r>
              <w:t>0%</w:t>
            </w:r>
          </w:p>
        </w:tc>
        <w:tc>
          <w:tcPr>
            <w:tcW w:w="666" w:type="dxa"/>
          </w:tcPr>
          <w:p w14:paraId="5348BDEB" w14:textId="77777777" w:rsidR="00193A99" w:rsidRDefault="00000000">
            <w:pPr>
              <w:pStyle w:val="Compact"/>
              <w:ind w:firstLine="0"/>
              <w:jc w:val="center"/>
            </w:pPr>
            <w:r>
              <w:t>20%</w:t>
            </w:r>
          </w:p>
        </w:tc>
        <w:tc>
          <w:tcPr>
            <w:tcW w:w="666" w:type="dxa"/>
          </w:tcPr>
          <w:p w14:paraId="28AAB1BF" w14:textId="77777777" w:rsidR="00193A99" w:rsidRDefault="00000000">
            <w:pPr>
              <w:pStyle w:val="Compact"/>
              <w:ind w:firstLine="0"/>
              <w:jc w:val="center"/>
            </w:pPr>
            <w:r>
              <w:t>60%</w:t>
            </w:r>
          </w:p>
        </w:tc>
        <w:tc>
          <w:tcPr>
            <w:tcW w:w="666" w:type="dxa"/>
          </w:tcPr>
          <w:p w14:paraId="3771A9E7" w14:textId="77777777" w:rsidR="00193A99" w:rsidRDefault="00000000">
            <w:pPr>
              <w:pStyle w:val="Compact"/>
              <w:ind w:firstLine="0"/>
              <w:jc w:val="center"/>
            </w:pPr>
            <w:r>
              <w:t>31.7%</w:t>
            </w:r>
          </w:p>
        </w:tc>
      </w:tr>
      <w:tr w:rsidR="00193A99" w14:paraId="064675A0" w14:textId="77777777">
        <w:tc>
          <w:tcPr>
            <w:tcW w:w="1583" w:type="dxa"/>
          </w:tcPr>
          <w:p w14:paraId="10CFA7BF" w14:textId="77777777" w:rsidR="00193A99" w:rsidRDefault="00000000">
            <w:pPr>
              <w:pStyle w:val="Compact"/>
              <w:ind w:firstLine="0"/>
            </w:pPr>
            <w:r>
              <w:t>claude-opus-4.5</w:t>
            </w:r>
          </w:p>
        </w:tc>
        <w:tc>
          <w:tcPr>
            <w:tcW w:w="833" w:type="dxa"/>
          </w:tcPr>
          <w:p w14:paraId="0962FE17" w14:textId="77777777" w:rsidR="00193A99" w:rsidRDefault="00000000">
            <w:pPr>
              <w:pStyle w:val="Compact"/>
              <w:ind w:firstLine="0"/>
            </w:pPr>
            <w:r>
              <w:t>Anthropic</w:t>
            </w:r>
          </w:p>
        </w:tc>
        <w:tc>
          <w:tcPr>
            <w:tcW w:w="833" w:type="dxa"/>
          </w:tcPr>
          <w:p w14:paraId="35BA7892" w14:textId="77777777" w:rsidR="00193A99" w:rsidRDefault="00000000">
            <w:pPr>
              <w:pStyle w:val="Compact"/>
              <w:ind w:firstLine="0"/>
            </w:pPr>
            <w:r>
              <w:t>Nov 2025</w:t>
            </w:r>
          </w:p>
        </w:tc>
        <w:tc>
          <w:tcPr>
            <w:tcW w:w="666" w:type="dxa"/>
          </w:tcPr>
          <w:p w14:paraId="4DB04611" w14:textId="77777777" w:rsidR="00193A99" w:rsidRDefault="00000000">
            <w:pPr>
              <w:pStyle w:val="Compact"/>
              <w:ind w:firstLine="0"/>
              <w:jc w:val="center"/>
            </w:pPr>
            <w:r>
              <w:t>0%</w:t>
            </w:r>
          </w:p>
        </w:tc>
        <w:tc>
          <w:tcPr>
            <w:tcW w:w="666" w:type="dxa"/>
          </w:tcPr>
          <w:p w14:paraId="7E7CC985" w14:textId="77777777" w:rsidR="00193A99" w:rsidRDefault="00000000">
            <w:pPr>
              <w:pStyle w:val="Compact"/>
              <w:ind w:firstLine="0"/>
              <w:jc w:val="center"/>
            </w:pPr>
            <w:r>
              <w:t>0%</w:t>
            </w:r>
          </w:p>
        </w:tc>
        <w:tc>
          <w:tcPr>
            <w:tcW w:w="666" w:type="dxa"/>
          </w:tcPr>
          <w:p w14:paraId="144C013C" w14:textId="77777777" w:rsidR="00193A99" w:rsidRDefault="00000000">
            <w:pPr>
              <w:pStyle w:val="Compact"/>
              <w:ind w:firstLine="0"/>
              <w:jc w:val="center"/>
            </w:pPr>
            <w:r>
              <w:t>100%</w:t>
            </w:r>
          </w:p>
        </w:tc>
        <w:tc>
          <w:tcPr>
            <w:tcW w:w="666" w:type="dxa"/>
          </w:tcPr>
          <w:p w14:paraId="42D80F79" w14:textId="77777777" w:rsidR="00193A99" w:rsidRDefault="00000000">
            <w:pPr>
              <w:pStyle w:val="Compact"/>
              <w:ind w:firstLine="0"/>
              <w:jc w:val="center"/>
            </w:pPr>
            <w:r>
              <w:t>0%</w:t>
            </w:r>
          </w:p>
        </w:tc>
        <w:tc>
          <w:tcPr>
            <w:tcW w:w="666" w:type="dxa"/>
          </w:tcPr>
          <w:p w14:paraId="75D66308" w14:textId="77777777" w:rsidR="00193A99" w:rsidRDefault="00000000">
            <w:pPr>
              <w:pStyle w:val="Compact"/>
              <w:ind w:firstLine="0"/>
              <w:jc w:val="center"/>
            </w:pPr>
            <w:r>
              <w:t>0%</w:t>
            </w:r>
          </w:p>
        </w:tc>
        <w:tc>
          <w:tcPr>
            <w:tcW w:w="666" w:type="dxa"/>
          </w:tcPr>
          <w:p w14:paraId="3CA20E16" w14:textId="77777777" w:rsidR="00193A99" w:rsidRDefault="00000000">
            <w:pPr>
              <w:pStyle w:val="Compact"/>
              <w:ind w:firstLine="0"/>
              <w:jc w:val="center"/>
            </w:pPr>
            <w:r>
              <w:t>0%</w:t>
            </w:r>
          </w:p>
        </w:tc>
        <w:tc>
          <w:tcPr>
            <w:tcW w:w="666" w:type="dxa"/>
          </w:tcPr>
          <w:p w14:paraId="3003364A" w14:textId="77777777" w:rsidR="00193A99" w:rsidRDefault="00000000">
            <w:pPr>
              <w:pStyle w:val="Compact"/>
              <w:ind w:firstLine="0"/>
              <w:jc w:val="center"/>
            </w:pPr>
            <w:r>
              <w:t>16.7%</w:t>
            </w:r>
          </w:p>
        </w:tc>
      </w:tr>
      <w:tr w:rsidR="00193A99" w14:paraId="1AECBC17" w14:textId="77777777">
        <w:tc>
          <w:tcPr>
            <w:tcW w:w="1583" w:type="dxa"/>
          </w:tcPr>
          <w:p w14:paraId="581B2C34" w14:textId="77777777" w:rsidR="00193A99" w:rsidRDefault="00000000">
            <w:pPr>
              <w:pStyle w:val="Compact"/>
              <w:ind w:firstLine="0"/>
            </w:pPr>
            <w:r>
              <w:t>claude-opus-4.5†</w:t>
            </w:r>
          </w:p>
        </w:tc>
        <w:tc>
          <w:tcPr>
            <w:tcW w:w="833" w:type="dxa"/>
          </w:tcPr>
          <w:p w14:paraId="257B9FC2" w14:textId="77777777" w:rsidR="00193A99" w:rsidRDefault="00000000">
            <w:pPr>
              <w:pStyle w:val="Compact"/>
              <w:ind w:firstLine="0"/>
            </w:pPr>
            <w:r>
              <w:t>Anthropic</w:t>
            </w:r>
          </w:p>
        </w:tc>
        <w:tc>
          <w:tcPr>
            <w:tcW w:w="833" w:type="dxa"/>
          </w:tcPr>
          <w:p w14:paraId="12AC994A" w14:textId="77777777" w:rsidR="00193A99" w:rsidRDefault="00000000">
            <w:pPr>
              <w:pStyle w:val="Compact"/>
              <w:ind w:firstLine="0"/>
            </w:pPr>
            <w:r>
              <w:t>Nov 2025</w:t>
            </w:r>
          </w:p>
        </w:tc>
        <w:tc>
          <w:tcPr>
            <w:tcW w:w="666" w:type="dxa"/>
          </w:tcPr>
          <w:p w14:paraId="02816E20" w14:textId="77777777" w:rsidR="00193A99" w:rsidRDefault="00000000">
            <w:pPr>
              <w:pStyle w:val="Compact"/>
              <w:ind w:firstLine="0"/>
              <w:jc w:val="center"/>
            </w:pPr>
            <w:r>
              <w:t>0%</w:t>
            </w:r>
          </w:p>
        </w:tc>
        <w:tc>
          <w:tcPr>
            <w:tcW w:w="666" w:type="dxa"/>
          </w:tcPr>
          <w:p w14:paraId="3A6A649E" w14:textId="77777777" w:rsidR="00193A99" w:rsidRDefault="00000000">
            <w:pPr>
              <w:pStyle w:val="Compact"/>
              <w:ind w:firstLine="0"/>
              <w:jc w:val="center"/>
            </w:pPr>
            <w:r>
              <w:t>0%</w:t>
            </w:r>
          </w:p>
        </w:tc>
        <w:tc>
          <w:tcPr>
            <w:tcW w:w="666" w:type="dxa"/>
          </w:tcPr>
          <w:p w14:paraId="1EA2D493" w14:textId="77777777" w:rsidR="00193A99" w:rsidRDefault="00000000">
            <w:pPr>
              <w:pStyle w:val="Compact"/>
              <w:ind w:firstLine="0"/>
              <w:jc w:val="center"/>
            </w:pPr>
            <w:r>
              <w:t>40%</w:t>
            </w:r>
          </w:p>
        </w:tc>
        <w:tc>
          <w:tcPr>
            <w:tcW w:w="666" w:type="dxa"/>
          </w:tcPr>
          <w:p w14:paraId="67C1C758" w14:textId="77777777" w:rsidR="00193A99" w:rsidRDefault="00000000">
            <w:pPr>
              <w:pStyle w:val="Compact"/>
              <w:ind w:firstLine="0"/>
              <w:jc w:val="center"/>
            </w:pPr>
            <w:r>
              <w:t>0%</w:t>
            </w:r>
          </w:p>
        </w:tc>
        <w:tc>
          <w:tcPr>
            <w:tcW w:w="666" w:type="dxa"/>
          </w:tcPr>
          <w:p w14:paraId="100960CD" w14:textId="77777777" w:rsidR="00193A99" w:rsidRDefault="00000000">
            <w:pPr>
              <w:pStyle w:val="Compact"/>
              <w:ind w:firstLine="0"/>
              <w:jc w:val="center"/>
            </w:pPr>
            <w:r>
              <w:t>80%</w:t>
            </w:r>
          </w:p>
        </w:tc>
        <w:tc>
          <w:tcPr>
            <w:tcW w:w="666" w:type="dxa"/>
          </w:tcPr>
          <w:p w14:paraId="52D3462E" w14:textId="77777777" w:rsidR="00193A99" w:rsidRDefault="00000000">
            <w:pPr>
              <w:pStyle w:val="Compact"/>
              <w:ind w:firstLine="0"/>
              <w:jc w:val="center"/>
            </w:pPr>
            <w:r>
              <w:t>100%</w:t>
            </w:r>
          </w:p>
        </w:tc>
        <w:tc>
          <w:tcPr>
            <w:tcW w:w="666" w:type="dxa"/>
          </w:tcPr>
          <w:p w14:paraId="0E3824E9" w14:textId="77777777" w:rsidR="00193A99" w:rsidRDefault="00000000">
            <w:pPr>
              <w:pStyle w:val="Compact"/>
              <w:ind w:firstLine="0"/>
              <w:jc w:val="center"/>
            </w:pPr>
            <w:r>
              <w:t>36.7%</w:t>
            </w:r>
          </w:p>
        </w:tc>
      </w:tr>
      <w:tr w:rsidR="00193A99" w14:paraId="1C716E08" w14:textId="77777777">
        <w:tc>
          <w:tcPr>
            <w:tcW w:w="1583" w:type="dxa"/>
          </w:tcPr>
          <w:p w14:paraId="06F86FBD" w14:textId="77777777" w:rsidR="00193A99" w:rsidRDefault="00000000">
            <w:pPr>
              <w:pStyle w:val="Compact"/>
              <w:ind w:firstLine="0"/>
            </w:pPr>
            <w:r>
              <w:t>gemini-3-pro</w:t>
            </w:r>
          </w:p>
        </w:tc>
        <w:tc>
          <w:tcPr>
            <w:tcW w:w="833" w:type="dxa"/>
          </w:tcPr>
          <w:p w14:paraId="03E34DAD" w14:textId="77777777" w:rsidR="00193A99" w:rsidRDefault="00000000">
            <w:pPr>
              <w:pStyle w:val="Compact"/>
              <w:ind w:firstLine="0"/>
            </w:pPr>
            <w:r>
              <w:t>Google</w:t>
            </w:r>
          </w:p>
        </w:tc>
        <w:tc>
          <w:tcPr>
            <w:tcW w:w="833" w:type="dxa"/>
          </w:tcPr>
          <w:p w14:paraId="4227992C" w14:textId="77777777" w:rsidR="00193A99" w:rsidRDefault="00000000">
            <w:pPr>
              <w:pStyle w:val="Compact"/>
              <w:ind w:firstLine="0"/>
            </w:pPr>
            <w:r>
              <w:t>Nov 2025</w:t>
            </w:r>
          </w:p>
        </w:tc>
        <w:tc>
          <w:tcPr>
            <w:tcW w:w="666" w:type="dxa"/>
          </w:tcPr>
          <w:p w14:paraId="042C1716" w14:textId="77777777" w:rsidR="00193A99" w:rsidRDefault="00000000">
            <w:pPr>
              <w:pStyle w:val="Compact"/>
              <w:ind w:firstLine="0"/>
              <w:jc w:val="center"/>
            </w:pPr>
            <w:r>
              <w:t>0%</w:t>
            </w:r>
          </w:p>
        </w:tc>
        <w:tc>
          <w:tcPr>
            <w:tcW w:w="666" w:type="dxa"/>
          </w:tcPr>
          <w:p w14:paraId="2A7E6243" w14:textId="77777777" w:rsidR="00193A99" w:rsidRDefault="00000000">
            <w:pPr>
              <w:pStyle w:val="Compact"/>
              <w:ind w:firstLine="0"/>
              <w:jc w:val="center"/>
            </w:pPr>
            <w:r>
              <w:t>0%</w:t>
            </w:r>
          </w:p>
        </w:tc>
        <w:tc>
          <w:tcPr>
            <w:tcW w:w="666" w:type="dxa"/>
          </w:tcPr>
          <w:p w14:paraId="4D8C71D1" w14:textId="77777777" w:rsidR="00193A99" w:rsidRDefault="00000000">
            <w:pPr>
              <w:pStyle w:val="Compact"/>
              <w:ind w:firstLine="0"/>
              <w:jc w:val="center"/>
            </w:pPr>
            <w:r>
              <w:t>90%</w:t>
            </w:r>
          </w:p>
        </w:tc>
        <w:tc>
          <w:tcPr>
            <w:tcW w:w="666" w:type="dxa"/>
          </w:tcPr>
          <w:p w14:paraId="1FF731B9" w14:textId="77777777" w:rsidR="00193A99" w:rsidRDefault="00000000">
            <w:pPr>
              <w:pStyle w:val="Compact"/>
              <w:ind w:firstLine="0"/>
              <w:jc w:val="center"/>
            </w:pPr>
            <w:r>
              <w:t>10%</w:t>
            </w:r>
          </w:p>
        </w:tc>
        <w:tc>
          <w:tcPr>
            <w:tcW w:w="666" w:type="dxa"/>
          </w:tcPr>
          <w:p w14:paraId="693B5508" w14:textId="77777777" w:rsidR="00193A99" w:rsidRDefault="00000000">
            <w:pPr>
              <w:pStyle w:val="Compact"/>
              <w:ind w:firstLine="0"/>
              <w:jc w:val="center"/>
            </w:pPr>
            <w:r>
              <w:t>0%</w:t>
            </w:r>
          </w:p>
        </w:tc>
        <w:tc>
          <w:tcPr>
            <w:tcW w:w="666" w:type="dxa"/>
          </w:tcPr>
          <w:p w14:paraId="2439F10B" w14:textId="77777777" w:rsidR="00193A99" w:rsidRDefault="00000000">
            <w:pPr>
              <w:pStyle w:val="Compact"/>
              <w:ind w:firstLine="0"/>
              <w:jc w:val="center"/>
            </w:pPr>
            <w:r>
              <w:t>40%</w:t>
            </w:r>
          </w:p>
        </w:tc>
        <w:tc>
          <w:tcPr>
            <w:tcW w:w="666" w:type="dxa"/>
          </w:tcPr>
          <w:p w14:paraId="5DE1045E" w14:textId="77777777" w:rsidR="00193A99" w:rsidRDefault="00000000">
            <w:pPr>
              <w:pStyle w:val="Compact"/>
              <w:ind w:firstLine="0"/>
              <w:jc w:val="center"/>
            </w:pPr>
            <w:r>
              <w:t>23.3%</w:t>
            </w:r>
          </w:p>
        </w:tc>
      </w:tr>
      <w:tr w:rsidR="00193A99" w14:paraId="5B030E96" w14:textId="77777777">
        <w:tc>
          <w:tcPr>
            <w:tcW w:w="1583" w:type="dxa"/>
          </w:tcPr>
          <w:p w14:paraId="4696E141" w14:textId="77777777" w:rsidR="00193A99" w:rsidRDefault="00000000">
            <w:pPr>
              <w:pStyle w:val="Compact"/>
              <w:ind w:firstLine="0"/>
            </w:pPr>
            <w:r>
              <w:t>gpt-5.1-instant</w:t>
            </w:r>
          </w:p>
        </w:tc>
        <w:tc>
          <w:tcPr>
            <w:tcW w:w="833" w:type="dxa"/>
          </w:tcPr>
          <w:p w14:paraId="254C44DF" w14:textId="77777777" w:rsidR="00193A99" w:rsidRDefault="00000000">
            <w:pPr>
              <w:pStyle w:val="Compact"/>
              <w:ind w:firstLine="0"/>
            </w:pPr>
            <w:r>
              <w:t>OpenAI</w:t>
            </w:r>
          </w:p>
        </w:tc>
        <w:tc>
          <w:tcPr>
            <w:tcW w:w="833" w:type="dxa"/>
          </w:tcPr>
          <w:p w14:paraId="79FAD2B6" w14:textId="77777777" w:rsidR="00193A99" w:rsidRDefault="00000000">
            <w:pPr>
              <w:pStyle w:val="Compact"/>
              <w:ind w:firstLine="0"/>
            </w:pPr>
            <w:r>
              <w:t>Nov 2025</w:t>
            </w:r>
          </w:p>
        </w:tc>
        <w:tc>
          <w:tcPr>
            <w:tcW w:w="666" w:type="dxa"/>
          </w:tcPr>
          <w:p w14:paraId="267276B2" w14:textId="77777777" w:rsidR="00193A99" w:rsidRDefault="00000000">
            <w:pPr>
              <w:pStyle w:val="Compact"/>
              <w:ind w:firstLine="0"/>
              <w:jc w:val="center"/>
            </w:pPr>
            <w:r>
              <w:t>0%</w:t>
            </w:r>
          </w:p>
        </w:tc>
        <w:tc>
          <w:tcPr>
            <w:tcW w:w="666" w:type="dxa"/>
          </w:tcPr>
          <w:p w14:paraId="104057C5" w14:textId="77777777" w:rsidR="00193A99" w:rsidRDefault="00000000">
            <w:pPr>
              <w:pStyle w:val="Compact"/>
              <w:ind w:firstLine="0"/>
              <w:jc w:val="center"/>
            </w:pPr>
            <w:r>
              <w:t>0%</w:t>
            </w:r>
          </w:p>
        </w:tc>
        <w:tc>
          <w:tcPr>
            <w:tcW w:w="666" w:type="dxa"/>
          </w:tcPr>
          <w:p w14:paraId="0F73D086" w14:textId="77777777" w:rsidR="00193A99" w:rsidRDefault="00000000">
            <w:pPr>
              <w:pStyle w:val="Compact"/>
              <w:ind w:firstLine="0"/>
              <w:jc w:val="center"/>
            </w:pPr>
            <w:r>
              <w:t>0%</w:t>
            </w:r>
          </w:p>
        </w:tc>
        <w:tc>
          <w:tcPr>
            <w:tcW w:w="666" w:type="dxa"/>
          </w:tcPr>
          <w:p w14:paraId="691361BE" w14:textId="77777777" w:rsidR="00193A99" w:rsidRDefault="00000000">
            <w:pPr>
              <w:pStyle w:val="Compact"/>
              <w:ind w:firstLine="0"/>
              <w:jc w:val="center"/>
            </w:pPr>
            <w:r>
              <w:t>0%</w:t>
            </w:r>
          </w:p>
        </w:tc>
        <w:tc>
          <w:tcPr>
            <w:tcW w:w="666" w:type="dxa"/>
          </w:tcPr>
          <w:p w14:paraId="2799B7A7" w14:textId="77777777" w:rsidR="00193A99" w:rsidRDefault="00000000">
            <w:pPr>
              <w:pStyle w:val="Compact"/>
              <w:ind w:firstLine="0"/>
              <w:jc w:val="center"/>
            </w:pPr>
            <w:r>
              <w:t>80%</w:t>
            </w:r>
          </w:p>
        </w:tc>
        <w:tc>
          <w:tcPr>
            <w:tcW w:w="666" w:type="dxa"/>
          </w:tcPr>
          <w:p w14:paraId="4F273E49" w14:textId="77777777" w:rsidR="00193A99" w:rsidRDefault="00000000">
            <w:pPr>
              <w:pStyle w:val="Compact"/>
              <w:ind w:firstLine="0"/>
              <w:jc w:val="center"/>
            </w:pPr>
            <w:r>
              <w:t>90%</w:t>
            </w:r>
          </w:p>
        </w:tc>
        <w:tc>
          <w:tcPr>
            <w:tcW w:w="666" w:type="dxa"/>
          </w:tcPr>
          <w:p w14:paraId="2F8D4E56" w14:textId="77777777" w:rsidR="00193A99" w:rsidRDefault="00000000">
            <w:pPr>
              <w:pStyle w:val="Compact"/>
              <w:ind w:firstLine="0"/>
              <w:jc w:val="center"/>
            </w:pPr>
            <w:r>
              <w:t>28.3%</w:t>
            </w:r>
          </w:p>
        </w:tc>
      </w:tr>
      <w:tr w:rsidR="00193A99" w14:paraId="003B4416" w14:textId="77777777">
        <w:tc>
          <w:tcPr>
            <w:tcW w:w="1583" w:type="dxa"/>
          </w:tcPr>
          <w:p w14:paraId="1F536610" w14:textId="77777777" w:rsidR="00193A99" w:rsidRDefault="00000000">
            <w:pPr>
              <w:pStyle w:val="Compact"/>
              <w:ind w:firstLine="0"/>
            </w:pPr>
            <w:r>
              <w:t>gpt-5.1†</w:t>
            </w:r>
          </w:p>
        </w:tc>
        <w:tc>
          <w:tcPr>
            <w:tcW w:w="833" w:type="dxa"/>
          </w:tcPr>
          <w:p w14:paraId="5D7F37EC" w14:textId="77777777" w:rsidR="00193A99" w:rsidRDefault="00000000">
            <w:pPr>
              <w:pStyle w:val="Compact"/>
              <w:ind w:firstLine="0"/>
            </w:pPr>
            <w:r>
              <w:t>OpenAI</w:t>
            </w:r>
          </w:p>
        </w:tc>
        <w:tc>
          <w:tcPr>
            <w:tcW w:w="833" w:type="dxa"/>
          </w:tcPr>
          <w:p w14:paraId="749136D7" w14:textId="77777777" w:rsidR="00193A99" w:rsidRDefault="00000000">
            <w:pPr>
              <w:pStyle w:val="Compact"/>
              <w:ind w:firstLine="0"/>
            </w:pPr>
            <w:r>
              <w:t>Nov 2025</w:t>
            </w:r>
          </w:p>
        </w:tc>
        <w:tc>
          <w:tcPr>
            <w:tcW w:w="666" w:type="dxa"/>
          </w:tcPr>
          <w:p w14:paraId="01F1DBB5" w14:textId="77777777" w:rsidR="00193A99" w:rsidRDefault="00000000">
            <w:pPr>
              <w:pStyle w:val="Compact"/>
              <w:ind w:firstLine="0"/>
              <w:jc w:val="center"/>
            </w:pPr>
            <w:r>
              <w:t>0%</w:t>
            </w:r>
          </w:p>
        </w:tc>
        <w:tc>
          <w:tcPr>
            <w:tcW w:w="666" w:type="dxa"/>
          </w:tcPr>
          <w:p w14:paraId="36865D23" w14:textId="77777777" w:rsidR="00193A99" w:rsidRDefault="00000000">
            <w:pPr>
              <w:pStyle w:val="Compact"/>
              <w:ind w:firstLine="0"/>
              <w:jc w:val="center"/>
            </w:pPr>
            <w:r>
              <w:t>0%</w:t>
            </w:r>
          </w:p>
        </w:tc>
        <w:tc>
          <w:tcPr>
            <w:tcW w:w="666" w:type="dxa"/>
          </w:tcPr>
          <w:p w14:paraId="5BAFCBE7" w14:textId="77777777" w:rsidR="00193A99" w:rsidRDefault="00000000">
            <w:pPr>
              <w:pStyle w:val="Compact"/>
              <w:ind w:firstLine="0"/>
              <w:jc w:val="center"/>
            </w:pPr>
            <w:r>
              <w:t>0%</w:t>
            </w:r>
          </w:p>
        </w:tc>
        <w:tc>
          <w:tcPr>
            <w:tcW w:w="666" w:type="dxa"/>
          </w:tcPr>
          <w:p w14:paraId="022E32A4" w14:textId="77777777" w:rsidR="00193A99" w:rsidRDefault="00000000">
            <w:pPr>
              <w:pStyle w:val="Compact"/>
              <w:ind w:firstLine="0"/>
              <w:jc w:val="center"/>
            </w:pPr>
            <w:r>
              <w:t>0%</w:t>
            </w:r>
          </w:p>
        </w:tc>
        <w:tc>
          <w:tcPr>
            <w:tcW w:w="666" w:type="dxa"/>
          </w:tcPr>
          <w:p w14:paraId="41596943" w14:textId="77777777" w:rsidR="00193A99" w:rsidRDefault="00000000">
            <w:pPr>
              <w:pStyle w:val="Compact"/>
              <w:ind w:firstLine="0"/>
              <w:jc w:val="center"/>
            </w:pPr>
            <w:r>
              <w:t>0%</w:t>
            </w:r>
          </w:p>
        </w:tc>
        <w:tc>
          <w:tcPr>
            <w:tcW w:w="666" w:type="dxa"/>
          </w:tcPr>
          <w:p w14:paraId="1E280536" w14:textId="77777777" w:rsidR="00193A99" w:rsidRDefault="00000000">
            <w:pPr>
              <w:pStyle w:val="Compact"/>
              <w:ind w:firstLine="0"/>
              <w:jc w:val="center"/>
            </w:pPr>
            <w:r>
              <w:t>50%</w:t>
            </w:r>
          </w:p>
        </w:tc>
        <w:tc>
          <w:tcPr>
            <w:tcW w:w="666" w:type="dxa"/>
          </w:tcPr>
          <w:p w14:paraId="005CB93F" w14:textId="77777777" w:rsidR="00193A99" w:rsidRDefault="00000000">
            <w:pPr>
              <w:pStyle w:val="Compact"/>
              <w:ind w:firstLine="0"/>
              <w:jc w:val="center"/>
            </w:pPr>
            <w:r>
              <w:t>8.3%</w:t>
            </w:r>
          </w:p>
        </w:tc>
      </w:tr>
      <w:tr w:rsidR="00193A99" w14:paraId="44468A96" w14:textId="77777777">
        <w:tc>
          <w:tcPr>
            <w:tcW w:w="1583" w:type="dxa"/>
          </w:tcPr>
          <w:p w14:paraId="7CAFBB2F" w14:textId="77777777" w:rsidR="00193A99" w:rsidRDefault="00000000">
            <w:pPr>
              <w:pStyle w:val="Compact"/>
              <w:ind w:firstLine="0"/>
            </w:pPr>
            <w:r>
              <w:t>gemini-3-flash</w:t>
            </w:r>
          </w:p>
        </w:tc>
        <w:tc>
          <w:tcPr>
            <w:tcW w:w="833" w:type="dxa"/>
          </w:tcPr>
          <w:p w14:paraId="7CACF551" w14:textId="77777777" w:rsidR="00193A99" w:rsidRDefault="00000000">
            <w:pPr>
              <w:pStyle w:val="Compact"/>
              <w:ind w:firstLine="0"/>
            </w:pPr>
            <w:r>
              <w:t>Google</w:t>
            </w:r>
          </w:p>
        </w:tc>
        <w:tc>
          <w:tcPr>
            <w:tcW w:w="833" w:type="dxa"/>
          </w:tcPr>
          <w:p w14:paraId="124C174B" w14:textId="77777777" w:rsidR="00193A99" w:rsidRDefault="00000000">
            <w:pPr>
              <w:pStyle w:val="Compact"/>
              <w:ind w:firstLine="0"/>
            </w:pPr>
            <w:r>
              <w:t>Dec 2025</w:t>
            </w:r>
          </w:p>
        </w:tc>
        <w:tc>
          <w:tcPr>
            <w:tcW w:w="666" w:type="dxa"/>
          </w:tcPr>
          <w:p w14:paraId="0C265D42" w14:textId="77777777" w:rsidR="00193A99" w:rsidRDefault="00000000">
            <w:pPr>
              <w:pStyle w:val="Compact"/>
              <w:ind w:firstLine="0"/>
              <w:jc w:val="center"/>
            </w:pPr>
            <w:r>
              <w:t>0%</w:t>
            </w:r>
          </w:p>
        </w:tc>
        <w:tc>
          <w:tcPr>
            <w:tcW w:w="666" w:type="dxa"/>
          </w:tcPr>
          <w:p w14:paraId="36D46B9E" w14:textId="77777777" w:rsidR="00193A99" w:rsidRDefault="00000000">
            <w:pPr>
              <w:pStyle w:val="Compact"/>
              <w:ind w:firstLine="0"/>
              <w:jc w:val="center"/>
            </w:pPr>
            <w:r>
              <w:t>20%</w:t>
            </w:r>
          </w:p>
        </w:tc>
        <w:tc>
          <w:tcPr>
            <w:tcW w:w="666" w:type="dxa"/>
          </w:tcPr>
          <w:p w14:paraId="0E31608C" w14:textId="77777777" w:rsidR="00193A99" w:rsidRDefault="00000000">
            <w:pPr>
              <w:pStyle w:val="Compact"/>
              <w:ind w:firstLine="0"/>
              <w:jc w:val="center"/>
            </w:pPr>
            <w:r>
              <w:t>100%</w:t>
            </w:r>
          </w:p>
        </w:tc>
        <w:tc>
          <w:tcPr>
            <w:tcW w:w="666" w:type="dxa"/>
          </w:tcPr>
          <w:p w14:paraId="17518DAA" w14:textId="77777777" w:rsidR="00193A99" w:rsidRDefault="00000000">
            <w:pPr>
              <w:pStyle w:val="Compact"/>
              <w:ind w:firstLine="0"/>
              <w:jc w:val="center"/>
            </w:pPr>
            <w:r>
              <w:t>0%</w:t>
            </w:r>
          </w:p>
        </w:tc>
        <w:tc>
          <w:tcPr>
            <w:tcW w:w="666" w:type="dxa"/>
          </w:tcPr>
          <w:p w14:paraId="2EB46C14" w14:textId="77777777" w:rsidR="00193A99" w:rsidRDefault="00000000">
            <w:pPr>
              <w:pStyle w:val="Compact"/>
              <w:ind w:firstLine="0"/>
              <w:jc w:val="center"/>
            </w:pPr>
            <w:r>
              <w:t>0%</w:t>
            </w:r>
          </w:p>
        </w:tc>
        <w:tc>
          <w:tcPr>
            <w:tcW w:w="666" w:type="dxa"/>
          </w:tcPr>
          <w:p w14:paraId="5AA31361" w14:textId="77777777" w:rsidR="00193A99" w:rsidRDefault="00000000">
            <w:pPr>
              <w:pStyle w:val="Compact"/>
              <w:ind w:firstLine="0"/>
              <w:jc w:val="center"/>
            </w:pPr>
            <w:r>
              <w:t>100%</w:t>
            </w:r>
          </w:p>
        </w:tc>
        <w:tc>
          <w:tcPr>
            <w:tcW w:w="666" w:type="dxa"/>
          </w:tcPr>
          <w:p w14:paraId="3D2B6175" w14:textId="77777777" w:rsidR="00193A99" w:rsidRDefault="00000000">
            <w:pPr>
              <w:pStyle w:val="Compact"/>
              <w:ind w:firstLine="0"/>
              <w:jc w:val="center"/>
            </w:pPr>
            <w:r>
              <w:t>36.7%</w:t>
            </w:r>
          </w:p>
        </w:tc>
      </w:tr>
      <w:tr w:rsidR="00193A99" w14:paraId="5965E917" w14:textId="77777777">
        <w:tc>
          <w:tcPr>
            <w:tcW w:w="1583" w:type="dxa"/>
          </w:tcPr>
          <w:p w14:paraId="613F8876" w14:textId="77777777" w:rsidR="00193A99" w:rsidRDefault="00000000">
            <w:pPr>
              <w:pStyle w:val="Compact"/>
              <w:ind w:firstLine="0"/>
            </w:pPr>
            <w:r>
              <w:t>gemini-3-flash†</w:t>
            </w:r>
          </w:p>
        </w:tc>
        <w:tc>
          <w:tcPr>
            <w:tcW w:w="833" w:type="dxa"/>
          </w:tcPr>
          <w:p w14:paraId="5D630D41" w14:textId="77777777" w:rsidR="00193A99" w:rsidRDefault="00000000">
            <w:pPr>
              <w:pStyle w:val="Compact"/>
              <w:ind w:firstLine="0"/>
            </w:pPr>
            <w:r>
              <w:t>Google</w:t>
            </w:r>
          </w:p>
        </w:tc>
        <w:tc>
          <w:tcPr>
            <w:tcW w:w="833" w:type="dxa"/>
          </w:tcPr>
          <w:p w14:paraId="3C005027" w14:textId="77777777" w:rsidR="00193A99" w:rsidRDefault="00000000">
            <w:pPr>
              <w:pStyle w:val="Compact"/>
              <w:ind w:firstLine="0"/>
            </w:pPr>
            <w:r>
              <w:t>Dec 2025</w:t>
            </w:r>
          </w:p>
        </w:tc>
        <w:tc>
          <w:tcPr>
            <w:tcW w:w="666" w:type="dxa"/>
          </w:tcPr>
          <w:p w14:paraId="730FC454" w14:textId="77777777" w:rsidR="00193A99" w:rsidRDefault="00000000">
            <w:pPr>
              <w:pStyle w:val="Compact"/>
              <w:ind w:firstLine="0"/>
              <w:jc w:val="center"/>
            </w:pPr>
            <w:r>
              <w:t>0%</w:t>
            </w:r>
          </w:p>
        </w:tc>
        <w:tc>
          <w:tcPr>
            <w:tcW w:w="666" w:type="dxa"/>
          </w:tcPr>
          <w:p w14:paraId="3EEBB464" w14:textId="77777777" w:rsidR="00193A99" w:rsidRDefault="00000000">
            <w:pPr>
              <w:pStyle w:val="Compact"/>
              <w:ind w:firstLine="0"/>
              <w:jc w:val="center"/>
            </w:pPr>
            <w:r>
              <w:t>100%</w:t>
            </w:r>
          </w:p>
        </w:tc>
        <w:tc>
          <w:tcPr>
            <w:tcW w:w="666" w:type="dxa"/>
          </w:tcPr>
          <w:p w14:paraId="73742D20" w14:textId="77777777" w:rsidR="00193A99" w:rsidRDefault="00000000">
            <w:pPr>
              <w:pStyle w:val="Compact"/>
              <w:ind w:firstLine="0"/>
              <w:jc w:val="center"/>
            </w:pPr>
            <w:r>
              <w:t>100%</w:t>
            </w:r>
          </w:p>
        </w:tc>
        <w:tc>
          <w:tcPr>
            <w:tcW w:w="666" w:type="dxa"/>
          </w:tcPr>
          <w:p w14:paraId="4AF42BCC" w14:textId="77777777" w:rsidR="00193A99" w:rsidRDefault="00000000">
            <w:pPr>
              <w:pStyle w:val="Compact"/>
              <w:ind w:firstLine="0"/>
              <w:jc w:val="center"/>
            </w:pPr>
            <w:r>
              <w:t>20%</w:t>
            </w:r>
          </w:p>
        </w:tc>
        <w:tc>
          <w:tcPr>
            <w:tcW w:w="666" w:type="dxa"/>
          </w:tcPr>
          <w:p w14:paraId="1440FEAA" w14:textId="77777777" w:rsidR="00193A99" w:rsidRDefault="00000000">
            <w:pPr>
              <w:pStyle w:val="Compact"/>
              <w:ind w:firstLine="0"/>
              <w:jc w:val="center"/>
            </w:pPr>
            <w:r>
              <w:t>70%</w:t>
            </w:r>
          </w:p>
        </w:tc>
        <w:tc>
          <w:tcPr>
            <w:tcW w:w="666" w:type="dxa"/>
          </w:tcPr>
          <w:p w14:paraId="1C767329" w14:textId="77777777" w:rsidR="00193A99" w:rsidRDefault="00000000">
            <w:pPr>
              <w:pStyle w:val="Compact"/>
              <w:ind w:firstLine="0"/>
              <w:jc w:val="center"/>
            </w:pPr>
            <w:r>
              <w:t>100%</w:t>
            </w:r>
          </w:p>
        </w:tc>
        <w:tc>
          <w:tcPr>
            <w:tcW w:w="666" w:type="dxa"/>
          </w:tcPr>
          <w:p w14:paraId="072CB69A" w14:textId="77777777" w:rsidR="00193A99" w:rsidRDefault="00000000">
            <w:pPr>
              <w:pStyle w:val="Compact"/>
              <w:ind w:firstLine="0"/>
              <w:jc w:val="center"/>
            </w:pPr>
            <w:r>
              <w:t>65.0%</w:t>
            </w:r>
          </w:p>
        </w:tc>
      </w:tr>
      <w:tr w:rsidR="00193A99" w14:paraId="0C2C166E" w14:textId="77777777">
        <w:tc>
          <w:tcPr>
            <w:tcW w:w="1583" w:type="dxa"/>
          </w:tcPr>
          <w:p w14:paraId="35AC0B92" w14:textId="77777777" w:rsidR="00193A99" w:rsidRDefault="00000000">
            <w:pPr>
              <w:pStyle w:val="Compact"/>
              <w:ind w:firstLine="0"/>
            </w:pPr>
            <w:r>
              <w:t>gpt-5.2-instant</w:t>
            </w:r>
          </w:p>
        </w:tc>
        <w:tc>
          <w:tcPr>
            <w:tcW w:w="833" w:type="dxa"/>
          </w:tcPr>
          <w:p w14:paraId="2444AF51" w14:textId="77777777" w:rsidR="00193A99" w:rsidRDefault="00000000">
            <w:pPr>
              <w:pStyle w:val="Compact"/>
              <w:ind w:firstLine="0"/>
            </w:pPr>
            <w:r>
              <w:t>OpenAI</w:t>
            </w:r>
          </w:p>
        </w:tc>
        <w:tc>
          <w:tcPr>
            <w:tcW w:w="833" w:type="dxa"/>
          </w:tcPr>
          <w:p w14:paraId="7A0670A4" w14:textId="77777777" w:rsidR="00193A99" w:rsidRDefault="00000000">
            <w:pPr>
              <w:pStyle w:val="Compact"/>
              <w:ind w:firstLine="0"/>
            </w:pPr>
            <w:r>
              <w:t>Dec 2025</w:t>
            </w:r>
          </w:p>
        </w:tc>
        <w:tc>
          <w:tcPr>
            <w:tcW w:w="666" w:type="dxa"/>
          </w:tcPr>
          <w:p w14:paraId="641C48F3" w14:textId="77777777" w:rsidR="00193A99" w:rsidRDefault="00000000">
            <w:pPr>
              <w:pStyle w:val="Compact"/>
              <w:ind w:firstLine="0"/>
              <w:jc w:val="center"/>
            </w:pPr>
            <w:r>
              <w:t>0%</w:t>
            </w:r>
          </w:p>
        </w:tc>
        <w:tc>
          <w:tcPr>
            <w:tcW w:w="666" w:type="dxa"/>
          </w:tcPr>
          <w:p w14:paraId="2C277868" w14:textId="77777777" w:rsidR="00193A99" w:rsidRDefault="00000000">
            <w:pPr>
              <w:pStyle w:val="Compact"/>
              <w:ind w:firstLine="0"/>
              <w:jc w:val="center"/>
            </w:pPr>
            <w:r>
              <w:t>0%</w:t>
            </w:r>
          </w:p>
        </w:tc>
        <w:tc>
          <w:tcPr>
            <w:tcW w:w="666" w:type="dxa"/>
          </w:tcPr>
          <w:p w14:paraId="0142F75D" w14:textId="77777777" w:rsidR="00193A99" w:rsidRDefault="00000000">
            <w:pPr>
              <w:pStyle w:val="Compact"/>
              <w:ind w:firstLine="0"/>
              <w:jc w:val="center"/>
            </w:pPr>
            <w:r>
              <w:t>0%</w:t>
            </w:r>
          </w:p>
        </w:tc>
        <w:tc>
          <w:tcPr>
            <w:tcW w:w="666" w:type="dxa"/>
          </w:tcPr>
          <w:p w14:paraId="01186C80" w14:textId="77777777" w:rsidR="00193A99" w:rsidRDefault="00000000">
            <w:pPr>
              <w:pStyle w:val="Compact"/>
              <w:ind w:firstLine="0"/>
              <w:jc w:val="center"/>
            </w:pPr>
            <w:r>
              <w:t>0%</w:t>
            </w:r>
          </w:p>
        </w:tc>
        <w:tc>
          <w:tcPr>
            <w:tcW w:w="666" w:type="dxa"/>
          </w:tcPr>
          <w:p w14:paraId="21072971" w14:textId="77777777" w:rsidR="00193A99" w:rsidRDefault="00000000">
            <w:pPr>
              <w:pStyle w:val="Compact"/>
              <w:ind w:firstLine="0"/>
              <w:jc w:val="center"/>
            </w:pPr>
            <w:r>
              <w:t>90%</w:t>
            </w:r>
          </w:p>
        </w:tc>
        <w:tc>
          <w:tcPr>
            <w:tcW w:w="666" w:type="dxa"/>
          </w:tcPr>
          <w:p w14:paraId="2ACDA935" w14:textId="77777777" w:rsidR="00193A99" w:rsidRDefault="00000000">
            <w:pPr>
              <w:pStyle w:val="Compact"/>
              <w:ind w:firstLine="0"/>
              <w:jc w:val="center"/>
            </w:pPr>
            <w:r>
              <w:t>100%</w:t>
            </w:r>
          </w:p>
        </w:tc>
        <w:tc>
          <w:tcPr>
            <w:tcW w:w="666" w:type="dxa"/>
          </w:tcPr>
          <w:p w14:paraId="2EE11695" w14:textId="77777777" w:rsidR="00193A99" w:rsidRDefault="00000000">
            <w:pPr>
              <w:pStyle w:val="Compact"/>
              <w:ind w:firstLine="0"/>
              <w:jc w:val="center"/>
            </w:pPr>
            <w:r>
              <w:t>31.7%</w:t>
            </w:r>
          </w:p>
        </w:tc>
      </w:tr>
      <w:tr w:rsidR="00193A99" w14:paraId="038439F2" w14:textId="77777777">
        <w:tc>
          <w:tcPr>
            <w:tcW w:w="1583" w:type="dxa"/>
          </w:tcPr>
          <w:p w14:paraId="12652FF3" w14:textId="77777777" w:rsidR="00193A99" w:rsidRDefault="00000000">
            <w:pPr>
              <w:pStyle w:val="Compact"/>
              <w:ind w:firstLine="0"/>
            </w:pPr>
            <w:r>
              <w:lastRenderedPageBreak/>
              <w:t>gpt-5.2-pro</w:t>
            </w:r>
          </w:p>
        </w:tc>
        <w:tc>
          <w:tcPr>
            <w:tcW w:w="833" w:type="dxa"/>
          </w:tcPr>
          <w:p w14:paraId="4EED3F07" w14:textId="77777777" w:rsidR="00193A99" w:rsidRDefault="00000000">
            <w:pPr>
              <w:pStyle w:val="Compact"/>
              <w:ind w:firstLine="0"/>
            </w:pPr>
            <w:r>
              <w:t>OpenAI</w:t>
            </w:r>
          </w:p>
        </w:tc>
        <w:tc>
          <w:tcPr>
            <w:tcW w:w="833" w:type="dxa"/>
          </w:tcPr>
          <w:p w14:paraId="7E97C525" w14:textId="77777777" w:rsidR="00193A99" w:rsidRDefault="00000000">
            <w:pPr>
              <w:pStyle w:val="Compact"/>
              <w:ind w:firstLine="0"/>
            </w:pPr>
            <w:r>
              <w:t>Dec 2025</w:t>
            </w:r>
          </w:p>
        </w:tc>
        <w:tc>
          <w:tcPr>
            <w:tcW w:w="666" w:type="dxa"/>
          </w:tcPr>
          <w:p w14:paraId="1F731D9F" w14:textId="77777777" w:rsidR="00193A99" w:rsidRDefault="00000000">
            <w:pPr>
              <w:pStyle w:val="Compact"/>
              <w:ind w:firstLine="0"/>
              <w:jc w:val="center"/>
            </w:pPr>
            <w:r>
              <w:t>0%</w:t>
            </w:r>
          </w:p>
        </w:tc>
        <w:tc>
          <w:tcPr>
            <w:tcW w:w="666" w:type="dxa"/>
          </w:tcPr>
          <w:p w14:paraId="1E4415EF" w14:textId="77777777" w:rsidR="00193A99" w:rsidRDefault="00000000">
            <w:pPr>
              <w:pStyle w:val="Compact"/>
              <w:ind w:firstLine="0"/>
              <w:jc w:val="center"/>
            </w:pPr>
            <w:r>
              <w:t>0%</w:t>
            </w:r>
          </w:p>
        </w:tc>
        <w:tc>
          <w:tcPr>
            <w:tcW w:w="666" w:type="dxa"/>
          </w:tcPr>
          <w:p w14:paraId="350A3C01" w14:textId="77777777" w:rsidR="00193A99" w:rsidRDefault="00000000">
            <w:pPr>
              <w:pStyle w:val="Compact"/>
              <w:ind w:firstLine="0"/>
              <w:jc w:val="center"/>
            </w:pPr>
            <w:r>
              <w:t>30%</w:t>
            </w:r>
          </w:p>
        </w:tc>
        <w:tc>
          <w:tcPr>
            <w:tcW w:w="666" w:type="dxa"/>
          </w:tcPr>
          <w:p w14:paraId="64ACC575" w14:textId="77777777" w:rsidR="00193A99" w:rsidRDefault="00000000">
            <w:pPr>
              <w:pStyle w:val="Compact"/>
              <w:ind w:firstLine="0"/>
              <w:jc w:val="center"/>
            </w:pPr>
            <w:r>
              <w:t>0%</w:t>
            </w:r>
          </w:p>
        </w:tc>
        <w:tc>
          <w:tcPr>
            <w:tcW w:w="666" w:type="dxa"/>
          </w:tcPr>
          <w:p w14:paraId="53200433" w14:textId="77777777" w:rsidR="00193A99" w:rsidRDefault="00000000">
            <w:pPr>
              <w:pStyle w:val="Compact"/>
              <w:ind w:firstLine="0"/>
              <w:jc w:val="center"/>
            </w:pPr>
            <w:r>
              <w:t>80%</w:t>
            </w:r>
          </w:p>
        </w:tc>
        <w:tc>
          <w:tcPr>
            <w:tcW w:w="666" w:type="dxa"/>
          </w:tcPr>
          <w:p w14:paraId="0E4E0B8C" w14:textId="77777777" w:rsidR="00193A99" w:rsidRDefault="00000000">
            <w:pPr>
              <w:pStyle w:val="Compact"/>
              <w:ind w:firstLine="0"/>
              <w:jc w:val="center"/>
            </w:pPr>
            <w:r>
              <w:t>100%</w:t>
            </w:r>
          </w:p>
        </w:tc>
        <w:tc>
          <w:tcPr>
            <w:tcW w:w="666" w:type="dxa"/>
          </w:tcPr>
          <w:p w14:paraId="631DA65D" w14:textId="77777777" w:rsidR="00193A99" w:rsidRDefault="00000000">
            <w:pPr>
              <w:pStyle w:val="Compact"/>
              <w:ind w:firstLine="0"/>
              <w:jc w:val="center"/>
            </w:pPr>
            <w:r>
              <w:t>35.0%</w:t>
            </w:r>
          </w:p>
        </w:tc>
      </w:tr>
      <w:tr w:rsidR="00193A99" w14:paraId="634B782D" w14:textId="77777777">
        <w:tc>
          <w:tcPr>
            <w:tcW w:w="1583" w:type="dxa"/>
          </w:tcPr>
          <w:p w14:paraId="02AFAB92" w14:textId="77777777" w:rsidR="00193A99" w:rsidRDefault="00000000">
            <w:pPr>
              <w:pStyle w:val="Compact"/>
              <w:ind w:firstLine="0"/>
            </w:pPr>
            <w:r>
              <w:t>gpt-5.2†</w:t>
            </w:r>
          </w:p>
        </w:tc>
        <w:tc>
          <w:tcPr>
            <w:tcW w:w="833" w:type="dxa"/>
          </w:tcPr>
          <w:p w14:paraId="2855AB6D" w14:textId="77777777" w:rsidR="00193A99" w:rsidRDefault="00000000">
            <w:pPr>
              <w:pStyle w:val="Compact"/>
              <w:ind w:firstLine="0"/>
            </w:pPr>
            <w:r>
              <w:t>OpenAI</w:t>
            </w:r>
          </w:p>
        </w:tc>
        <w:tc>
          <w:tcPr>
            <w:tcW w:w="833" w:type="dxa"/>
          </w:tcPr>
          <w:p w14:paraId="799E2E97" w14:textId="77777777" w:rsidR="00193A99" w:rsidRDefault="00000000">
            <w:pPr>
              <w:pStyle w:val="Compact"/>
              <w:ind w:firstLine="0"/>
            </w:pPr>
            <w:r>
              <w:t>Dec 2025</w:t>
            </w:r>
          </w:p>
        </w:tc>
        <w:tc>
          <w:tcPr>
            <w:tcW w:w="666" w:type="dxa"/>
          </w:tcPr>
          <w:p w14:paraId="446E5E53" w14:textId="77777777" w:rsidR="00193A99" w:rsidRDefault="00000000">
            <w:pPr>
              <w:pStyle w:val="Compact"/>
              <w:ind w:firstLine="0"/>
              <w:jc w:val="center"/>
            </w:pPr>
            <w:r>
              <w:t>100%</w:t>
            </w:r>
          </w:p>
        </w:tc>
        <w:tc>
          <w:tcPr>
            <w:tcW w:w="666" w:type="dxa"/>
          </w:tcPr>
          <w:p w14:paraId="59257F93" w14:textId="77777777" w:rsidR="00193A99" w:rsidRDefault="00000000">
            <w:pPr>
              <w:pStyle w:val="Compact"/>
              <w:ind w:firstLine="0"/>
              <w:jc w:val="center"/>
            </w:pPr>
            <w:r>
              <w:t>0%</w:t>
            </w:r>
          </w:p>
        </w:tc>
        <w:tc>
          <w:tcPr>
            <w:tcW w:w="666" w:type="dxa"/>
          </w:tcPr>
          <w:p w14:paraId="0E9C1A0D" w14:textId="77777777" w:rsidR="00193A99" w:rsidRDefault="00000000">
            <w:pPr>
              <w:pStyle w:val="Compact"/>
              <w:ind w:firstLine="0"/>
              <w:jc w:val="center"/>
            </w:pPr>
            <w:r>
              <w:t>100%</w:t>
            </w:r>
          </w:p>
        </w:tc>
        <w:tc>
          <w:tcPr>
            <w:tcW w:w="666" w:type="dxa"/>
          </w:tcPr>
          <w:p w14:paraId="15A00A90" w14:textId="77777777" w:rsidR="00193A99" w:rsidRDefault="00000000">
            <w:pPr>
              <w:pStyle w:val="Compact"/>
              <w:ind w:firstLine="0"/>
              <w:jc w:val="center"/>
            </w:pPr>
            <w:r>
              <w:t>0%</w:t>
            </w:r>
          </w:p>
        </w:tc>
        <w:tc>
          <w:tcPr>
            <w:tcW w:w="666" w:type="dxa"/>
          </w:tcPr>
          <w:p w14:paraId="37C205BD" w14:textId="77777777" w:rsidR="00193A99" w:rsidRDefault="00000000">
            <w:pPr>
              <w:pStyle w:val="Compact"/>
              <w:ind w:firstLine="0"/>
              <w:jc w:val="center"/>
            </w:pPr>
            <w:r>
              <w:t>40%</w:t>
            </w:r>
          </w:p>
        </w:tc>
        <w:tc>
          <w:tcPr>
            <w:tcW w:w="666" w:type="dxa"/>
          </w:tcPr>
          <w:p w14:paraId="2962EBD1" w14:textId="77777777" w:rsidR="00193A99" w:rsidRDefault="00000000">
            <w:pPr>
              <w:pStyle w:val="Compact"/>
              <w:ind w:firstLine="0"/>
              <w:jc w:val="center"/>
            </w:pPr>
            <w:r>
              <w:t>50%</w:t>
            </w:r>
          </w:p>
        </w:tc>
        <w:tc>
          <w:tcPr>
            <w:tcW w:w="666" w:type="dxa"/>
          </w:tcPr>
          <w:p w14:paraId="52FD87B1" w14:textId="77777777" w:rsidR="00193A99" w:rsidRDefault="00000000">
            <w:pPr>
              <w:pStyle w:val="Compact"/>
              <w:ind w:firstLine="0"/>
              <w:jc w:val="center"/>
            </w:pPr>
            <w:r>
              <w:t>48.3%</w:t>
            </w:r>
          </w:p>
        </w:tc>
      </w:tr>
      <w:tr w:rsidR="00193A99" w14:paraId="2C5840EA" w14:textId="77777777">
        <w:tc>
          <w:tcPr>
            <w:tcW w:w="1583" w:type="dxa"/>
          </w:tcPr>
          <w:p w14:paraId="614E3F3F" w14:textId="77777777" w:rsidR="00193A99" w:rsidRDefault="00000000">
            <w:pPr>
              <w:pStyle w:val="Compact"/>
              <w:ind w:firstLine="0"/>
            </w:pPr>
            <w:r>
              <w:t>claude-opus-4.6</w:t>
            </w:r>
          </w:p>
        </w:tc>
        <w:tc>
          <w:tcPr>
            <w:tcW w:w="833" w:type="dxa"/>
          </w:tcPr>
          <w:p w14:paraId="11DD391E" w14:textId="77777777" w:rsidR="00193A99" w:rsidRDefault="00000000">
            <w:pPr>
              <w:pStyle w:val="Compact"/>
              <w:ind w:firstLine="0"/>
            </w:pPr>
            <w:r>
              <w:t>Anthropic</w:t>
            </w:r>
          </w:p>
        </w:tc>
        <w:tc>
          <w:tcPr>
            <w:tcW w:w="833" w:type="dxa"/>
          </w:tcPr>
          <w:p w14:paraId="6EE4F695" w14:textId="77777777" w:rsidR="00193A99" w:rsidRDefault="00000000">
            <w:pPr>
              <w:pStyle w:val="Compact"/>
              <w:ind w:firstLine="0"/>
            </w:pPr>
            <w:r>
              <w:t>Feb 2026</w:t>
            </w:r>
          </w:p>
        </w:tc>
        <w:tc>
          <w:tcPr>
            <w:tcW w:w="666" w:type="dxa"/>
          </w:tcPr>
          <w:p w14:paraId="60D4A54B" w14:textId="77777777" w:rsidR="00193A99" w:rsidRDefault="00000000">
            <w:pPr>
              <w:pStyle w:val="Compact"/>
              <w:ind w:firstLine="0"/>
              <w:jc w:val="center"/>
            </w:pPr>
            <w:r>
              <w:t>0%</w:t>
            </w:r>
          </w:p>
        </w:tc>
        <w:tc>
          <w:tcPr>
            <w:tcW w:w="666" w:type="dxa"/>
          </w:tcPr>
          <w:p w14:paraId="58D60F21" w14:textId="77777777" w:rsidR="00193A99" w:rsidRDefault="00000000">
            <w:pPr>
              <w:pStyle w:val="Compact"/>
              <w:ind w:firstLine="0"/>
              <w:jc w:val="center"/>
            </w:pPr>
            <w:r>
              <w:t>100%</w:t>
            </w:r>
          </w:p>
        </w:tc>
        <w:tc>
          <w:tcPr>
            <w:tcW w:w="666" w:type="dxa"/>
          </w:tcPr>
          <w:p w14:paraId="270F3982" w14:textId="77777777" w:rsidR="00193A99" w:rsidRDefault="00000000">
            <w:pPr>
              <w:pStyle w:val="Compact"/>
              <w:ind w:firstLine="0"/>
              <w:jc w:val="center"/>
            </w:pPr>
            <w:r>
              <w:t>0%</w:t>
            </w:r>
          </w:p>
        </w:tc>
        <w:tc>
          <w:tcPr>
            <w:tcW w:w="666" w:type="dxa"/>
          </w:tcPr>
          <w:p w14:paraId="0E1E05DF" w14:textId="77777777" w:rsidR="00193A99" w:rsidRDefault="00000000">
            <w:pPr>
              <w:pStyle w:val="Compact"/>
              <w:ind w:firstLine="0"/>
              <w:jc w:val="center"/>
            </w:pPr>
            <w:r>
              <w:t>0%</w:t>
            </w:r>
          </w:p>
        </w:tc>
        <w:tc>
          <w:tcPr>
            <w:tcW w:w="666" w:type="dxa"/>
          </w:tcPr>
          <w:p w14:paraId="30D40717" w14:textId="77777777" w:rsidR="00193A99" w:rsidRDefault="00000000">
            <w:pPr>
              <w:pStyle w:val="Compact"/>
              <w:ind w:firstLine="0"/>
              <w:jc w:val="center"/>
            </w:pPr>
            <w:r>
              <w:t>100%</w:t>
            </w:r>
          </w:p>
        </w:tc>
        <w:tc>
          <w:tcPr>
            <w:tcW w:w="666" w:type="dxa"/>
          </w:tcPr>
          <w:p w14:paraId="5120D758" w14:textId="77777777" w:rsidR="00193A99" w:rsidRDefault="00000000">
            <w:pPr>
              <w:pStyle w:val="Compact"/>
              <w:ind w:firstLine="0"/>
              <w:jc w:val="center"/>
            </w:pPr>
            <w:r>
              <w:t>0%</w:t>
            </w:r>
          </w:p>
        </w:tc>
        <w:tc>
          <w:tcPr>
            <w:tcW w:w="666" w:type="dxa"/>
          </w:tcPr>
          <w:p w14:paraId="73F22A93" w14:textId="77777777" w:rsidR="00193A99" w:rsidRDefault="00000000">
            <w:pPr>
              <w:pStyle w:val="Compact"/>
              <w:ind w:firstLine="0"/>
              <w:jc w:val="center"/>
            </w:pPr>
            <w:r>
              <w:t>33.3%</w:t>
            </w:r>
          </w:p>
        </w:tc>
      </w:tr>
      <w:tr w:rsidR="00193A99" w14:paraId="5BC3114D" w14:textId="77777777">
        <w:tc>
          <w:tcPr>
            <w:tcW w:w="1583" w:type="dxa"/>
          </w:tcPr>
          <w:p w14:paraId="50BF200E" w14:textId="77777777" w:rsidR="00193A99" w:rsidRDefault="00000000">
            <w:pPr>
              <w:pStyle w:val="Compact"/>
              <w:ind w:firstLine="0"/>
            </w:pPr>
            <w:r>
              <w:t>claude-opus-4.6†</w:t>
            </w:r>
          </w:p>
        </w:tc>
        <w:tc>
          <w:tcPr>
            <w:tcW w:w="833" w:type="dxa"/>
          </w:tcPr>
          <w:p w14:paraId="4F3DAB20" w14:textId="77777777" w:rsidR="00193A99" w:rsidRDefault="00000000">
            <w:pPr>
              <w:pStyle w:val="Compact"/>
              <w:ind w:firstLine="0"/>
            </w:pPr>
            <w:r>
              <w:t>Anthropic</w:t>
            </w:r>
          </w:p>
        </w:tc>
        <w:tc>
          <w:tcPr>
            <w:tcW w:w="833" w:type="dxa"/>
          </w:tcPr>
          <w:p w14:paraId="0BDAD600" w14:textId="77777777" w:rsidR="00193A99" w:rsidRDefault="00000000">
            <w:pPr>
              <w:pStyle w:val="Compact"/>
              <w:ind w:firstLine="0"/>
            </w:pPr>
            <w:r>
              <w:t>Feb 2026</w:t>
            </w:r>
          </w:p>
        </w:tc>
        <w:tc>
          <w:tcPr>
            <w:tcW w:w="666" w:type="dxa"/>
          </w:tcPr>
          <w:p w14:paraId="65507CA3" w14:textId="77777777" w:rsidR="00193A99" w:rsidRDefault="00000000">
            <w:pPr>
              <w:pStyle w:val="Compact"/>
              <w:ind w:firstLine="0"/>
              <w:jc w:val="center"/>
            </w:pPr>
            <w:r>
              <w:t>0%</w:t>
            </w:r>
          </w:p>
        </w:tc>
        <w:tc>
          <w:tcPr>
            <w:tcW w:w="666" w:type="dxa"/>
          </w:tcPr>
          <w:p w14:paraId="5BCA73B9" w14:textId="77777777" w:rsidR="00193A99" w:rsidRDefault="00000000">
            <w:pPr>
              <w:pStyle w:val="Compact"/>
              <w:ind w:firstLine="0"/>
              <w:jc w:val="center"/>
            </w:pPr>
            <w:r>
              <w:t>30%</w:t>
            </w:r>
          </w:p>
        </w:tc>
        <w:tc>
          <w:tcPr>
            <w:tcW w:w="666" w:type="dxa"/>
          </w:tcPr>
          <w:p w14:paraId="00C65960" w14:textId="77777777" w:rsidR="00193A99" w:rsidRDefault="00000000">
            <w:pPr>
              <w:pStyle w:val="Compact"/>
              <w:ind w:firstLine="0"/>
              <w:jc w:val="center"/>
            </w:pPr>
            <w:r>
              <w:t>60%</w:t>
            </w:r>
          </w:p>
        </w:tc>
        <w:tc>
          <w:tcPr>
            <w:tcW w:w="666" w:type="dxa"/>
          </w:tcPr>
          <w:p w14:paraId="545F7132" w14:textId="77777777" w:rsidR="00193A99" w:rsidRDefault="00000000">
            <w:pPr>
              <w:pStyle w:val="Compact"/>
              <w:ind w:firstLine="0"/>
              <w:jc w:val="center"/>
            </w:pPr>
            <w:r>
              <w:t>0%</w:t>
            </w:r>
          </w:p>
        </w:tc>
        <w:tc>
          <w:tcPr>
            <w:tcW w:w="666" w:type="dxa"/>
          </w:tcPr>
          <w:p w14:paraId="6C866347" w14:textId="77777777" w:rsidR="00193A99" w:rsidRDefault="00000000">
            <w:pPr>
              <w:pStyle w:val="Compact"/>
              <w:ind w:firstLine="0"/>
              <w:jc w:val="center"/>
            </w:pPr>
            <w:r>
              <w:t>100%</w:t>
            </w:r>
          </w:p>
        </w:tc>
        <w:tc>
          <w:tcPr>
            <w:tcW w:w="666" w:type="dxa"/>
          </w:tcPr>
          <w:p w14:paraId="7A9B9778" w14:textId="77777777" w:rsidR="00193A99" w:rsidRDefault="00000000">
            <w:pPr>
              <w:pStyle w:val="Compact"/>
              <w:ind w:firstLine="0"/>
              <w:jc w:val="center"/>
            </w:pPr>
            <w:r>
              <w:t>50%</w:t>
            </w:r>
          </w:p>
        </w:tc>
        <w:tc>
          <w:tcPr>
            <w:tcW w:w="666" w:type="dxa"/>
          </w:tcPr>
          <w:p w14:paraId="3E0EE063" w14:textId="77777777" w:rsidR="00193A99" w:rsidRDefault="00000000">
            <w:pPr>
              <w:pStyle w:val="Compact"/>
              <w:ind w:firstLine="0"/>
              <w:jc w:val="center"/>
            </w:pPr>
            <w:r>
              <w:t>40.0%</w:t>
            </w:r>
          </w:p>
        </w:tc>
      </w:tr>
      <w:tr w:rsidR="00193A99" w14:paraId="597BA09F" w14:textId="77777777">
        <w:tc>
          <w:tcPr>
            <w:tcW w:w="1583" w:type="dxa"/>
          </w:tcPr>
          <w:p w14:paraId="657BA0EB" w14:textId="77777777" w:rsidR="00193A99" w:rsidRDefault="00000000">
            <w:pPr>
              <w:pStyle w:val="Compact"/>
              <w:ind w:firstLine="0"/>
            </w:pPr>
            <w:r>
              <w:t>claude-sonnet-4.6</w:t>
            </w:r>
          </w:p>
        </w:tc>
        <w:tc>
          <w:tcPr>
            <w:tcW w:w="833" w:type="dxa"/>
          </w:tcPr>
          <w:p w14:paraId="52D9516E" w14:textId="77777777" w:rsidR="00193A99" w:rsidRDefault="00000000">
            <w:pPr>
              <w:pStyle w:val="Compact"/>
              <w:ind w:firstLine="0"/>
            </w:pPr>
            <w:r>
              <w:t>Anthropic</w:t>
            </w:r>
          </w:p>
        </w:tc>
        <w:tc>
          <w:tcPr>
            <w:tcW w:w="833" w:type="dxa"/>
          </w:tcPr>
          <w:p w14:paraId="7615BEAD" w14:textId="77777777" w:rsidR="00193A99" w:rsidRDefault="00000000">
            <w:pPr>
              <w:pStyle w:val="Compact"/>
              <w:ind w:firstLine="0"/>
            </w:pPr>
            <w:r>
              <w:t>Feb 2026</w:t>
            </w:r>
          </w:p>
        </w:tc>
        <w:tc>
          <w:tcPr>
            <w:tcW w:w="666" w:type="dxa"/>
          </w:tcPr>
          <w:p w14:paraId="3B40EB42" w14:textId="77777777" w:rsidR="00193A99" w:rsidRDefault="00000000">
            <w:pPr>
              <w:pStyle w:val="Compact"/>
              <w:ind w:firstLine="0"/>
              <w:jc w:val="center"/>
            </w:pPr>
            <w:r>
              <w:t>0%</w:t>
            </w:r>
          </w:p>
        </w:tc>
        <w:tc>
          <w:tcPr>
            <w:tcW w:w="666" w:type="dxa"/>
          </w:tcPr>
          <w:p w14:paraId="448E18EB" w14:textId="77777777" w:rsidR="00193A99" w:rsidRDefault="00000000">
            <w:pPr>
              <w:pStyle w:val="Compact"/>
              <w:ind w:firstLine="0"/>
              <w:jc w:val="center"/>
            </w:pPr>
            <w:r>
              <w:t>0%</w:t>
            </w:r>
          </w:p>
        </w:tc>
        <w:tc>
          <w:tcPr>
            <w:tcW w:w="666" w:type="dxa"/>
          </w:tcPr>
          <w:p w14:paraId="1A5ED653" w14:textId="77777777" w:rsidR="00193A99" w:rsidRDefault="00000000">
            <w:pPr>
              <w:pStyle w:val="Compact"/>
              <w:ind w:firstLine="0"/>
              <w:jc w:val="center"/>
            </w:pPr>
            <w:r>
              <w:t>100%</w:t>
            </w:r>
          </w:p>
        </w:tc>
        <w:tc>
          <w:tcPr>
            <w:tcW w:w="666" w:type="dxa"/>
          </w:tcPr>
          <w:p w14:paraId="4350F7A8" w14:textId="77777777" w:rsidR="00193A99" w:rsidRDefault="00000000">
            <w:pPr>
              <w:pStyle w:val="Compact"/>
              <w:ind w:firstLine="0"/>
              <w:jc w:val="center"/>
            </w:pPr>
            <w:r>
              <w:t>0%</w:t>
            </w:r>
          </w:p>
        </w:tc>
        <w:tc>
          <w:tcPr>
            <w:tcW w:w="666" w:type="dxa"/>
          </w:tcPr>
          <w:p w14:paraId="1439C924" w14:textId="77777777" w:rsidR="00193A99" w:rsidRDefault="00000000">
            <w:pPr>
              <w:pStyle w:val="Compact"/>
              <w:ind w:firstLine="0"/>
              <w:jc w:val="center"/>
            </w:pPr>
            <w:r>
              <w:t>40%</w:t>
            </w:r>
          </w:p>
        </w:tc>
        <w:tc>
          <w:tcPr>
            <w:tcW w:w="666" w:type="dxa"/>
          </w:tcPr>
          <w:p w14:paraId="07E62D25" w14:textId="77777777" w:rsidR="00193A99" w:rsidRDefault="00000000">
            <w:pPr>
              <w:pStyle w:val="Compact"/>
              <w:ind w:firstLine="0"/>
              <w:jc w:val="center"/>
            </w:pPr>
            <w:r>
              <w:t>0%</w:t>
            </w:r>
          </w:p>
        </w:tc>
        <w:tc>
          <w:tcPr>
            <w:tcW w:w="666" w:type="dxa"/>
          </w:tcPr>
          <w:p w14:paraId="245E875C" w14:textId="77777777" w:rsidR="00193A99" w:rsidRDefault="00000000">
            <w:pPr>
              <w:pStyle w:val="Compact"/>
              <w:ind w:firstLine="0"/>
              <w:jc w:val="center"/>
            </w:pPr>
            <w:r>
              <w:t>23.3%</w:t>
            </w:r>
          </w:p>
        </w:tc>
      </w:tr>
      <w:tr w:rsidR="00193A99" w14:paraId="1FDA7C5E" w14:textId="77777777">
        <w:tc>
          <w:tcPr>
            <w:tcW w:w="1583" w:type="dxa"/>
          </w:tcPr>
          <w:p w14:paraId="76CDE98C" w14:textId="77777777" w:rsidR="00193A99" w:rsidRDefault="00000000">
            <w:pPr>
              <w:pStyle w:val="Compact"/>
              <w:ind w:firstLine="0"/>
            </w:pPr>
            <w:r>
              <w:t>claude-sonnet-4.6†</w:t>
            </w:r>
          </w:p>
        </w:tc>
        <w:tc>
          <w:tcPr>
            <w:tcW w:w="833" w:type="dxa"/>
          </w:tcPr>
          <w:p w14:paraId="54858E61" w14:textId="77777777" w:rsidR="00193A99" w:rsidRDefault="00000000">
            <w:pPr>
              <w:pStyle w:val="Compact"/>
              <w:ind w:firstLine="0"/>
            </w:pPr>
            <w:r>
              <w:t>Anthropic</w:t>
            </w:r>
          </w:p>
        </w:tc>
        <w:tc>
          <w:tcPr>
            <w:tcW w:w="833" w:type="dxa"/>
          </w:tcPr>
          <w:p w14:paraId="22B3F615" w14:textId="77777777" w:rsidR="00193A99" w:rsidRDefault="00000000">
            <w:pPr>
              <w:pStyle w:val="Compact"/>
              <w:ind w:firstLine="0"/>
            </w:pPr>
            <w:r>
              <w:t>Feb 2026</w:t>
            </w:r>
          </w:p>
        </w:tc>
        <w:tc>
          <w:tcPr>
            <w:tcW w:w="666" w:type="dxa"/>
          </w:tcPr>
          <w:p w14:paraId="6CF44B1C" w14:textId="77777777" w:rsidR="00193A99" w:rsidRDefault="00000000">
            <w:pPr>
              <w:pStyle w:val="Compact"/>
              <w:ind w:firstLine="0"/>
              <w:jc w:val="center"/>
            </w:pPr>
            <w:r>
              <w:t>0%</w:t>
            </w:r>
          </w:p>
        </w:tc>
        <w:tc>
          <w:tcPr>
            <w:tcW w:w="666" w:type="dxa"/>
          </w:tcPr>
          <w:p w14:paraId="72F255F3" w14:textId="77777777" w:rsidR="00193A99" w:rsidRDefault="00000000">
            <w:pPr>
              <w:pStyle w:val="Compact"/>
              <w:ind w:firstLine="0"/>
              <w:jc w:val="center"/>
            </w:pPr>
            <w:r>
              <w:t>0%</w:t>
            </w:r>
          </w:p>
        </w:tc>
        <w:tc>
          <w:tcPr>
            <w:tcW w:w="666" w:type="dxa"/>
          </w:tcPr>
          <w:p w14:paraId="55D830F4" w14:textId="77777777" w:rsidR="00193A99" w:rsidRDefault="00000000">
            <w:pPr>
              <w:pStyle w:val="Compact"/>
              <w:ind w:firstLine="0"/>
              <w:jc w:val="center"/>
            </w:pPr>
            <w:r>
              <w:t>100%</w:t>
            </w:r>
          </w:p>
        </w:tc>
        <w:tc>
          <w:tcPr>
            <w:tcW w:w="666" w:type="dxa"/>
          </w:tcPr>
          <w:p w14:paraId="61DAED36" w14:textId="77777777" w:rsidR="00193A99" w:rsidRDefault="00000000">
            <w:pPr>
              <w:pStyle w:val="Compact"/>
              <w:ind w:firstLine="0"/>
              <w:jc w:val="center"/>
            </w:pPr>
            <w:r>
              <w:t>0%</w:t>
            </w:r>
          </w:p>
        </w:tc>
        <w:tc>
          <w:tcPr>
            <w:tcW w:w="666" w:type="dxa"/>
          </w:tcPr>
          <w:p w14:paraId="26CB1207" w14:textId="77777777" w:rsidR="00193A99" w:rsidRDefault="00000000">
            <w:pPr>
              <w:pStyle w:val="Compact"/>
              <w:ind w:firstLine="0"/>
              <w:jc w:val="center"/>
            </w:pPr>
            <w:r>
              <w:t>0%</w:t>
            </w:r>
          </w:p>
        </w:tc>
        <w:tc>
          <w:tcPr>
            <w:tcW w:w="666" w:type="dxa"/>
          </w:tcPr>
          <w:p w14:paraId="577F4F1D" w14:textId="77777777" w:rsidR="00193A99" w:rsidRDefault="00000000">
            <w:pPr>
              <w:pStyle w:val="Compact"/>
              <w:ind w:firstLine="0"/>
              <w:jc w:val="center"/>
            </w:pPr>
            <w:r>
              <w:t>0%</w:t>
            </w:r>
          </w:p>
        </w:tc>
        <w:tc>
          <w:tcPr>
            <w:tcW w:w="666" w:type="dxa"/>
          </w:tcPr>
          <w:p w14:paraId="4A0AEAB2" w14:textId="77777777" w:rsidR="00193A99" w:rsidRDefault="00000000">
            <w:pPr>
              <w:pStyle w:val="Compact"/>
              <w:ind w:firstLine="0"/>
              <w:jc w:val="center"/>
            </w:pPr>
            <w:r>
              <w:t>16.7%</w:t>
            </w:r>
          </w:p>
        </w:tc>
      </w:tr>
      <w:tr w:rsidR="00193A99" w14:paraId="3526329A" w14:textId="77777777">
        <w:tc>
          <w:tcPr>
            <w:tcW w:w="1583" w:type="dxa"/>
          </w:tcPr>
          <w:p w14:paraId="1BE1E37D" w14:textId="77777777" w:rsidR="00193A99" w:rsidRDefault="00000000">
            <w:pPr>
              <w:pStyle w:val="Compact"/>
              <w:ind w:firstLine="0"/>
            </w:pPr>
            <w:r>
              <w:rPr>
                <w:b/>
                <w:bCs/>
              </w:rPr>
              <w:t>Human (</w:t>
            </w:r>
            <w:r>
              <w:rPr>
                <w:b/>
                <w:bCs/>
                <w:i/>
                <w:iCs/>
              </w:rPr>
              <w:t>N</w:t>
            </w:r>
            <w:r>
              <w:rPr>
                <w:b/>
                <w:bCs/>
              </w:rPr>
              <w:t xml:space="preserve"> = 171)</w:t>
            </w:r>
          </w:p>
        </w:tc>
        <w:tc>
          <w:tcPr>
            <w:tcW w:w="833" w:type="dxa"/>
          </w:tcPr>
          <w:p w14:paraId="43E0F4DF" w14:textId="77777777" w:rsidR="00193A99" w:rsidRDefault="00193A99">
            <w:pPr>
              <w:pStyle w:val="Compact"/>
              <w:ind w:firstLine="0"/>
            </w:pPr>
          </w:p>
        </w:tc>
        <w:tc>
          <w:tcPr>
            <w:tcW w:w="833" w:type="dxa"/>
          </w:tcPr>
          <w:p w14:paraId="281EED46" w14:textId="77777777" w:rsidR="00193A99" w:rsidRDefault="00193A99">
            <w:pPr>
              <w:pStyle w:val="Compact"/>
              <w:ind w:firstLine="0"/>
            </w:pPr>
          </w:p>
        </w:tc>
        <w:tc>
          <w:tcPr>
            <w:tcW w:w="666" w:type="dxa"/>
          </w:tcPr>
          <w:p w14:paraId="45815D3D" w14:textId="77777777" w:rsidR="00193A99" w:rsidRDefault="00000000">
            <w:pPr>
              <w:pStyle w:val="Compact"/>
              <w:ind w:firstLine="0"/>
              <w:jc w:val="center"/>
            </w:pPr>
            <w:r>
              <w:rPr>
                <w:b/>
                <w:bCs/>
              </w:rPr>
              <w:t>84.8%</w:t>
            </w:r>
          </w:p>
        </w:tc>
        <w:tc>
          <w:tcPr>
            <w:tcW w:w="666" w:type="dxa"/>
          </w:tcPr>
          <w:p w14:paraId="0EE2B997" w14:textId="77777777" w:rsidR="00193A99" w:rsidRDefault="00000000">
            <w:pPr>
              <w:pStyle w:val="Compact"/>
              <w:ind w:firstLine="0"/>
              <w:jc w:val="center"/>
            </w:pPr>
            <w:r>
              <w:rPr>
                <w:b/>
                <w:bCs/>
              </w:rPr>
              <w:t>90.1%</w:t>
            </w:r>
          </w:p>
        </w:tc>
        <w:tc>
          <w:tcPr>
            <w:tcW w:w="666" w:type="dxa"/>
          </w:tcPr>
          <w:p w14:paraId="2AF693D3" w14:textId="77777777" w:rsidR="00193A99" w:rsidRDefault="00000000">
            <w:pPr>
              <w:pStyle w:val="Compact"/>
              <w:ind w:firstLine="0"/>
              <w:jc w:val="center"/>
            </w:pPr>
            <w:r>
              <w:rPr>
                <w:b/>
                <w:bCs/>
              </w:rPr>
              <w:t>90.1%</w:t>
            </w:r>
          </w:p>
        </w:tc>
        <w:tc>
          <w:tcPr>
            <w:tcW w:w="666" w:type="dxa"/>
          </w:tcPr>
          <w:p w14:paraId="5091C172" w14:textId="77777777" w:rsidR="00193A99" w:rsidRDefault="00000000">
            <w:pPr>
              <w:pStyle w:val="Compact"/>
              <w:ind w:firstLine="0"/>
              <w:jc w:val="center"/>
            </w:pPr>
            <w:r>
              <w:rPr>
                <w:b/>
                <w:bCs/>
              </w:rPr>
              <w:t>77.2%</w:t>
            </w:r>
          </w:p>
        </w:tc>
        <w:tc>
          <w:tcPr>
            <w:tcW w:w="666" w:type="dxa"/>
          </w:tcPr>
          <w:p w14:paraId="02B70A4F" w14:textId="77777777" w:rsidR="00193A99" w:rsidRDefault="00000000">
            <w:pPr>
              <w:pStyle w:val="Compact"/>
              <w:ind w:firstLine="0"/>
              <w:jc w:val="center"/>
            </w:pPr>
            <w:r>
              <w:rPr>
                <w:b/>
                <w:bCs/>
              </w:rPr>
              <w:t>86.5%</w:t>
            </w:r>
          </w:p>
        </w:tc>
        <w:tc>
          <w:tcPr>
            <w:tcW w:w="666" w:type="dxa"/>
          </w:tcPr>
          <w:p w14:paraId="43132EA6" w14:textId="77777777" w:rsidR="00193A99" w:rsidRDefault="00000000">
            <w:pPr>
              <w:pStyle w:val="Compact"/>
              <w:ind w:firstLine="0"/>
              <w:jc w:val="center"/>
            </w:pPr>
            <w:r>
              <w:rPr>
                <w:b/>
                <w:bCs/>
              </w:rPr>
              <w:t>91.8%</w:t>
            </w:r>
          </w:p>
        </w:tc>
        <w:tc>
          <w:tcPr>
            <w:tcW w:w="666" w:type="dxa"/>
          </w:tcPr>
          <w:p w14:paraId="51F167C1" w14:textId="77777777" w:rsidR="00193A99" w:rsidRDefault="00000000">
            <w:pPr>
              <w:pStyle w:val="Compact"/>
              <w:ind w:firstLine="0"/>
              <w:jc w:val="center"/>
            </w:pPr>
            <w:r>
              <w:rPr>
                <w:b/>
                <w:bCs/>
              </w:rPr>
              <w:t>86.8%</w:t>
            </w:r>
          </w:p>
        </w:tc>
      </w:tr>
      <w:tr w:rsidR="00193A99" w14:paraId="5EFD0BCF" w14:textId="77777777">
        <w:tc>
          <w:tcPr>
            <w:tcW w:w="1583" w:type="dxa"/>
          </w:tcPr>
          <w:p w14:paraId="15700F78" w14:textId="77777777" w:rsidR="00193A99" w:rsidRDefault="00000000">
            <w:pPr>
              <w:pStyle w:val="Compact"/>
              <w:ind w:firstLine="0"/>
            </w:pPr>
            <w:r>
              <w:rPr>
                <w:b/>
                <w:bCs/>
              </w:rPr>
              <w:t>Pooled (34 models)</w:t>
            </w:r>
          </w:p>
        </w:tc>
        <w:tc>
          <w:tcPr>
            <w:tcW w:w="833" w:type="dxa"/>
          </w:tcPr>
          <w:p w14:paraId="070E3A0D" w14:textId="77777777" w:rsidR="00193A99" w:rsidRDefault="00193A99">
            <w:pPr>
              <w:pStyle w:val="Compact"/>
              <w:ind w:firstLine="0"/>
            </w:pPr>
          </w:p>
        </w:tc>
        <w:tc>
          <w:tcPr>
            <w:tcW w:w="833" w:type="dxa"/>
          </w:tcPr>
          <w:p w14:paraId="47D5B4D4" w14:textId="77777777" w:rsidR="00193A99" w:rsidRDefault="00193A99">
            <w:pPr>
              <w:pStyle w:val="Compact"/>
              <w:ind w:firstLine="0"/>
            </w:pPr>
          </w:p>
        </w:tc>
        <w:tc>
          <w:tcPr>
            <w:tcW w:w="666" w:type="dxa"/>
          </w:tcPr>
          <w:p w14:paraId="6C86F404" w14:textId="77777777" w:rsidR="00193A99" w:rsidRDefault="00000000">
            <w:pPr>
              <w:pStyle w:val="Compact"/>
              <w:ind w:firstLine="0"/>
              <w:jc w:val="center"/>
            </w:pPr>
            <w:r>
              <w:rPr>
                <w:b/>
                <w:bCs/>
              </w:rPr>
              <w:t>20.0%</w:t>
            </w:r>
          </w:p>
        </w:tc>
        <w:tc>
          <w:tcPr>
            <w:tcW w:w="666" w:type="dxa"/>
          </w:tcPr>
          <w:p w14:paraId="104C36D7" w14:textId="77777777" w:rsidR="00193A99" w:rsidRDefault="00000000">
            <w:pPr>
              <w:pStyle w:val="Compact"/>
              <w:ind w:firstLine="0"/>
              <w:jc w:val="center"/>
            </w:pPr>
            <w:r>
              <w:rPr>
                <w:b/>
                <w:bCs/>
              </w:rPr>
              <w:t>14.1%</w:t>
            </w:r>
          </w:p>
        </w:tc>
        <w:tc>
          <w:tcPr>
            <w:tcW w:w="666" w:type="dxa"/>
          </w:tcPr>
          <w:p w14:paraId="56E09378" w14:textId="77777777" w:rsidR="00193A99" w:rsidRDefault="00000000">
            <w:pPr>
              <w:pStyle w:val="Compact"/>
              <w:ind w:firstLine="0"/>
              <w:jc w:val="center"/>
            </w:pPr>
            <w:r>
              <w:rPr>
                <w:b/>
                <w:bCs/>
              </w:rPr>
              <w:t>48.2%</w:t>
            </w:r>
          </w:p>
        </w:tc>
        <w:tc>
          <w:tcPr>
            <w:tcW w:w="666" w:type="dxa"/>
          </w:tcPr>
          <w:p w14:paraId="008659BC" w14:textId="77777777" w:rsidR="00193A99" w:rsidRDefault="00000000">
            <w:pPr>
              <w:pStyle w:val="Compact"/>
              <w:ind w:firstLine="0"/>
              <w:jc w:val="center"/>
            </w:pPr>
            <w:r>
              <w:rPr>
                <w:b/>
                <w:bCs/>
              </w:rPr>
              <w:t>5.3%</w:t>
            </w:r>
          </w:p>
        </w:tc>
        <w:tc>
          <w:tcPr>
            <w:tcW w:w="666" w:type="dxa"/>
          </w:tcPr>
          <w:p w14:paraId="3D2D2D6E" w14:textId="77777777" w:rsidR="00193A99" w:rsidRDefault="00000000">
            <w:pPr>
              <w:pStyle w:val="Compact"/>
              <w:ind w:firstLine="0"/>
              <w:jc w:val="center"/>
            </w:pPr>
            <w:r>
              <w:rPr>
                <w:b/>
                <w:bCs/>
              </w:rPr>
              <w:t>30.3%</w:t>
            </w:r>
          </w:p>
        </w:tc>
        <w:tc>
          <w:tcPr>
            <w:tcW w:w="666" w:type="dxa"/>
          </w:tcPr>
          <w:p w14:paraId="0934AE48" w14:textId="77777777" w:rsidR="00193A99" w:rsidRDefault="00000000">
            <w:pPr>
              <w:pStyle w:val="Compact"/>
              <w:ind w:firstLine="0"/>
              <w:jc w:val="center"/>
            </w:pPr>
            <w:r>
              <w:rPr>
                <w:b/>
                <w:bCs/>
              </w:rPr>
              <w:t>37.6%</w:t>
            </w:r>
          </w:p>
        </w:tc>
        <w:tc>
          <w:tcPr>
            <w:tcW w:w="666" w:type="dxa"/>
          </w:tcPr>
          <w:p w14:paraId="450EAC84" w14:textId="77777777" w:rsidR="00193A99" w:rsidRDefault="00000000">
            <w:pPr>
              <w:pStyle w:val="Compact"/>
              <w:ind w:firstLine="0"/>
              <w:jc w:val="center"/>
            </w:pPr>
            <w:r>
              <w:rPr>
                <w:b/>
                <w:bCs/>
              </w:rPr>
              <w:t>25.9%</w:t>
            </w:r>
          </w:p>
        </w:tc>
      </w:tr>
    </w:tbl>
    <w:p w14:paraId="2CBAE575" w14:textId="77777777" w:rsidR="00193A99" w:rsidRDefault="00000000">
      <w:pPr>
        <w:pStyle w:val="BodyText"/>
        <w:spacing w:line="240" w:lineRule="auto"/>
        <w:ind w:firstLine="0"/>
      </w:pPr>
      <w:r>
        <w:t>NOTE. † = extended thinking variant. Ten independent trials per trap per model. Human sample: 171 attentive Prolific participants (validation study). Pooled = unweighted average across all 34 models.</w:t>
      </w:r>
    </w:p>
    <w:p w14:paraId="19018A81" w14:textId="77777777" w:rsidR="00193A99" w:rsidRDefault="00193A99">
      <w:pPr>
        <w:spacing w:line="240" w:lineRule="auto"/>
      </w:pPr>
    </w:p>
    <w:p w14:paraId="6B2B37E6" w14:textId="77777777" w:rsidR="00193A99" w:rsidRDefault="00193A99">
      <w:pPr>
        <w:spacing w:line="240" w:lineRule="auto"/>
        <w:sectPr w:rsidR="00193A99">
          <w:pgSz w:w="15840" w:h="12240" w:orient="landscape"/>
          <w:pgMar w:top="1440" w:right="1440" w:bottom="1440" w:left="1440" w:header="720" w:footer="720" w:gutter="0"/>
          <w:cols w:space="720"/>
        </w:sectPr>
      </w:pPr>
    </w:p>
    <w:p w14:paraId="740C65DE" w14:textId="274DB71F" w:rsidR="00193A99" w:rsidRDefault="00000000">
      <w:pPr>
        <w:pStyle w:val="BodyText"/>
      </w:pPr>
      <w:r>
        <w:lastRenderedPageBreak/>
        <w:t>The first observation from the complete results is extreme</w:t>
      </w:r>
      <w:r w:rsidR="00C51960">
        <w:t xml:space="preserve"> model</w:t>
      </w:r>
      <w:r>
        <w:t xml:space="preserve"> heterogeneity.</w:t>
      </w:r>
      <w:r w:rsidR="00C51960">
        <w:t xml:space="preserve"> In addition, m</w:t>
      </w:r>
      <w:r>
        <w:t>odels do not improve monotonically: GPT-4o-mini (July 2024, 36.7%) substantially outperforms GPT-4.1 (April 2025, 5.0%), a model released ten months later in the same product line. Claude Haiku 3.5 (October 2024, 45.0%) outperforms multiple models released over a year later, including Claude Sonnet 4.5 (September 2025, 16.7%) and Claude Opus 4.5 (November 2025, 16.7%). Gemini 2.0 Flash (February 2025, 31.7%) outperforms its successor Gemini 2.5 Flash (June 2025, 1.7%) by a factor of nearly 19. These reversals indicate that architectural improvements optimized for general language and reasoning capabilities do not translate predictably into improved visual-cognitive performance on the specific tasks that cognitive traps exploit.</w:t>
      </w:r>
    </w:p>
    <w:p w14:paraId="1AACE478" w14:textId="77777777" w:rsidR="00193A99" w:rsidRDefault="00000000">
      <w:pPr>
        <w:pStyle w:val="BodyText"/>
      </w:pPr>
      <w:r>
        <w:t>The best-performing model overall is Gemini 3 Flash with extended thinking (65.0% average), yet even this model falls 21.8 percentage points below the human baseline. Only three models exceed 45% average accuracy (Gemini 3 Flash†, GPT-5.2†, and Gemini 2.5 Flash-Lite†), and all three use extended thinking, suggesting that deliberative reasoning partially compensates for architectural constraints without fully resolving them. At the other extreme, two models scored 0% across all six traps (GPT-4o, GPT-4.1-mini), indicating complete failure of visual-cognitive integration on every constraint category. No model passes all six traps, and every model fails at least two traps completely (0% across all 10 trials), demonstrating that the multi-trap battery provides redundant detection coverage even against the strongest available models.</w:t>
      </w:r>
    </w:p>
    <w:p w14:paraId="75C59BF1" w14:textId="77777777" w:rsidR="00193A99" w:rsidRDefault="00000000">
      <w:pPr>
        <w:pStyle w:val="Heading2"/>
      </w:pPr>
      <w:bookmarkStart w:id="35" w:name="c.3-temporal-evolution-analysis"/>
      <w:bookmarkEnd w:id="34"/>
      <w:r>
        <w:t>C.3 Temporal Evolution Analysis</w:t>
      </w:r>
    </w:p>
    <w:p w14:paraId="38FC7047" w14:textId="77777777" w:rsidR="00193A99" w:rsidRDefault="00000000">
      <w:pPr>
        <w:pStyle w:val="FirstParagraph"/>
      </w:pPr>
      <w:r>
        <w:t xml:space="preserve">An OLS regression of model-level average accuracy on release date (measured in months since January 2024) yields a slope of +0.51 percentage points per month (SE = 0.47, </w:t>
      </w:r>
      <w:r>
        <w:rPr>
          <w:i/>
          <w:iCs/>
        </w:rPr>
        <w:t>p</w:t>
      </w:r>
      <w:r>
        <w:t xml:space="preserve"> = .282, R² </w:t>
      </w:r>
      <w:r>
        <w:lastRenderedPageBreak/>
        <w:t>= .036), indicating no statistically significant overall improvement across the nearly two-year testing period. Table WA-C2 presents the per-trap temporal slopes, revealing that aggregate stability masks heterogeneous trajectories across individual traps.</w:t>
      </w:r>
    </w:p>
    <w:p w14:paraId="476C13DB" w14:textId="77777777" w:rsidR="00193A99" w:rsidRDefault="00000000" w:rsidP="00C51960">
      <w:pPr>
        <w:pStyle w:val="BodyText"/>
        <w:ind w:firstLine="0"/>
        <w:jc w:val="center"/>
      </w:pPr>
      <w:r>
        <w:rPr>
          <w:b/>
          <w:bCs/>
        </w:rPr>
        <w:t>TABLE WA-C2:</w:t>
      </w:r>
      <w:r>
        <w:t xml:space="preserve"> PER-TRAP TEMPORAL SLOPES (OLS REGRESSION ON RELEASE DATE)</w:t>
      </w:r>
    </w:p>
    <w:tbl>
      <w:tblPr>
        <w:tblStyle w:val="Table"/>
        <w:tblW w:w="5000" w:type="pct"/>
        <w:tblInd w:w="108" w:type="dxa"/>
        <w:tblLayout w:type="fixed"/>
        <w:tblLook w:val="0020" w:firstRow="1" w:lastRow="0" w:firstColumn="0" w:lastColumn="0" w:noHBand="0" w:noVBand="0"/>
      </w:tblPr>
      <w:tblGrid>
        <w:gridCol w:w="1406"/>
        <w:gridCol w:w="1407"/>
        <w:gridCol w:w="969"/>
        <w:gridCol w:w="1057"/>
        <w:gridCol w:w="1232"/>
        <w:gridCol w:w="3279"/>
      </w:tblGrid>
      <w:tr w:rsidR="00193A99" w14:paraId="7DD48C25" w14:textId="77777777" w:rsidTr="00C51960">
        <w:trPr>
          <w:tblHeader/>
        </w:trPr>
        <w:tc>
          <w:tcPr>
            <w:tcW w:w="1440" w:type="dxa"/>
          </w:tcPr>
          <w:p w14:paraId="18429E04" w14:textId="77777777" w:rsidR="00193A99" w:rsidRDefault="00000000">
            <w:pPr>
              <w:pStyle w:val="Compact"/>
              <w:ind w:firstLine="0"/>
            </w:pPr>
            <w:r>
              <w:rPr>
                <w:b/>
                <w:bCs/>
              </w:rPr>
              <w:t>Trap</w:t>
            </w:r>
          </w:p>
        </w:tc>
        <w:tc>
          <w:tcPr>
            <w:tcW w:w="1440" w:type="dxa"/>
          </w:tcPr>
          <w:p w14:paraId="4EB4B0AE" w14:textId="77777777" w:rsidR="00193A99" w:rsidRDefault="00000000">
            <w:pPr>
              <w:pStyle w:val="Compact"/>
              <w:ind w:firstLine="0"/>
              <w:jc w:val="center"/>
            </w:pPr>
            <w:r>
              <w:rPr>
                <w:b/>
                <w:bCs/>
              </w:rPr>
              <w:t>Slope (pp/month)</w:t>
            </w:r>
          </w:p>
        </w:tc>
        <w:tc>
          <w:tcPr>
            <w:tcW w:w="990" w:type="dxa"/>
          </w:tcPr>
          <w:p w14:paraId="04EAEA04" w14:textId="77777777" w:rsidR="00193A99" w:rsidRDefault="00000000">
            <w:pPr>
              <w:pStyle w:val="Compact"/>
              <w:ind w:firstLine="0"/>
              <w:jc w:val="center"/>
            </w:pPr>
            <w:r>
              <w:rPr>
                <w:b/>
                <w:bCs/>
              </w:rPr>
              <w:t>SE</w:t>
            </w:r>
          </w:p>
        </w:tc>
        <w:tc>
          <w:tcPr>
            <w:tcW w:w="1080" w:type="dxa"/>
          </w:tcPr>
          <w:p w14:paraId="43205705" w14:textId="77777777" w:rsidR="00193A99" w:rsidRDefault="00000000">
            <w:pPr>
              <w:pStyle w:val="Compact"/>
              <w:ind w:firstLine="0"/>
              <w:jc w:val="center"/>
            </w:pPr>
            <w:r>
              <w:rPr>
                <w:b/>
                <w:bCs/>
                <w:i/>
                <w:iCs/>
              </w:rPr>
              <w:t>p</w:t>
            </w:r>
          </w:p>
        </w:tc>
        <w:tc>
          <w:tcPr>
            <w:tcW w:w="1260" w:type="dxa"/>
          </w:tcPr>
          <w:p w14:paraId="4AB7442A" w14:textId="77777777" w:rsidR="00193A99" w:rsidRDefault="00000000">
            <w:pPr>
              <w:pStyle w:val="Compact"/>
              <w:ind w:firstLine="0"/>
            </w:pPr>
            <w:r>
              <w:rPr>
                <w:b/>
                <w:bCs/>
              </w:rPr>
              <w:t>Direction</w:t>
            </w:r>
          </w:p>
        </w:tc>
        <w:tc>
          <w:tcPr>
            <w:tcW w:w="3366" w:type="dxa"/>
          </w:tcPr>
          <w:p w14:paraId="73BEE7EE" w14:textId="77777777" w:rsidR="00193A99" w:rsidRDefault="00000000">
            <w:pPr>
              <w:pStyle w:val="Compact"/>
              <w:ind w:firstLine="0"/>
            </w:pPr>
            <w:r>
              <w:rPr>
                <w:b/>
                <w:bCs/>
              </w:rPr>
              <w:t>Interpretation</w:t>
            </w:r>
          </w:p>
        </w:tc>
      </w:tr>
      <w:tr w:rsidR="00193A99" w14:paraId="612F7B06" w14:textId="77777777" w:rsidTr="00C51960">
        <w:tc>
          <w:tcPr>
            <w:tcW w:w="1440" w:type="dxa"/>
          </w:tcPr>
          <w:p w14:paraId="5E115CDA" w14:textId="77777777" w:rsidR="00193A99" w:rsidRDefault="00000000">
            <w:pPr>
              <w:pStyle w:val="Compact"/>
              <w:ind w:firstLine="0"/>
            </w:pPr>
            <w:r>
              <w:t>Modified Cafe Wall</w:t>
            </w:r>
          </w:p>
        </w:tc>
        <w:tc>
          <w:tcPr>
            <w:tcW w:w="1440" w:type="dxa"/>
          </w:tcPr>
          <w:p w14:paraId="5B24094F" w14:textId="77777777" w:rsidR="00193A99" w:rsidRDefault="00000000">
            <w:pPr>
              <w:pStyle w:val="Compact"/>
              <w:ind w:firstLine="0"/>
              <w:jc w:val="center"/>
            </w:pPr>
            <w:r>
              <w:t>−3.14</w:t>
            </w:r>
          </w:p>
        </w:tc>
        <w:tc>
          <w:tcPr>
            <w:tcW w:w="990" w:type="dxa"/>
          </w:tcPr>
          <w:p w14:paraId="10860E0B" w14:textId="77777777" w:rsidR="00193A99" w:rsidRDefault="00000000">
            <w:pPr>
              <w:pStyle w:val="Compact"/>
              <w:ind w:firstLine="0"/>
              <w:jc w:val="center"/>
            </w:pPr>
            <w:r>
              <w:t>0.99</w:t>
            </w:r>
          </w:p>
        </w:tc>
        <w:tc>
          <w:tcPr>
            <w:tcW w:w="1080" w:type="dxa"/>
          </w:tcPr>
          <w:p w14:paraId="01D57685" w14:textId="77777777" w:rsidR="00193A99" w:rsidRDefault="00000000">
            <w:pPr>
              <w:pStyle w:val="Compact"/>
              <w:ind w:firstLine="0"/>
              <w:jc w:val="center"/>
            </w:pPr>
            <w:r>
              <w:t>.003**</w:t>
            </w:r>
          </w:p>
        </w:tc>
        <w:tc>
          <w:tcPr>
            <w:tcW w:w="1260" w:type="dxa"/>
          </w:tcPr>
          <w:p w14:paraId="75307A78" w14:textId="77777777" w:rsidR="00193A99" w:rsidRDefault="00000000">
            <w:pPr>
              <w:pStyle w:val="Compact"/>
              <w:ind w:firstLine="0"/>
            </w:pPr>
            <w:r>
              <w:t>Declining</w:t>
            </w:r>
          </w:p>
        </w:tc>
        <w:tc>
          <w:tcPr>
            <w:tcW w:w="3366" w:type="dxa"/>
          </w:tcPr>
          <w:p w14:paraId="5FD7499A" w14:textId="77777777" w:rsidR="00193A99" w:rsidRDefault="00000000">
            <w:pPr>
              <w:pStyle w:val="Compact"/>
              <w:ind w:firstLine="0"/>
            </w:pPr>
            <w:r>
              <w:t xml:space="preserve">Models getting </w:t>
            </w:r>
            <w:r>
              <w:rPr>
                <w:i/>
                <w:iCs/>
              </w:rPr>
              <w:t>worse</w:t>
            </w:r>
            <w:r>
              <w:t xml:space="preserve"> over time</w:t>
            </w:r>
          </w:p>
        </w:tc>
      </w:tr>
      <w:tr w:rsidR="00193A99" w14:paraId="5420A3AD" w14:textId="77777777" w:rsidTr="00C51960">
        <w:tc>
          <w:tcPr>
            <w:tcW w:w="1440" w:type="dxa"/>
          </w:tcPr>
          <w:p w14:paraId="758F8C76" w14:textId="77777777" w:rsidR="00193A99" w:rsidRDefault="00000000">
            <w:pPr>
              <w:pStyle w:val="Compact"/>
              <w:ind w:firstLine="0"/>
            </w:pPr>
            <w:r>
              <w:t>Moving Robot</w:t>
            </w:r>
          </w:p>
        </w:tc>
        <w:tc>
          <w:tcPr>
            <w:tcW w:w="1440" w:type="dxa"/>
          </w:tcPr>
          <w:p w14:paraId="1F0C91AA" w14:textId="77777777" w:rsidR="00193A99" w:rsidRDefault="00000000">
            <w:pPr>
              <w:pStyle w:val="Compact"/>
              <w:ind w:firstLine="0"/>
              <w:jc w:val="center"/>
            </w:pPr>
            <w:r>
              <w:t>−1.51</w:t>
            </w:r>
          </w:p>
        </w:tc>
        <w:tc>
          <w:tcPr>
            <w:tcW w:w="990" w:type="dxa"/>
          </w:tcPr>
          <w:p w14:paraId="403CF7E8" w14:textId="77777777" w:rsidR="00193A99" w:rsidRDefault="00000000">
            <w:pPr>
              <w:pStyle w:val="Compact"/>
              <w:ind w:firstLine="0"/>
              <w:jc w:val="center"/>
            </w:pPr>
            <w:r>
              <w:t>0.40</w:t>
            </w:r>
          </w:p>
        </w:tc>
        <w:tc>
          <w:tcPr>
            <w:tcW w:w="1080" w:type="dxa"/>
          </w:tcPr>
          <w:p w14:paraId="7DFF4E41" w14:textId="77777777" w:rsidR="00193A99" w:rsidRDefault="00000000">
            <w:pPr>
              <w:pStyle w:val="Compact"/>
              <w:ind w:firstLine="0"/>
              <w:jc w:val="center"/>
            </w:pPr>
            <w:r>
              <w:t>.001**</w:t>
            </w:r>
          </w:p>
        </w:tc>
        <w:tc>
          <w:tcPr>
            <w:tcW w:w="1260" w:type="dxa"/>
          </w:tcPr>
          <w:p w14:paraId="4669FEB0" w14:textId="77777777" w:rsidR="00193A99" w:rsidRDefault="00000000">
            <w:pPr>
              <w:pStyle w:val="Compact"/>
              <w:ind w:firstLine="0"/>
            </w:pPr>
            <w:r>
              <w:t>Declining</w:t>
            </w:r>
          </w:p>
        </w:tc>
        <w:tc>
          <w:tcPr>
            <w:tcW w:w="3366" w:type="dxa"/>
          </w:tcPr>
          <w:p w14:paraId="6B5C6F24" w14:textId="77777777" w:rsidR="00193A99" w:rsidRDefault="00000000">
            <w:pPr>
              <w:pStyle w:val="Compact"/>
              <w:ind w:firstLine="0"/>
            </w:pPr>
            <w:r>
              <w:t xml:space="preserve">Models getting </w:t>
            </w:r>
            <w:r>
              <w:rPr>
                <w:i/>
                <w:iCs/>
              </w:rPr>
              <w:t>worse</w:t>
            </w:r>
            <w:r>
              <w:t xml:space="preserve"> over time</w:t>
            </w:r>
          </w:p>
        </w:tc>
      </w:tr>
      <w:tr w:rsidR="00193A99" w14:paraId="582AEFB5" w14:textId="77777777" w:rsidTr="00C51960">
        <w:tc>
          <w:tcPr>
            <w:tcW w:w="1440" w:type="dxa"/>
          </w:tcPr>
          <w:p w14:paraId="0333F766" w14:textId="77777777" w:rsidR="00193A99" w:rsidRDefault="00000000">
            <w:pPr>
              <w:pStyle w:val="Compact"/>
              <w:ind w:firstLine="0"/>
            </w:pPr>
            <w:r>
              <w:t>Modified Muller-Lyer</w:t>
            </w:r>
          </w:p>
        </w:tc>
        <w:tc>
          <w:tcPr>
            <w:tcW w:w="1440" w:type="dxa"/>
          </w:tcPr>
          <w:p w14:paraId="7BA6A578" w14:textId="77777777" w:rsidR="00193A99" w:rsidRDefault="00000000">
            <w:pPr>
              <w:pStyle w:val="Compact"/>
              <w:ind w:firstLine="0"/>
              <w:jc w:val="center"/>
            </w:pPr>
            <w:r>
              <w:t>+0.74</w:t>
            </w:r>
          </w:p>
        </w:tc>
        <w:tc>
          <w:tcPr>
            <w:tcW w:w="990" w:type="dxa"/>
          </w:tcPr>
          <w:p w14:paraId="4326ED40" w14:textId="77777777" w:rsidR="00193A99" w:rsidRDefault="00000000">
            <w:pPr>
              <w:pStyle w:val="Compact"/>
              <w:ind w:firstLine="0"/>
              <w:jc w:val="center"/>
            </w:pPr>
            <w:r>
              <w:t>0.93</w:t>
            </w:r>
          </w:p>
        </w:tc>
        <w:tc>
          <w:tcPr>
            <w:tcW w:w="1080" w:type="dxa"/>
          </w:tcPr>
          <w:p w14:paraId="47687602" w14:textId="77777777" w:rsidR="00193A99" w:rsidRDefault="00000000">
            <w:pPr>
              <w:pStyle w:val="Compact"/>
              <w:ind w:firstLine="0"/>
              <w:jc w:val="center"/>
            </w:pPr>
            <w:r>
              <w:t>.429</w:t>
            </w:r>
          </w:p>
        </w:tc>
        <w:tc>
          <w:tcPr>
            <w:tcW w:w="1260" w:type="dxa"/>
          </w:tcPr>
          <w:p w14:paraId="0D8408B1" w14:textId="77777777" w:rsidR="00193A99" w:rsidRDefault="00000000">
            <w:pPr>
              <w:pStyle w:val="Compact"/>
              <w:ind w:firstLine="0"/>
            </w:pPr>
            <w:r>
              <w:t>Stable</w:t>
            </w:r>
          </w:p>
        </w:tc>
        <w:tc>
          <w:tcPr>
            <w:tcW w:w="3366" w:type="dxa"/>
          </w:tcPr>
          <w:p w14:paraId="1D4E193D" w14:textId="77777777" w:rsidR="00193A99" w:rsidRDefault="00000000">
            <w:pPr>
              <w:pStyle w:val="Compact"/>
              <w:ind w:firstLine="0"/>
            </w:pPr>
            <w:r>
              <w:t>No significant change</w:t>
            </w:r>
          </w:p>
        </w:tc>
      </w:tr>
      <w:tr w:rsidR="00193A99" w14:paraId="3B02C3E0" w14:textId="77777777" w:rsidTr="00C51960">
        <w:tc>
          <w:tcPr>
            <w:tcW w:w="1440" w:type="dxa"/>
          </w:tcPr>
          <w:p w14:paraId="023AD597" w14:textId="77777777" w:rsidR="00193A99" w:rsidRDefault="00000000">
            <w:pPr>
              <w:pStyle w:val="Compact"/>
              <w:ind w:firstLine="0"/>
            </w:pPr>
            <w:r>
              <w:t>Modified Ebbinghaus</w:t>
            </w:r>
          </w:p>
        </w:tc>
        <w:tc>
          <w:tcPr>
            <w:tcW w:w="1440" w:type="dxa"/>
          </w:tcPr>
          <w:p w14:paraId="2620A560" w14:textId="77777777" w:rsidR="00193A99" w:rsidRDefault="00000000">
            <w:pPr>
              <w:pStyle w:val="Compact"/>
              <w:ind w:firstLine="0"/>
              <w:jc w:val="center"/>
            </w:pPr>
            <w:r>
              <w:t>+1.35</w:t>
            </w:r>
          </w:p>
        </w:tc>
        <w:tc>
          <w:tcPr>
            <w:tcW w:w="990" w:type="dxa"/>
          </w:tcPr>
          <w:p w14:paraId="4D750B19" w14:textId="77777777" w:rsidR="00193A99" w:rsidRDefault="00000000">
            <w:pPr>
              <w:pStyle w:val="Compact"/>
              <w:ind w:firstLine="0"/>
              <w:jc w:val="center"/>
            </w:pPr>
            <w:r>
              <w:t>1.31</w:t>
            </w:r>
          </w:p>
        </w:tc>
        <w:tc>
          <w:tcPr>
            <w:tcW w:w="1080" w:type="dxa"/>
          </w:tcPr>
          <w:p w14:paraId="1E37A9E8" w14:textId="77777777" w:rsidR="00193A99" w:rsidRDefault="00000000">
            <w:pPr>
              <w:pStyle w:val="Compact"/>
              <w:ind w:firstLine="0"/>
              <w:jc w:val="center"/>
            </w:pPr>
            <w:r>
              <w:t>.312</w:t>
            </w:r>
          </w:p>
        </w:tc>
        <w:tc>
          <w:tcPr>
            <w:tcW w:w="1260" w:type="dxa"/>
          </w:tcPr>
          <w:p w14:paraId="587DEB5E" w14:textId="77777777" w:rsidR="00193A99" w:rsidRDefault="00000000">
            <w:pPr>
              <w:pStyle w:val="Compact"/>
              <w:ind w:firstLine="0"/>
            </w:pPr>
            <w:r>
              <w:t>Stable</w:t>
            </w:r>
          </w:p>
        </w:tc>
        <w:tc>
          <w:tcPr>
            <w:tcW w:w="3366" w:type="dxa"/>
          </w:tcPr>
          <w:p w14:paraId="71BB56ED" w14:textId="77777777" w:rsidR="00193A99" w:rsidRDefault="00000000">
            <w:pPr>
              <w:pStyle w:val="Compact"/>
              <w:ind w:firstLine="0"/>
            </w:pPr>
            <w:r>
              <w:t>No significant change</w:t>
            </w:r>
          </w:p>
        </w:tc>
      </w:tr>
      <w:tr w:rsidR="00193A99" w14:paraId="3C2ABED9" w14:textId="77777777" w:rsidTr="00C51960">
        <w:tc>
          <w:tcPr>
            <w:tcW w:w="1440" w:type="dxa"/>
          </w:tcPr>
          <w:p w14:paraId="742132ED" w14:textId="77777777" w:rsidR="00193A99" w:rsidRDefault="00000000">
            <w:pPr>
              <w:pStyle w:val="Compact"/>
              <w:ind w:firstLine="0"/>
            </w:pPr>
            <w:r>
              <w:t>Colliding Oranges</w:t>
            </w:r>
          </w:p>
        </w:tc>
        <w:tc>
          <w:tcPr>
            <w:tcW w:w="1440" w:type="dxa"/>
          </w:tcPr>
          <w:p w14:paraId="38ABA409" w14:textId="77777777" w:rsidR="00193A99" w:rsidRDefault="00000000">
            <w:pPr>
              <w:pStyle w:val="Compact"/>
              <w:ind w:firstLine="0"/>
              <w:jc w:val="center"/>
            </w:pPr>
            <w:r>
              <w:t>+2.92</w:t>
            </w:r>
          </w:p>
        </w:tc>
        <w:tc>
          <w:tcPr>
            <w:tcW w:w="990" w:type="dxa"/>
          </w:tcPr>
          <w:p w14:paraId="2BC0C383" w14:textId="77777777" w:rsidR="00193A99" w:rsidRDefault="00000000">
            <w:pPr>
              <w:pStyle w:val="Compact"/>
              <w:ind w:firstLine="0"/>
              <w:jc w:val="center"/>
            </w:pPr>
            <w:r>
              <w:t>1.00</w:t>
            </w:r>
          </w:p>
        </w:tc>
        <w:tc>
          <w:tcPr>
            <w:tcW w:w="1080" w:type="dxa"/>
          </w:tcPr>
          <w:p w14:paraId="1D19550E" w14:textId="77777777" w:rsidR="00193A99" w:rsidRDefault="00000000">
            <w:pPr>
              <w:pStyle w:val="Compact"/>
              <w:ind w:firstLine="0"/>
              <w:jc w:val="center"/>
            </w:pPr>
            <w:r>
              <w:t>.006**</w:t>
            </w:r>
          </w:p>
        </w:tc>
        <w:tc>
          <w:tcPr>
            <w:tcW w:w="1260" w:type="dxa"/>
          </w:tcPr>
          <w:p w14:paraId="6FE0B31B" w14:textId="77777777" w:rsidR="00193A99" w:rsidRDefault="00000000">
            <w:pPr>
              <w:pStyle w:val="Compact"/>
              <w:ind w:firstLine="0"/>
            </w:pPr>
            <w:r>
              <w:t>Improving</w:t>
            </w:r>
          </w:p>
        </w:tc>
        <w:tc>
          <w:tcPr>
            <w:tcW w:w="3366" w:type="dxa"/>
          </w:tcPr>
          <w:p w14:paraId="1A43F56B" w14:textId="77777777" w:rsidR="00193A99" w:rsidRDefault="00000000">
            <w:pPr>
              <w:pStyle w:val="Compact"/>
              <w:ind w:firstLine="0"/>
            </w:pPr>
            <w:r>
              <w:t>Models getting better over time</w:t>
            </w:r>
          </w:p>
        </w:tc>
      </w:tr>
      <w:tr w:rsidR="00193A99" w14:paraId="4499AF2B" w14:textId="77777777" w:rsidTr="00C51960">
        <w:tc>
          <w:tcPr>
            <w:tcW w:w="1440" w:type="dxa"/>
          </w:tcPr>
          <w:p w14:paraId="4EE84E6B" w14:textId="77777777" w:rsidR="00193A99" w:rsidRDefault="00000000">
            <w:pPr>
              <w:pStyle w:val="Compact"/>
              <w:ind w:firstLine="0"/>
            </w:pPr>
            <w:r>
              <w:t>Surrounded Planets</w:t>
            </w:r>
          </w:p>
        </w:tc>
        <w:tc>
          <w:tcPr>
            <w:tcW w:w="1440" w:type="dxa"/>
          </w:tcPr>
          <w:p w14:paraId="41153291" w14:textId="77777777" w:rsidR="00193A99" w:rsidRDefault="00000000">
            <w:pPr>
              <w:pStyle w:val="Compact"/>
              <w:ind w:firstLine="0"/>
              <w:jc w:val="center"/>
            </w:pPr>
            <w:r>
              <w:t>+2.71</w:t>
            </w:r>
          </w:p>
        </w:tc>
        <w:tc>
          <w:tcPr>
            <w:tcW w:w="990" w:type="dxa"/>
          </w:tcPr>
          <w:p w14:paraId="6541BA64" w14:textId="77777777" w:rsidR="00193A99" w:rsidRDefault="00000000">
            <w:pPr>
              <w:pStyle w:val="Compact"/>
              <w:ind w:firstLine="0"/>
              <w:jc w:val="center"/>
            </w:pPr>
            <w:r>
              <w:t>1.15</w:t>
            </w:r>
          </w:p>
        </w:tc>
        <w:tc>
          <w:tcPr>
            <w:tcW w:w="1080" w:type="dxa"/>
          </w:tcPr>
          <w:p w14:paraId="259886BD" w14:textId="77777777" w:rsidR="00193A99" w:rsidRDefault="00000000">
            <w:pPr>
              <w:pStyle w:val="Compact"/>
              <w:ind w:firstLine="0"/>
              <w:jc w:val="center"/>
            </w:pPr>
            <w:r>
              <w:t>.022*</w:t>
            </w:r>
          </w:p>
        </w:tc>
        <w:tc>
          <w:tcPr>
            <w:tcW w:w="1260" w:type="dxa"/>
          </w:tcPr>
          <w:p w14:paraId="6775D687" w14:textId="77777777" w:rsidR="00193A99" w:rsidRDefault="00000000">
            <w:pPr>
              <w:pStyle w:val="Compact"/>
              <w:ind w:firstLine="0"/>
            </w:pPr>
            <w:r>
              <w:t>Improving</w:t>
            </w:r>
          </w:p>
        </w:tc>
        <w:tc>
          <w:tcPr>
            <w:tcW w:w="3366" w:type="dxa"/>
          </w:tcPr>
          <w:p w14:paraId="2EB3D907" w14:textId="77777777" w:rsidR="00193A99" w:rsidRDefault="00000000">
            <w:pPr>
              <w:pStyle w:val="Compact"/>
              <w:ind w:firstLine="0"/>
            </w:pPr>
            <w:r>
              <w:t>Models getting better over time</w:t>
            </w:r>
          </w:p>
        </w:tc>
      </w:tr>
    </w:tbl>
    <w:p w14:paraId="56E1E55A" w14:textId="77777777" w:rsidR="00193A99" w:rsidRDefault="00000000">
      <w:pPr>
        <w:pStyle w:val="BodyText"/>
        <w:spacing w:line="240" w:lineRule="auto"/>
        <w:ind w:firstLine="0"/>
      </w:pPr>
      <w:r>
        <w:t xml:space="preserve">NOTE. Dependent variable: model pass rate (%) for each trap. Independent variable: release date in months since January 2024. </w:t>
      </w:r>
      <w:r>
        <w:rPr>
          <w:i/>
          <w:iCs/>
        </w:rPr>
        <w:t>N</w:t>
      </w:r>
      <w:r>
        <w:t xml:space="preserve"> = 34 models. * </w:t>
      </w:r>
      <w:r>
        <w:rPr>
          <w:i/>
          <w:iCs/>
        </w:rPr>
        <w:t>p</w:t>
      </w:r>
      <w:r>
        <w:t xml:space="preserve"> &lt; .05, ** </w:t>
      </w:r>
      <w:r>
        <w:rPr>
          <w:i/>
          <w:iCs/>
        </w:rPr>
        <w:t>p</w:t>
      </w:r>
      <w:r>
        <w:t xml:space="preserve"> &lt; .01.</w:t>
      </w:r>
    </w:p>
    <w:p w14:paraId="33289AA4" w14:textId="77777777" w:rsidR="00193A99" w:rsidRDefault="00193A99">
      <w:pPr>
        <w:spacing w:line="240" w:lineRule="auto"/>
      </w:pPr>
    </w:p>
    <w:p w14:paraId="37C16377" w14:textId="77777777" w:rsidR="00193A99" w:rsidRDefault="00000000">
      <w:pPr>
        <w:pStyle w:val="BodyText"/>
      </w:pPr>
      <w:r>
        <w:t>The heterogeneous pattern is consistent with the framework’s design logic. The two traps exploiting training data overfitting on canonical illusions (Cafe Wall and Muller-Lyer) show declining or stable accuracy, suggesting that overfitting on well-known visual illusions persists or even intensifies as models train on larger corpora containing more psychology and vision science content. The Moving Robot (spatiotemporal reasoning) also shows declining accuracy, consistent with the possibility that newer architectures optimized for language tasks may allocate fewer resources to temporal-spatial integration. Conversely, the two traps requiring spatial reasoning (Colliding Oranges) and cross-modal binding (Surrounded Planets) show significant improvement, suggesting these capabilities are active targets for architectural enhancement.</w:t>
      </w:r>
    </w:p>
    <w:p w14:paraId="11119690" w14:textId="77777777" w:rsidR="00193A99" w:rsidRDefault="00000000">
      <w:pPr>
        <w:pStyle w:val="BodyText"/>
      </w:pPr>
      <w:r>
        <w:lastRenderedPageBreak/>
        <w:t>For detection purposes, the heterogeneous evolution supports the multi-trap battery approach. As some traps lose discriminative power, others maintain or even gain effectiveness. The framework’s four-step methodology provides a systematic procedure for replacing weakening traps with new implementations targeting newly documented constraints.</w:t>
      </w:r>
    </w:p>
    <w:p w14:paraId="6AC9CCFB" w14:textId="77777777" w:rsidR="00193A99" w:rsidRDefault="00000000">
      <w:pPr>
        <w:pStyle w:val="Heading2"/>
      </w:pPr>
      <w:bookmarkStart w:id="36" w:name="c.4-extended-thinking-analysis"/>
      <w:bookmarkEnd w:id="35"/>
      <w:r>
        <w:t>C.4 Extended Thinking Analysis</w:t>
      </w:r>
    </w:p>
    <w:p w14:paraId="5AC99BA3" w14:textId="742B2510" w:rsidR="00193A99" w:rsidRDefault="00670E35">
      <w:pPr>
        <w:pStyle w:val="FirstParagraph"/>
      </w:pPr>
      <w:r>
        <w:t xml:space="preserve">Twelve of the 34 models are extended-thinking variants that engage in deliberative reasoning </w:t>
      </w:r>
      <w:r w:rsidR="0072070B">
        <w:t>Twelve</w:t>
      </w:r>
      <w:r>
        <w:t xml:space="preserve"> responding. Table WA-C3 compares standard and extended-thinking versions of the same base models.</w:t>
      </w:r>
    </w:p>
    <w:p w14:paraId="0364B022" w14:textId="5D942206" w:rsidR="00193A99" w:rsidRDefault="00000000" w:rsidP="00E5673C">
      <w:pPr>
        <w:pStyle w:val="BodyText"/>
        <w:ind w:firstLine="0"/>
        <w:jc w:val="center"/>
      </w:pPr>
      <w:r>
        <w:rPr>
          <w:b/>
          <w:bCs/>
        </w:rPr>
        <w:t>TABLE WA-C3:</w:t>
      </w:r>
      <w:r>
        <w:t xml:space="preserve"> EFFECT OF EXTENDED THINKING ON COGNITIVE TRAP PERFORMANCE</w:t>
      </w:r>
    </w:p>
    <w:tbl>
      <w:tblPr>
        <w:tblStyle w:val="Table"/>
        <w:tblW w:w="5000" w:type="pct"/>
        <w:tblInd w:w="108" w:type="dxa"/>
        <w:tblLayout w:type="fixed"/>
        <w:tblLook w:val="0020" w:firstRow="1" w:lastRow="0" w:firstColumn="0" w:lastColumn="0" w:noHBand="0" w:noVBand="0"/>
      </w:tblPr>
      <w:tblGrid>
        <w:gridCol w:w="1558"/>
        <w:gridCol w:w="1558"/>
        <w:gridCol w:w="2078"/>
        <w:gridCol w:w="2078"/>
        <w:gridCol w:w="2078"/>
      </w:tblGrid>
      <w:tr w:rsidR="00193A99" w14:paraId="280C4584" w14:textId="77777777">
        <w:trPr>
          <w:tblHeader/>
        </w:trPr>
        <w:tc>
          <w:tcPr>
            <w:tcW w:w="1320" w:type="dxa"/>
          </w:tcPr>
          <w:p w14:paraId="48C5BBC1" w14:textId="77777777" w:rsidR="00193A99" w:rsidRDefault="00000000">
            <w:pPr>
              <w:pStyle w:val="Compact"/>
              <w:ind w:firstLine="0"/>
            </w:pPr>
            <w:r>
              <w:rPr>
                <w:b/>
                <w:bCs/>
              </w:rPr>
              <w:t>Base Model</w:t>
            </w:r>
          </w:p>
        </w:tc>
        <w:tc>
          <w:tcPr>
            <w:tcW w:w="1320" w:type="dxa"/>
          </w:tcPr>
          <w:p w14:paraId="64C0A5D1" w14:textId="77777777" w:rsidR="00193A99" w:rsidRDefault="00000000">
            <w:pPr>
              <w:pStyle w:val="Compact"/>
              <w:ind w:firstLine="0"/>
            </w:pPr>
            <w:r>
              <w:rPr>
                <w:b/>
                <w:bCs/>
              </w:rPr>
              <w:t>Provider</w:t>
            </w:r>
          </w:p>
        </w:tc>
        <w:tc>
          <w:tcPr>
            <w:tcW w:w="1760" w:type="dxa"/>
          </w:tcPr>
          <w:p w14:paraId="4DA62070" w14:textId="77777777" w:rsidR="00193A99" w:rsidRDefault="00000000">
            <w:pPr>
              <w:pStyle w:val="Compact"/>
              <w:ind w:firstLine="0"/>
              <w:jc w:val="center"/>
            </w:pPr>
            <w:r>
              <w:rPr>
                <w:b/>
                <w:bCs/>
              </w:rPr>
              <w:t>Standard</w:t>
            </w:r>
          </w:p>
        </w:tc>
        <w:tc>
          <w:tcPr>
            <w:tcW w:w="1760" w:type="dxa"/>
          </w:tcPr>
          <w:p w14:paraId="79373689" w14:textId="77777777" w:rsidR="00193A99" w:rsidRDefault="00000000">
            <w:pPr>
              <w:pStyle w:val="Compact"/>
              <w:ind w:firstLine="0"/>
              <w:jc w:val="center"/>
            </w:pPr>
            <w:r>
              <w:rPr>
                <w:b/>
                <w:bCs/>
              </w:rPr>
              <w:t>Thinking</w:t>
            </w:r>
          </w:p>
        </w:tc>
        <w:tc>
          <w:tcPr>
            <w:tcW w:w="1760" w:type="dxa"/>
          </w:tcPr>
          <w:p w14:paraId="56341B68" w14:textId="77777777" w:rsidR="00193A99" w:rsidRDefault="00000000">
            <w:pPr>
              <w:pStyle w:val="Compact"/>
              <w:ind w:firstLine="0"/>
              <w:jc w:val="center"/>
            </w:pPr>
            <w:r>
              <w:rPr>
                <w:b/>
                <w:bCs/>
              </w:rPr>
              <w:t>Difference</w:t>
            </w:r>
          </w:p>
        </w:tc>
      </w:tr>
      <w:tr w:rsidR="00193A99" w14:paraId="0342B431" w14:textId="77777777">
        <w:tc>
          <w:tcPr>
            <w:tcW w:w="1320" w:type="dxa"/>
          </w:tcPr>
          <w:p w14:paraId="79D39F88" w14:textId="77777777" w:rsidR="00193A99" w:rsidRDefault="00000000">
            <w:pPr>
              <w:pStyle w:val="Compact"/>
              <w:ind w:firstLine="0"/>
            </w:pPr>
            <w:r>
              <w:t>gemini-2.5-pro</w:t>
            </w:r>
          </w:p>
        </w:tc>
        <w:tc>
          <w:tcPr>
            <w:tcW w:w="1320" w:type="dxa"/>
          </w:tcPr>
          <w:p w14:paraId="469C28A8" w14:textId="77777777" w:rsidR="00193A99" w:rsidRDefault="00000000">
            <w:pPr>
              <w:pStyle w:val="Compact"/>
              <w:ind w:firstLine="0"/>
            </w:pPr>
            <w:r>
              <w:t>Google</w:t>
            </w:r>
          </w:p>
        </w:tc>
        <w:tc>
          <w:tcPr>
            <w:tcW w:w="1760" w:type="dxa"/>
          </w:tcPr>
          <w:p w14:paraId="6FD07F6F" w14:textId="77777777" w:rsidR="00193A99" w:rsidRDefault="00000000">
            <w:pPr>
              <w:pStyle w:val="Compact"/>
              <w:ind w:firstLine="0"/>
              <w:jc w:val="center"/>
            </w:pPr>
            <w:r>
              <w:t>15.0%</w:t>
            </w:r>
          </w:p>
        </w:tc>
        <w:tc>
          <w:tcPr>
            <w:tcW w:w="1760" w:type="dxa"/>
          </w:tcPr>
          <w:p w14:paraId="2CB5AD54" w14:textId="77777777" w:rsidR="00193A99" w:rsidRDefault="00000000">
            <w:pPr>
              <w:pStyle w:val="Compact"/>
              <w:ind w:firstLine="0"/>
              <w:jc w:val="center"/>
            </w:pPr>
            <w:r>
              <w:t>1.7%</w:t>
            </w:r>
          </w:p>
        </w:tc>
        <w:tc>
          <w:tcPr>
            <w:tcW w:w="1760" w:type="dxa"/>
          </w:tcPr>
          <w:p w14:paraId="50C7277D" w14:textId="77777777" w:rsidR="00193A99" w:rsidRDefault="00000000">
            <w:pPr>
              <w:pStyle w:val="Compact"/>
              <w:ind w:firstLine="0"/>
              <w:jc w:val="center"/>
            </w:pPr>
            <w:r>
              <w:t>−13.3 pp</w:t>
            </w:r>
          </w:p>
        </w:tc>
      </w:tr>
      <w:tr w:rsidR="00193A99" w14:paraId="2AB59C2D" w14:textId="77777777">
        <w:tc>
          <w:tcPr>
            <w:tcW w:w="1320" w:type="dxa"/>
          </w:tcPr>
          <w:p w14:paraId="31075DBF" w14:textId="77777777" w:rsidR="00193A99" w:rsidRDefault="00000000">
            <w:pPr>
              <w:pStyle w:val="Compact"/>
              <w:ind w:firstLine="0"/>
            </w:pPr>
            <w:r>
              <w:t>gemini-2.5-flash</w:t>
            </w:r>
          </w:p>
        </w:tc>
        <w:tc>
          <w:tcPr>
            <w:tcW w:w="1320" w:type="dxa"/>
          </w:tcPr>
          <w:p w14:paraId="02A426BC" w14:textId="77777777" w:rsidR="00193A99" w:rsidRDefault="00000000">
            <w:pPr>
              <w:pStyle w:val="Compact"/>
              <w:ind w:firstLine="0"/>
            </w:pPr>
            <w:r>
              <w:t>Google</w:t>
            </w:r>
          </w:p>
        </w:tc>
        <w:tc>
          <w:tcPr>
            <w:tcW w:w="1760" w:type="dxa"/>
          </w:tcPr>
          <w:p w14:paraId="6E6EA335" w14:textId="77777777" w:rsidR="00193A99" w:rsidRDefault="00000000">
            <w:pPr>
              <w:pStyle w:val="Compact"/>
              <w:ind w:firstLine="0"/>
              <w:jc w:val="center"/>
            </w:pPr>
            <w:r>
              <w:t>1.7%</w:t>
            </w:r>
          </w:p>
        </w:tc>
        <w:tc>
          <w:tcPr>
            <w:tcW w:w="1760" w:type="dxa"/>
          </w:tcPr>
          <w:p w14:paraId="257808D7" w14:textId="77777777" w:rsidR="00193A99" w:rsidRDefault="00000000">
            <w:pPr>
              <w:pStyle w:val="Compact"/>
              <w:ind w:firstLine="0"/>
              <w:jc w:val="center"/>
            </w:pPr>
            <w:r>
              <w:t>6.7%</w:t>
            </w:r>
          </w:p>
        </w:tc>
        <w:tc>
          <w:tcPr>
            <w:tcW w:w="1760" w:type="dxa"/>
          </w:tcPr>
          <w:p w14:paraId="08F7EFC2" w14:textId="77777777" w:rsidR="00193A99" w:rsidRDefault="00000000">
            <w:pPr>
              <w:pStyle w:val="Compact"/>
              <w:ind w:firstLine="0"/>
              <w:jc w:val="center"/>
            </w:pPr>
            <w:r>
              <w:t>+5.0 pp</w:t>
            </w:r>
          </w:p>
        </w:tc>
      </w:tr>
      <w:tr w:rsidR="00193A99" w14:paraId="77157EB6" w14:textId="77777777">
        <w:tc>
          <w:tcPr>
            <w:tcW w:w="1320" w:type="dxa"/>
          </w:tcPr>
          <w:p w14:paraId="143534C1" w14:textId="77777777" w:rsidR="00193A99" w:rsidRDefault="00000000">
            <w:pPr>
              <w:pStyle w:val="Compact"/>
              <w:ind w:firstLine="0"/>
            </w:pPr>
            <w:r>
              <w:t>gemini-2.5-flash-lite</w:t>
            </w:r>
          </w:p>
        </w:tc>
        <w:tc>
          <w:tcPr>
            <w:tcW w:w="1320" w:type="dxa"/>
          </w:tcPr>
          <w:p w14:paraId="583591C0" w14:textId="77777777" w:rsidR="00193A99" w:rsidRDefault="00000000">
            <w:pPr>
              <w:pStyle w:val="Compact"/>
              <w:ind w:firstLine="0"/>
            </w:pPr>
            <w:r>
              <w:t>Google</w:t>
            </w:r>
          </w:p>
        </w:tc>
        <w:tc>
          <w:tcPr>
            <w:tcW w:w="1760" w:type="dxa"/>
          </w:tcPr>
          <w:p w14:paraId="1A255116" w14:textId="77777777" w:rsidR="00193A99" w:rsidRDefault="00000000">
            <w:pPr>
              <w:pStyle w:val="Compact"/>
              <w:ind w:firstLine="0"/>
              <w:jc w:val="center"/>
            </w:pPr>
            <w:r>
              <w:t>18.3%</w:t>
            </w:r>
          </w:p>
        </w:tc>
        <w:tc>
          <w:tcPr>
            <w:tcW w:w="1760" w:type="dxa"/>
          </w:tcPr>
          <w:p w14:paraId="24A486C5" w14:textId="77777777" w:rsidR="00193A99" w:rsidRDefault="00000000">
            <w:pPr>
              <w:pStyle w:val="Compact"/>
              <w:ind w:firstLine="0"/>
              <w:jc w:val="center"/>
            </w:pPr>
            <w:r>
              <w:t>46.7%</w:t>
            </w:r>
          </w:p>
        </w:tc>
        <w:tc>
          <w:tcPr>
            <w:tcW w:w="1760" w:type="dxa"/>
          </w:tcPr>
          <w:p w14:paraId="56D2FBDF" w14:textId="77777777" w:rsidR="00193A99" w:rsidRDefault="00000000">
            <w:pPr>
              <w:pStyle w:val="Compact"/>
              <w:ind w:firstLine="0"/>
              <w:jc w:val="center"/>
            </w:pPr>
            <w:r>
              <w:t>+28.4 pp</w:t>
            </w:r>
          </w:p>
        </w:tc>
      </w:tr>
      <w:tr w:rsidR="00193A99" w14:paraId="60B3062C" w14:textId="77777777">
        <w:tc>
          <w:tcPr>
            <w:tcW w:w="1320" w:type="dxa"/>
          </w:tcPr>
          <w:p w14:paraId="0EAB111E" w14:textId="77777777" w:rsidR="00193A99" w:rsidRDefault="00000000">
            <w:pPr>
              <w:pStyle w:val="Compact"/>
              <w:ind w:firstLine="0"/>
            </w:pPr>
            <w:r>
              <w:t>gpt-5</w:t>
            </w:r>
          </w:p>
        </w:tc>
        <w:tc>
          <w:tcPr>
            <w:tcW w:w="1320" w:type="dxa"/>
          </w:tcPr>
          <w:p w14:paraId="53BC6F42" w14:textId="77777777" w:rsidR="00193A99" w:rsidRDefault="00000000">
            <w:pPr>
              <w:pStyle w:val="Compact"/>
              <w:ind w:firstLine="0"/>
            </w:pPr>
            <w:r>
              <w:t>OpenAI</w:t>
            </w:r>
          </w:p>
        </w:tc>
        <w:tc>
          <w:tcPr>
            <w:tcW w:w="1760" w:type="dxa"/>
          </w:tcPr>
          <w:p w14:paraId="7F051C20" w14:textId="77777777" w:rsidR="00193A99" w:rsidRDefault="00000000">
            <w:pPr>
              <w:pStyle w:val="Compact"/>
              <w:ind w:firstLine="0"/>
              <w:jc w:val="center"/>
            </w:pPr>
            <w:r>
              <w:t>16.7%</w:t>
            </w:r>
          </w:p>
        </w:tc>
        <w:tc>
          <w:tcPr>
            <w:tcW w:w="1760" w:type="dxa"/>
          </w:tcPr>
          <w:p w14:paraId="02150013" w14:textId="77777777" w:rsidR="00193A99" w:rsidRDefault="00000000">
            <w:pPr>
              <w:pStyle w:val="Compact"/>
              <w:ind w:firstLine="0"/>
              <w:jc w:val="center"/>
            </w:pPr>
            <w:r>
              <w:t>28.3%</w:t>
            </w:r>
          </w:p>
        </w:tc>
        <w:tc>
          <w:tcPr>
            <w:tcW w:w="1760" w:type="dxa"/>
          </w:tcPr>
          <w:p w14:paraId="7AB08389" w14:textId="77777777" w:rsidR="00193A99" w:rsidRDefault="00000000">
            <w:pPr>
              <w:pStyle w:val="Compact"/>
              <w:ind w:firstLine="0"/>
              <w:jc w:val="center"/>
            </w:pPr>
            <w:r>
              <w:t>+11.6 pp</w:t>
            </w:r>
          </w:p>
        </w:tc>
      </w:tr>
      <w:tr w:rsidR="00193A99" w14:paraId="210C6A9F" w14:textId="77777777">
        <w:tc>
          <w:tcPr>
            <w:tcW w:w="1320" w:type="dxa"/>
          </w:tcPr>
          <w:p w14:paraId="4F00AA03" w14:textId="77777777" w:rsidR="00193A99" w:rsidRDefault="00000000">
            <w:pPr>
              <w:pStyle w:val="Compact"/>
              <w:ind w:firstLine="0"/>
            </w:pPr>
            <w:r>
              <w:t>claude-sonnet-4.5</w:t>
            </w:r>
          </w:p>
        </w:tc>
        <w:tc>
          <w:tcPr>
            <w:tcW w:w="1320" w:type="dxa"/>
          </w:tcPr>
          <w:p w14:paraId="678721BC" w14:textId="77777777" w:rsidR="00193A99" w:rsidRDefault="00000000">
            <w:pPr>
              <w:pStyle w:val="Compact"/>
              <w:ind w:firstLine="0"/>
            </w:pPr>
            <w:r>
              <w:t>Anthropic</w:t>
            </w:r>
          </w:p>
        </w:tc>
        <w:tc>
          <w:tcPr>
            <w:tcW w:w="1760" w:type="dxa"/>
          </w:tcPr>
          <w:p w14:paraId="462611AC" w14:textId="77777777" w:rsidR="00193A99" w:rsidRDefault="00000000">
            <w:pPr>
              <w:pStyle w:val="Compact"/>
              <w:ind w:firstLine="0"/>
              <w:jc w:val="center"/>
            </w:pPr>
            <w:r>
              <w:t>16.7%</w:t>
            </w:r>
          </w:p>
        </w:tc>
        <w:tc>
          <w:tcPr>
            <w:tcW w:w="1760" w:type="dxa"/>
          </w:tcPr>
          <w:p w14:paraId="3D80CE4C" w14:textId="77777777" w:rsidR="00193A99" w:rsidRDefault="00000000">
            <w:pPr>
              <w:pStyle w:val="Compact"/>
              <w:ind w:firstLine="0"/>
              <w:jc w:val="center"/>
            </w:pPr>
            <w:r>
              <w:t>46.7%</w:t>
            </w:r>
          </w:p>
        </w:tc>
        <w:tc>
          <w:tcPr>
            <w:tcW w:w="1760" w:type="dxa"/>
          </w:tcPr>
          <w:p w14:paraId="11771925" w14:textId="77777777" w:rsidR="00193A99" w:rsidRDefault="00000000">
            <w:pPr>
              <w:pStyle w:val="Compact"/>
              <w:ind w:firstLine="0"/>
              <w:jc w:val="center"/>
            </w:pPr>
            <w:r>
              <w:t>+30.0 pp</w:t>
            </w:r>
          </w:p>
        </w:tc>
      </w:tr>
      <w:tr w:rsidR="00193A99" w14:paraId="74DC98FE" w14:textId="77777777">
        <w:tc>
          <w:tcPr>
            <w:tcW w:w="1320" w:type="dxa"/>
          </w:tcPr>
          <w:p w14:paraId="746328DB" w14:textId="77777777" w:rsidR="00193A99" w:rsidRDefault="00000000">
            <w:pPr>
              <w:pStyle w:val="Compact"/>
              <w:ind w:firstLine="0"/>
            </w:pPr>
            <w:r>
              <w:t>claude-haiku-4.5</w:t>
            </w:r>
          </w:p>
        </w:tc>
        <w:tc>
          <w:tcPr>
            <w:tcW w:w="1320" w:type="dxa"/>
          </w:tcPr>
          <w:p w14:paraId="1B234442" w14:textId="77777777" w:rsidR="00193A99" w:rsidRDefault="00000000">
            <w:pPr>
              <w:pStyle w:val="Compact"/>
              <w:ind w:firstLine="0"/>
            </w:pPr>
            <w:r>
              <w:t>Anthropic</w:t>
            </w:r>
          </w:p>
        </w:tc>
        <w:tc>
          <w:tcPr>
            <w:tcW w:w="1760" w:type="dxa"/>
          </w:tcPr>
          <w:p w14:paraId="32FE64A1" w14:textId="77777777" w:rsidR="00193A99" w:rsidRDefault="00000000">
            <w:pPr>
              <w:pStyle w:val="Compact"/>
              <w:ind w:firstLine="0"/>
              <w:jc w:val="center"/>
            </w:pPr>
            <w:r>
              <w:t>33.3%</w:t>
            </w:r>
          </w:p>
        </w:tc>
        <w:tc>
          <w:tcPr>
            <w:tcW w:w="1760" w:type="dxa"/>
          </w:tcPr>
          <w:p w14:paraId="6467475B" w14:textId="77777777" w:rsidR="00193A99" w:rsidRDefault="00000000">
            <w:pPr>
              <w:pStyle w:val="Compact"/>
              <w:ind w:firstLine="0"/>
              <w:jc w:val="center"/>
            </w:pPr>
            <w:r>
              <w:t>31.7%</w:t>
            </w:r>
          </w:p>
        </w:tc>
        <w:tc>
          <w:tcPr>
            <w:tcW w:w="1760" w:type="dxa"/>
          </w:tcPr>
          <w:p w14:paraId="69296A36" w14:textId="77777777" w:rsidR="00193A99" w:rsidRDefault="00000000">
            <w:pPr>
              <w:pStyle w:val="Compact"/>
              <w:ind w:firstLine="0"/>
              <w:jc w:val="center"/>
            </w:pPr>
            <w:r>
              <w:t>−1.6 pp</w:t>
            </w:r>
          </w:p>
        </w:tc>
      </w:tr>
      <w:tr w:rsidR="00193A99" w14:paraId="5132234B" w14:textId="77777777">
        <w:tc>
          <w:tcPr>
            <w:tcW w:w="1320" w:type="dxa"/>
          </w:tcPr>
          <w:p w14:paraId="4DE64062" w14:textId="77777777" w:rsidR="00193A99" w:rsidRDefault="00000000">
            <w:pPr>
              <w:pStyle w:val="Compact"/>
              <w:ind w:firstLine="0"/>
            </w:pPr>
            <w:r>
              <w:t>claude-opus-4.5</w:t>
            </w:r>
          </w:p>
        </w:tc>
        <w:tc>
          <w:tcPr>
            <w:tcW w:w="1320" w:type="dxa"/>
          </w:tcPr>
          <w:p w14:paraId="1540D00A" w14:textId="77777777" w:rsidR="00193A99" w:rsidRDefault="00000000">
            <w:pPr>
              <w:pStyle w:val="Compact"/>
              <w:ind w:firstLine="0"/>
            </w:pPr>
            <w:r>
              <w:t>Anthropic</w:t>
            </w:r>
          </w:p>
        </w:tc>
        <w:tc>
          <w:tcPr>
            <w:tcW w:w="1760" w:type="dxa"/>
          </w:tcPr>
          <w:p w14:paraId="7279BA57" w14:textId="77777777" w:rsidR="00193A99" w:rsidRDefault="00000000">
            <w:pPr>
              <w:pStyle w:val="Compact"/>
              <w:ind w:firstLine="0"/>
              <w:jc w:val="center"/>
            </w:pPr>
            <w:r>
              <w:t>16.7%</w:t>
            </w:r>
          </w:p>
        </w:tc>
        <w:tc>
          <w:tcPr>
            <w:tcW w:w="1760" w:type="dxa"/>
          </w:tcPr>
          <w:p w14:paraId="42EE89FA" w14:textId="77777777" w:rsidR="00193A99" w:rsidRDefault="00000000">
            <w:pPr>
              <w:pStyle w:val="Compact"/>
              <w:ind w:firstLine="0"/>
              <w:jc w:val="center"/>
            </w:pPr>
            <w:r>
              <w:t>36.7%</w:t>
            </w:r>
          </w:p>
        </w:tc>
        <w:tc>
          <w:tcPr>
            <w:tcW w:w="1760" w:type="dxa"/>
          </w:tcPr>
          <w:p w14:paraId="543004BA" w14:textId="77777777" w:rsidR="00193A99" w:rsidRDefault="00000000">
            <w:pPr>
              <w:pStyle w:val="Compact"/>
              <w:ind w:firstLine="0"/>
              <w:jc w:val="center"/>
            </w:pPr>
            <w:r>
              <w:t>+20.0 pp</w:t>
            </w:r>
          </w:p>
        </w:tc>
      </w:tr>
      <w:tr w:rsidR="00193A99" w14:paraId="3A3A72A6" w14:textId="77777777">
        <w:tc>
          <w:tcPr>
            <w:tcW w:w="1320" w:type="dxa"/>
          </w:tcPr>
          <w:p w14:paraId="0B80D847" w14:textId="77777777" w:rsidR="00193A99" w:rsidRDefault="00000000">
            <w:pPr>
              <w:pStyle w:val="Compact"/>
              <w:ind w:firstLine="0"/>
            </w:pPr>
            <w:r>
              <w:t>gpt-5.1</w:t>
            </w:r>
          </w:p>
        </w:tc>
        <w:tc>
          <w:tcPr>
            <w:tcW w:w="1320" w:type="dxa"/>
          </w:tcPr>
          <w:p w14:paraId="68F5E213" w14:textId="77777777" w:rsidR="00193A99" w:rsidRDefault="00000000">
            <w:pPr>
              <w:pStyle w:val="Compact"/>
              <w:ind w:firstLine="0"/>
            </w:pPr>
            <w:r>
              <w:t>OpenAI</w:t>
            </w:r>
          </w:p>
        </w:tc>
        <w:tc>
          <w:tcPr>
            <w:tcW w:w="1760" w:type="dxa"/>
          </w:tcPr>
          <w:p w14:paraId="3BEEDB47" w14:textId="77777777" w:rsidR="00193A99" w:rsidRDefault="00000000">
            <w:pPr>
              <w:pStyle w:val="Compact"/>
              <w:ind w:firstLine="0"/>
              <w:jc w:val="center"/>
            </w:pPr>
            <w:r>
              <w:t>28.3%</w:t>
            </w:r>
          </w:p>
        </w:tc>
        <w:tc>
          <w:tcPr>
            <w:tcW w:w="1760" w:type="dxa"/>
          </w:tcPr>
          <w:p w14:paraId="555F0D9B" w14:textId="77777777" w:rsidR="00193A99" w:rsidRDefault="00000000">
            <w:pPr>
              <w:pStyle w:val="Compact"/>
              <w:ind w:firstLine="0"/>
              <w:jc w:val="center"/>
            </w:pPr>
            <w:r>
              <w:t>8.3%</w:t>
            </w:r>
          </w:p>
        </w:tc>
        <w:tc>
          <w:tcPr>
            <w:tcW w:w="1760" w:type="dxa"/>
          </w:tcPr>
          <w:p w14:paraId="3A99D2D8" w14:textId="77777777" w:rsidR="00193A99" w:rsidRDefault="00000000">
            <w:pPr>
              <w:pStyle w:val="Compact"/>
              <w:ind w:firstLine="0"/>
              <w:jc w:val="center"/>
            </w:pPr>
            <w:r>
              <w:t>−20.0 pp</w:t>
            </w:r>
          </w:p>
        </w:tc>
      </w:tr>
      <w:tr w:rsidR="00193A99" w14:paraId="7ECA7B91" w14:textId="77777777">
        <w:tc>
          <w:tcPr>
            <w:tcW w:w="1320" w:type="dxa"/>
          </w:tcPr>
          <w:p w14:paraId="6F4D1D66" w14:textId="77777777" w:rsidR="00193A99" w:rsidRDefault="00000000">
            <w:pPr>
              <w:pStyle w:val="Compact"/>
              <w:ind w:firstLine="0"/>
            </w:pPr>
            <w:r>
              <w:t>gemini-3-flash</w:t>
            </w:r>
          </w:p>
        </w:tc>
        <w:tc>
          <w:tcPr>
            <w:tcW w:w="1320" w:type="dxa"/>
          </w:tcPr>
          <w:p w14:paraId="7C6DBCC0" w14:textId="77777777" w:rsidR="00193A99" w:rsidRDefault="00000000">
            <w:pPr>
              <w:pStyle w:val="Compact"/>
              <w:ind w:firstLine="0"/>
            </w:pPr>
            <w:r>
              <w:t>Google</w:t>
            </w:r>
          </w:p>
        </w:tc>
        <w:tc>
          <w:tcPr>
            <w:tcW w:w="1760" w:type="dxa"/>
          </w:tcPr>
          <w:p w14:paraId="18EF04C5" w14:textId="77777777" w:rsidR="00193A99" w:rsidRDefault="00000000">
            <w:pPr>
              <w:pStyle w:val="Compact"/>
              <w:ind w:firstLine="0"/>
              <w:jc w:val="center"/>
            </w:pPr>
            <w:r>
              <w:t>36.7%</w:t>
            </w:r>
          </w:p>
        </w:tc>
        <w:tc>
          <w:tcPr>
            <w:tcW w:w="1760" w:type="dxa"/>
          </w:tcPr>
          <w:p w14:paraId="2496A627" w14:textId="77777777" w:rsidR="00193A99" w:rsidRDefault="00000000">
            <w:pPr>
              <w:pStyle w:val="Compact"/>
              <w:ind w:firstLine="0"/>
              <w:jc w:val="center"/>
            </w:pPr>
            <w:r>
              <w:t>65.0%</w:t>
            </w:r>
          </w:p>
        </w:tc>
        <w:tc>
          <w:tcPr>
            <w:tcW w:w="1760" w:type="dxa"/>
          </w:tcPr>
          <w:p w14:paraId="4270DC91" w14:textId="77777777" w:rsidR="00193A99" w:rsidRDefault="00000000">
            <w:pPr>
              <w:pStyle w:val="Compact"/>
              <w:ind w:firstLine="0"/>
              <w:jc w:val="center"/>
            </w:pPr>
            <w:r>
              <w:t>+28.3 pp</w:t>
            </w:r>
          </w:p>
        </w:tc>
      </w:tr>
      <w:tr w:rsidR="00193A99" w14:paraId="2BCC1EBA" w14:textId="77777777">
        <w:tc>
          <w:tcPr>
            <w:tcW w:w="1320" w:type="dxa"/>
          </w:tcPr>
          <w:p w14:paraId="38F36229" w14:textId="77777777" w:rsidR="00193A99" w:rsidRDefault="00000000">
            <w:pPr>
              <w:pStyle w:val="Compact"/>
              <w:ind w:firstLine="0"/>
            </w:pPr>
            <w:r>
              <w:t>gpt-5.2</w:t>
            </w:r>
          </w:p>
        </w:tc>
        <w:tc>
          <w:tcPr>
            <w:tcW w:w="1320" w:type="dxa"/>
          </w:tcPr>
          <w:p w14:paraId="6C099BBA" w14:textId="77777777" w:rsidR="00193A99" w:rsidRDefault="00000000">
            <w:pPr>
              <w:pStyle w:val="Compact"/>
              <w:ind w:firstLine="0"/>
            </w:pPr>
            <w:r>
              <w:t>OpenAI</w:t>
            </w:r>
          </w:p>
        </w:tc>
        <w:tc>
          <w:tcPr>
            <w:tcW w:w="1760" w:type="dxa"/>
          </w:tcPr>
          <w:p w14:paraId="47A830CC" w14:textId="77777777" w:rsidR="00193A99" w:rsidRDefault="00000000">
            <w:pPr>
              <w:pStyle w:val="Compact"/>
              <w:ind w:firstLine="0"/>
              <w:jc w:val="center"/>
            </w:pPr>
            <w:r>
              <w:t>31.7%</w:t>
            </w:r>
          </w:p>
        </w:tc>
        <w:tc>
          <w:tcPr>
            <w:tcW w:w="1760" w:type="dxa"/>
          </w:tcPr>
          <w:p w14:paraId="1A64D043" w14:textId="77777777" w:rsidR="00193A99" w:rsidRDefault="00000000">
            <w:pPr>
              <w:pStyle w:val="Compact"/>
              <w:ind w:firstLine="0"/>
              <w:jc w:val="center"/>
            </w:pPr>
            <w:r>
              <w:t>48.3%</w:t>
            </w:r>
          </w:p>
        </w:tc>
        <w:tc>
          <w:tcPr>
            <w:tcW w:w="1760" w:type="dxa"/>
          </w:tcPr>
          <w:p w14:paraId="28965F20" w14:textId="77777777" w:rsidR="00193A99" w:rsidRDefault="00000000">
            <w:pPr>
              <w:pStyle w:val="Compact"/>
              <w:ind w:firstLine="0"/>
              <w:jc w:val="center"/>
            </w:pPr>
            <w:r>
              <w:t>+16.6 pp</w:t>
            </w:r>
          </w:p>
        </w:tc>
      </w:tr>
      <w:tr w:rsidR="00193A99" w14:paraId="097CCB71" w14:textId="77777777">
        <w:tc>
          <w:tcPr>
            <w:tcW w:w="1320" w:type="dxa"/>
          </w:tcPr>
          <w:p w14:paraId="50C37FB7" w14:textId="77777777" w:rsidR="00193A99" w:rsidRDefault="00000000">
            <w:pPr>
              <w:pStyle w:val="Compact"/>
              <w:ind w:firstLine="0"/>
            </w:pPr>
            <w:r>
              <w:t>claude-opus-4.6</w:t>
            </w:r>
          </w:p>
        </w:tc>
        <w:tc>
          <w:tcPr>
            <w:tcW w:w="1320" w:type="dxa"/>
          </w:tcPr>
          <w:p w14:paraId="77076785" w14:textId="77777777" w:rsidR="00193A99" w:rsidRDefault="00000000">
            <w:pPr>
              <w:pStyle w:val="Compact"/>
              <w:ind w:firstLine="0"/>
            </w:pPr>
            <w:r>
              <w:t>Anthropic</w:t>
            </w:r>
          </w:p>
        </w:tc>
        <w:tc>
          <w:tcPr>
            <w:tcW w:w="1760" w:type="dxa"/>
          </w:tcPr>
          <w:p w14:paraId="721B4390" w14:textId="77777777" w:rsidR="00193A99" w:rsidRDefault="00000000">
            <w:pPr>
              <w:pStyle w:val="Compact"/>
              <w:ind w:firstLine="0"/>
              <w:jc w:val="center"/>
            </w:pPr>
            <w:r>
              <w:t>33.3%</w:t>
            </w:r>
          </w:p>
        </w:tc>
        <w:tc>
          <w:tcPr>
            <w:tcW w:w="1760" w:type="dxa"/>
          </w:tcPr>
          <w:p w14:paraId="1AFBDB08" w14:textId="77777777" w:rsidR="00193A99" w:rsidRDefault="00000000">
            <w:pPr>
              <w:pStyle w:val="Compact"/>
              <w:ind w:firstLine="0"/>
              <w:jc w:val="center"/>
            </w:pPr>
            <w:r>
              <w:t>40.0%</w:t>
            </w:r>
          </w:p>
        </w:tc>
        <w:tc>
          <w:tcPr>
            <w:tcW w:w="1760" w:type="dxa"/>
          </w:tcPr>
          <w:p w14:paraId="4B0E9527" w14:textId="77777777" w:rsidR="00193A99" w:rsidRDefault="00000000">
            <w:pPr>
              <w:pStyle w:val="Compact"/>
              <w:ind w:firstLine="0"/>
              <w:jc w:val="center"/>
            </w:pPr>
            <w:r>
              <w:t>+6.7 pp</w:t>
            </w:r>
          </w:p>
        </w:tc>
      </w:tr>
      <w:tr w:rsidR="00193A99" w14:paraId="2D4F73D8" w14:textId="77777777">
        <w:tc>
          <w:tcPr>
            <w:tcW w:w="1320" w:type="dxa"/>
          </w:tcPr>
          <w:p w14:paraId="13957277" w14:textId="77777777" w:rsidR="00193A99" w:rsidRDefault="00000000">
            <w:pPr>
              <w:pStyle w:val="Compact"/>
              <w:ind w:firstLine="0"/>
            </w:pPr>
            <w:r>
              <w:t>claude-sonnet-4.6</w:t>
            </w:r>
          </w:p>
        </w:tc>
        <w:tc>
          <w:tcPr>
            <w:tcW w:w="1320" w:type="dxa"/>
          </w:tcPr>
          <w:p w14:paraId="6754EC7C" w14:textId="77777777" w:rsidR="00193A99" w:rsidRDefault="00000000">
            <w:pPr>
              <w:pStyle w:val="Compact"/>
              <w:ind w:firstLine="0"/>
            </w:pPr>
            <w:r>
              <w:t>Anthropic</w:t>
            </w:r>
          </w:p>
        </w:tc>
        <w:tc>
          <w:tcPr>
            <w:tcW w:w="1760" w:type="dxa"/>
          </w:tcPr>
          <w:p w14:paraId="40014629" w14:textId="77777777" w:rsidR="00193A99" w:rsidRDefault="00000000">
            <w:pPr>
              <w:pStyle w:val="Compact"/>
              <w:ind w:firstLine="0"/>
              <w:jc w:val="center"/>
            </w:pPr>
            <w:r>
              <w:t>23.3%</w:t>
            </w:r>
          </w:p>
        </w:tc>
        <w:tc>
          <w:tcPr>
            <w:tcW w:w="1760" w:type="dxa"/>
          </w:tcPr>
          <w:p w14:paraId="0BED6911" w14:textId="77777777" w:rsidR="00193A99" w:rsidRDefault="00000000">
            <w:pPr>
              <w:pStyle w:val="Compact"/>
              <w:ind w:firstLine="0"/>
              <w:jc w:val="center"/>
            </w:pPr>
            <w:r>
              <w:t>16.7%</w:t>
            </w:r>
          </w:p>
        </w:tc>
        <w:tc>
          <w:tcPr>
            <w:tcW w:w="1760" w:type="dxa"/>
          </w:tcPr>
          <w:p w14:paraId="2DE4604F" w14:textId="77777777" w:rsidR="00193A99" w:rsidRDefault="00000000">
            <w:pPr>
              <w:pStyle w:val="Compact"/>
              <w:ind w:firstLine="0"/>
              <w:jc w:val="center"/>
            </w:pPr>
            <w:r>
              <w:t>−6.6 pp</w:t>
            </w:r>
          </w:p>
        </w:tc>
      </w:tr>
      <w:tr w:rsidR="00193A99" w14:paraId="29AECAA4" w14:textId="77777777">
        <w:tc>
          <w:tcPr>
            <w:tcW w:w="1320" w:type="dxa"/>
          </w:tcPr>
          <w:p w14:paraId="5C1BE156" w14:textId="77777777" w:rsidR="00193A99" w:rsidRDefault="00000000">
            <w:pPr>
              <w:pStyle w:val="Compact"/>
              <w:ind w:firstLine="0"/>
            </w:pPr>
            <w:r>
              <w:rPr>
                <w:b/>
                <w:bCs/>
              </w:rPr>
              <w:t>Mean</w:t>
            </w:r>
          </w:p>
        </w:tc>
        <w:tc>
          <w:tcPr>
            <w:tcW w:w="1320" w:type="dxa"/>
          </w:tcPr>
          <w:p w14:paraId="34A07F1A" w14:textId="77777777" w:rsidR="00193A99" w:rsidRDefault="00193A99">
            <w:pPr>
              <w:pStyle w:val="Compact"/>
              <w:ind w:firstLine="0"/>
            </w:pPr>
          </w:p>
        </w:tc>
        <w:tc>
          <w:tcPr>
            <w:tcW w:w="1760" w:type="dxa"/>
          </w:tcPr>
          <w:p w14:paraId="0C38E0A4" w14:textId="77777777" w:rsidR="00193A99" w:rsidRDefault="00000000">
            <w:pPr>
              <w:pStyle w:val="Compact"/>
              <w:ind w:firstLine="0"/>
              <w:jc w:val="center"/>
            </w:pPr>
            <w:r>
              <w:rPr>
                <w:b/>
                <w:bCs/>
              </w:rPr>
              <w:t>22.6%</w:t>
            </w:r>
          </w:p>
        </w:tc>
        <w:tc>
          <w:tcPr>
            <w:tcW w:w="1760" w:type="dxa"/>
          </w:tcPr>
          <w:p w14:paraId="7D0E9F08" w14:textId="77777777" w:rsidR="00193A99" w:rsidRDefault="00000000">
            <w:pPr>
              <w:pStyle w:val="Compact"/>
              <w:ind w:firstLine="0"/>
              <w:jc w:val="center"/>
            </w:pPr>
            <w:r>
              <w:rPr>
                <w:b/>
                <w:bCs/>
              </w:rPr>
              <w:t>31.4%</w:t>
            </w:r>
          </w:p>
        </w:tc>
        <w:tc>
          <w:tcPr>
            <w:tcW w:w="1760" w:type="dxa"/>
          </w:tcPr>
          <w:p w14:paraId="34F80399" w14:textId="77777777" w:rsidR="00193A99" w:rsidRDefault="00000000">
            <w:pPr>
              <w:pStyle w:val="Compact"/>
              <w:ind w:firstLine="0"/>
              <w:jc w:val="center"/>
            </w:pPr>
            <w:r>
              <w:rPr>
                <w:b/>
                <w:bCs/>
              </w:rPr>
              <w:t>+8.8 pp</w:t>
            </w:r>
          </w:p>
        </w:tc>
      </w:tr>
    </w:tbl>
    <w:p w14:paraId="31A0C90D" w14:textId="77777777" w:rsidR="00193A99" w:rsidRDefault="00000000">
      <w:pPr>
        <w:pStyle w:val="BodyText"/>
        <w:spacing w:line="240" w:lineRule="auto"/>
        <w:ind w:firstLine="0"/>
      </w:pPr>
      <w:r>
        <w:t>NOTE. Difference = Thinking accuracy minus Standard accuracy. Positive values indicate thinking improves performance.</w:t>
      </w:r>
    </w:p>
    <w:p w14:paraId="004DB88A" w14:textId="77777777" w:rsidR="00193A99" w:rsidRDefault="00193A99">
      <w:pPr>
        <w:spacing w:line="240" w:lineRule="auto"/>
      </w:pPr>
    </w:p>
    <w:p w14:paraId="0A90D794" w14:textId="3584F973" w:rsidR="00193A99" w:rsidRDefault="00000000">
      <w:pPr>
        <w:pStyle w:val="BodyText"/>
      </w:pPr>
      <w:r>
        <w:lastRenderedPageBreak/>
        <w:t xml:space="preserve">Extended thinking improves average accuracy by 8.8 percentage points across the 12 paired comparisons, though the effect is inconsistent: 8 of 12 pairs show improvement while 4 show declines. The largest gains occur for Claude Sonnet 4.5 (+30.0 pp) and Gemini 2.5 Flash-Lite (+28.4 pp), where deliberative reasoning appears to override initial pattern-matching responses on traps exploiting training data overfitting. The largest decline occurs for GPT-5.1 (−20.0 pp), where extended thinking may introduce overthinking that degrades initially adequate responses. Even among thinking models, the best achiever (Gemini 3 Flash† at 65.0%) remains 21.8 percentage points below the human baseline, </w:t>
      </w:r>
      <w:r w:rsidR="004E5FAD">
        <w:t>demonstrating</w:t>
      </w:r>
      <w:r>
        <w:t xml:space="preserve"> that extended reasoning partially compensates for but does not resolve the architectural constraints that cognitive traps exploit.</w:t>
      </w:r>
      <w:r w:rsidR="00E5673C">
        <w:t xml:space="preserve"> See Figure WA-C1.</w:t>
      </w:r>
    </w:p>
    <w:p w14:paraId="6D8140B6" w14:textId="75400A96" w:rsidR="00E5673C" w:rsidRDefault="00E5673C" w:rsidP="00E5673C">
      <w:pPr>
        <w:pStyle w:val="BodyText"/>
        <w:ind w:firstLine="0"/>
        <w:jc w:val="center"/>
      </w:pPr>
      <w:r>
        <w:rPr>
          <w:b/>
          <w:bCs/>
        </w:rPr>
        <w:t>FIGURE WA-C1.</w:t>
      </w:r>
      <w:r>
        <w:t xml:space="preserve"> EFFECT OF EXTENDED THINKING ON COGNITIVE TRAP PERFORMANCE</w:t>
      </w:r>
    </w:p>
    <w:p w14:paraId="129C8353" w14:textId="77777777" w:rsidR="00E5673C" w:rsidRDefault="00E5673C" w:rsidP="00E5673C">
      <w:pPr>
        <w:pStyle w:val="BodyText"/>
        <w:spacing w:line="240" w:lineRule="auto"/>
        <w:ind w:firstLine="0"/>
        <w:jc w:val="center"/>
      </w:pPr>
      <w:r>
        <w:rPr>
          <w:noProof/>
        </w:rPr>
        <w:drawing>
          <wp:inline distT="0" distB="0" distL="0" distR="0" wp14:anchorId="1814E181" wp14:editId="1101828E">
            <wp:extent cx="4397033" cy="2883877"/>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_wah_thinking_comparison.png"/>
                    <pic:cNvPicPr>
                      <a:picLocks noChangeAspect="1" noChangeArrowheads="1"/>
                    </pic:cNvPicPr>
                  </pic:nvPicPr>
                  <pic:blipFill>
                    <a:blip r:embed="rId21"/>
                    <a:stretch>
                      <a:fillRect/>
                    </a:stretch>
                  </pic:blipFill>
                  <pic:spPr bwMode="auto">
                    <a:xfrm>
                      <a:off x="0" y="0"/>
                      <a:ext cx="4413671" cy="2894789"/>
                    </a:xfrm>
                    <a:prstGeom prst="rect">
                      <a:avLst/>
                    </a:prstGeom>
                    <a:noFill/>
                    <a:ln w="9525">
                      <a:noFill/>
                      <a:headEnd/>
                      <a:tailEnd/>
                    </a:ln>
                  </pic:spPr>
                </pic:pic>
              </a:graphicData>
            </a:graphic>
          </wp:inline>
        </w:drawing>
      </w:r>
    </w:p>
    <w:p w14:paraId="1966CEB6" w14:textId="77777777" w:rsidR="00E5673C" w:rsidRDefault="00E5673C" w:rsidP="00E5673C">
      <w:pPr>
        <w:pStyle w:val="BodyText"/>
        <w:spacing w:line="240" w:lineRule="auto"/>
        <w:ind w:firstLine="0"/>
      </w:pPr>
      <w:proofErr w:type="gramStart"/>
      <w:r>
        <w:rPr>
          <w:i/>
          <w:iCs/>
        </w:rPr>
        <w:t>NOTE.——</w:t>
      </w:r>
      <w:proofErr w:type="gramEnd"/>
      <w:r>
        <w:t xml:space="preserve">Each row represents one of 12 base models with paired standard (circle) and extended-thinking (diamond) variants. Green lines indicate </w:t>
      </w:r>
      <w:proofErr w:type="gramStart"/>
      <w:r>
        <w:t>improvement,</w:t>
      </w:r>
      <w:proofErr w:type="gramEnd"/>
      <w:r>
        <w:t xml:space="preserve"> red lines indicate decline. Models sorted by magnitude of thinking effect. Eight of 12 pairs show improvement (mean +8.8 pp), while four show declines. The largest gain is Claude Sonnet 4.5 (+30.0 pp); the largest decline is GPT-5.1 (−20.0 pp). The dashed line marks the 86.8% human baseline, which no thinking model reaches.</w:t>
      </w:r>
    </w:p>
    <w:p w14:paraId="71AAF2A6" w14:textId="77777777" w:rsidR="00193A99" w:rsidRDefault="00000000">
      <w:pPr>
        <w:pStyle w:val="Heading2"/>
      </w:pPr>
      <w:bookmarkStart w:id="37" w:name="c.5-provider-comparison"/>
      <w:bookmarkEnd w:id="36"/>
      <w:r>
        <w:lastRenderedPageBreak/>
        <w:t>C.5 Provider Comparison</w:t>
      </w:r>
    </w:p>
    <w:p w14:paraId="462BB8C0" w14:textId="77777777" w:rsidR="00193A99" w:rsidRDefault="00000000">
      <w:pPr>
        <w:pStyle w:val="FirstParagraph"/>
      </w:pPr>
      <w:r>
        <w:t>Table WA-C4 presents average performance by provider, revealing distinct capability profiles across the three major model families.</w:t>
      </w:r>
    </w:p>
    <w:p w14:paraId="165B6DB4" w14:textId="77777777" w:rsidR="00193A99" w:rsidRDefault="00000000">
      <w:pPr>
        <w:pStyle w:val="BodyText"/>
      </w:pPr>
      <w:r>
        <w:rPr>
          <w:b/>
          <w:bCs/>
        </w:rPr>
        <w:t>TABLE WA-C4:</w:t>
      </w:r>
      <w:r>
        <w:t xml:space="preserve"> AVERAGE PASS RATES BY PROVIDER</w:t>
      </w:r>
    </w:p>
    <w:tbl>
      <w:tblPr>
        <w:tblStyle w:val="Table"/>
        <w:tblW w:w="5000" w:type="pct"/>
        <w:tblInd w:w="108" w:type="dxa"/>
        <w:tblLayout w:type="fixed"/>
        <w:tblLook w:val="0020" w:firstRow="1" w:lastRow="0" w:firstColumn="0" w:lastColumn="0" w:noHBand="0" w:noVBand="0"/>
      </w:tblPr>
      <w:tblGrid>
        <w:gridCol w:w="1477"/>
        <w:gridCol w:w="1969"/>
        <w:gridCol w:w="1968"/>
        <w:gridCol w:w="1968"/>
        <w:gridCol w:w="1968"/>
      </w:tblGrid>
      <w:tr w:rsidR="00193A99" w14:paraId="2AAC519B" w14:textId="77777777">
        <w:trPr>
          <w:tblHeader/>
        </w:trPr>
        <w:tc>
          <w:tcPr>
            <w:tcW w:w="1250" w:type="dxa"/>
          </w:tcPr>
          <w:p w14:paraId="4C8C3E99" w14:textId="77777777" w:rsidR="00193A99" w:rsidRDefault="00000000">
            <w:pPr>
              <w:pStyle w:val="Compact"/>
              <w:ind w:firstLine="0"/>
            </w:pPr>
            <w:r>
              <w:rPr>
                <w:b/>
                <w:bCs/>
              </w:rPr>
              <w:t>Trap</w:t>
            </w:r>
          </w:p>
        </w:tc>
        <w:tc>
          <w:tcPr>
            <w:tcW w:w="1667" w:type="dxa"/>
          </w:tcPr>
          <w:p w14:paraId="3B4A53DE" w14:textId="77777777" w:rsidR="00193A99" w:rsidRDefault="00000000">
            <w:pPr>
              <w:pStyle w:val="Compact"/>
              <w:ind w:firstLine="0"/>
              <w:jc w:val="center"/>
            </w:pPr>
            <w:r>
              <w:rPr>
                <w:b/>
                <w:bCs/>
              </w:rPr>
              <w:t>Anthropic (</w:t>
            </w:r>
            <w:r>
              <w:rPr>
                <w:b/>
                <w:bCs/>
                <w:i/>
                <w:iCs/>
              </w:rPr>
              <w:t>n</w:t>
            </w:r>
            <w:r>
              <w:rPr>
                <w:b/>
                <w:bCs/>
              </w:rPr>
              <w:t xml:space="preserve"> = 12)</w:t>
            </w:r>
          </w:p>
        </w:tc>
        <w:tc>
          <w:tcPr>
            <w:tcW w:w="1667" w:type="dxa"/>
          </w:tcPr>
          <w:p w14:paraId="2D802EC9" w14:textId="77777777" w:rsidR="00193A99" w:rsidRDefault="00000000">
            <w:pPr>
              <w:pStyle w:val="Compact"/>
              <w:ind w:firstLine="0"/>
              <w:jc w:val="center"/>
            </w:pPr>
            <w:r>
              <w:rPr>
                <w:b/>
                <w:bCs/>
              </w:rPr>
              <w:t>OpenAI (</w:t>
            </w:r>
            <w:r>
              <w:rPr>
                <w:b/>
                <w:bCs/>
                <w:i/>
                <w:iCs/>
              </w:rPr>
              <w:t>n</w:t>
            </w:r>
            <w:r>
              <w:rPr>
                <w:b/>
                <w:bCs/>
              </w:rPr>
              <w:t xml:space="preserve"> = 12)</w:t>
            </w:r>
          </w:p>
        </w:tc>
        <w:tc>
          <w:tcPr>
            <w:tcW w:w="1667" w:type="dxa"/>
          </w:tcPr>
          <w:p w14:paraId="298FA545" w14:textId="77777777" w:rsidR="00193A99" w:rsidRDefault="00000000">
            <w:pPr>
              <w:pStyle w:val="Compact"/>
              <w:ind w:firstLine="0"/>
              <w:jc w:val="center"/>
            </w:pPr>
            <w:r>
              <w:rPr>
                <w:b/>
                <w:bCs/>
              </w:rPr>
              <w:t>Google (</w:t>
            </w:r>
            <w:r>
              <w:rPr>
                <w:b/>
                <w:bCs/>
                <w:i/>
                <w:iCs/>
              </w:rPr>
              <w:t>n</w:t>
            </w:r>
            <w:r>
              <w:rPr>
                <w:b/>
                <w:bCs/>
              </w:rPr>
              <w:t xml:space="preserve"> = 10)</w:t>
            </w:r>
          </w:p>
        </w:tc>
        <w:tc>
          <w:tcPr>
            <w:tcW w:w="1667" w:type="dxa"/>
          </w:tcPr>
          <w:p w14:paraId="06C41027" w14:textId="77777777" w:rsidR="00193A99" w:rsidRDefault="00000000">
            <w:pPr>
              <w:pStyle w:val="Compact"/>
              <w:ind w:firstLine="0"/>
              <w:jc w:val="center"/>
            </w:pPr>
            <w:r>
              <w:rPr>
                <w:b/>
                <w:bCs/>
              </w:rPr>
              <w:t>Pooled (</w:t>
            </w:r>
            <w:r>
              <w:rPr>
                <w:b/>
                <w:bCs/>
                <w:i/>
                <w:iCs/>
              </w:rPr>
              <w:t>N</w:t>
            </w:r>
            <w:r>
              <w:rPr>
                <w:b/>
                <w:bCs/>
              </w:rPr>
              <w:t xml:space="preserve"> = 34)</w:t>
            </w:r>
          </w:p>
        </w:tc>
      </w:tr>
      <w:tr w:rsidR="00193A99" w14:paraId="69874A71" w14:textId="77777777">
        <w:tc>
          <w:tcPr>
            <w:tcW w:w="1250" w:type="dxa"/>
          </w:tcPr>
          <w:p w14:paraId="2FC36BF2" w14:textId="77777777" w:rsidR="00193A99" w:rsidRDefault="00000000">
            <w:pPr>
              <w:pStyle w:val="Compact"/>
              <w:ind w:firstLine="0"/>
            </w:pPr>
            <w:r>
              <w:t>Modified Cafe Wall</w:t>
            </w:r>
          </w:p>
        </w:tc>
        <w:tc>
          <w:tcPr>
            <w:tcW w:w="1667" w:type="dxa"/>
          </w:tcPr>
          <w:p w14:paraId="7710E513" w14:textId="77777777" w:rsidR="00193A99" w:rsidRDefault="00000000">
            <w:pPr>
              <w:pStyle w:val="Compact"/>
              <w:ind w:firstLine="0"/>
              <w:jc w:val="center"/>
            </w:pPr>
            <w:r>
              <w:t>18.3%</w:t>
            </w:r>
          </w:p>
        </w:tc>
        <w:tc>
          <w:tcPr>
            <w:tcW w:w="1667" w:type="dxa"/>
          </w:tcPr>
          <w:p w14:paraId="5E30F2A7" w14:textId="77777777" w:rsidR="00193A99" w:rsidRDefault="00000000">
            <w:pPr>
              <w:pStyle w:val="Compact"/>
              <w:ind w:firstLine="0"/>
              <w:jc w:val="center"/>
            </w:pPr>
            <w:r>
              <w:t>16.7%</w:t>
            </w:r>
          </w:p>
        </w:tc>
        <w:tc>
          <w:tcPr>
            <w:tcW w:w="1667" w:type="dxa"/>
          </w:tcPr>
          <w:p w14:paraId="16D9C81D" w14:textId="77777777" w:rsidR="00193A99" w:rsidRDefault="00000000">
            <w:pPr>
              <w:pStyle w:val="Compact"/>
              <w:ind w:firstLine="0"/>
              <w:jc w:val="center"/>
            </w:pPr>
            <w:r>
              <w:t>26.0%</w:t>
            </w:r>
          </w:p>
        </w:tc>
        <w:tc>
          <w:tcPr>
            <w:tcW w:w="1667" w:type="dxa"/>
          </w:tcPr>
          <w:p w14:paraId="3BDEB30A" w14:textId="77777777" w:rsidR="00193A99" w:rsidRDefault="00000000">
            <w:pPr>
              <w:pStyle w:val="Compact"/>
              <w:ind w:firstLine="0"/>
              <w:jc w:val="center"/>
            </w:pPr>
            <w:r>
              <w:t>20.0%</w:t>
            </w:r>
          </w:p>
        </w:tc>
      </w:tr>
      <w:tr w:rsidR="00193A99" w14:paraId="297616A7" w14:textId="77777777">
        <w:tc>
          <w:tcPr>
            <w:tcW w:w="1250" w:type="dxa"/>
          </w:tcPr>
          <w:p w14:paraId="063FB9A8" w14:textId="77777777" w:rsidR="00193A99" w:rsidRDefault="00000000">
            <w:pPr>
              <w:pStyle w:val="Compact"/>
              <w:ind w:firstLine="0"/>
            </w:pPr>
            <w:r>
              <w:t>Modified Muller-Lyer</w:t>
            </w:r>
          </w:p>
        </w:tc>
        <w:tc>
          <w:tcPr>
            <w:tcW w:w="1667" w:type="dxa"/>
          </w:tcPr>
          <w:p w14:paraId="55C20506" w14:textId="77777777" w:rsidR="00193A99" w:rsidRDefault="00000000">
            <w:pPr>
              <w:pStyle w:val="Compact"/>
              <w:ind w:firstLine="0"/>
              <w:jc w:val="center"/>
            </w:pPr>
            <w:r>
              <w:t>18.3%</w:t>
            </w:r>
          </w:p>
        </w:tc>
        <w:tc>
          <w:tcPr>
            <w:tcW w:w="1667" w:type="dxa"/>
          </w:tcPr>
          <w:p w14:paraId="0F478A5A" w14:textId="77777777" w:rsidR="00193A99" w:rsidRDefault="00000000">
            <w:pPr>
              <w:pStyle w:val="Compact"/>
              <w:ind w:firstLine="0"/>
              <w:jc w:val="center"/>
            </w:pPr>
            <w:r>
              <w:t>0.0%</w:t>
            </w:r>
          </w:p>
        </w:tc>
        <w:tc>
          <w:tcPr>
            <w:tcW w:w="1667" w:type="dxa"/>
          </w:tcPr>
          <w:p w14:paraId="46936A00" w14:textId="77777777" w:rsidR="00193A99" w:rsidRDefault="00000000">
            <w:pPr>
              <w:pStyle w:val="Compact"/>
              <w:ind w:firstLine="0"/>
              <w:jc w:val="center"/>
            </w:pPr>
            <w:r>
              <w:t>26.0%</w:t>
            </w:r>
          </w:p>
        </w:tc>
        <w:tc>
          <w:tcPr>
            <w:tcW w:w="1667" w:type="dxa"/>
          </w:tcPr>
          <w:p w14:paraId="20564A88" w14:textId="77777777" w:rsidR="00193A99" w:rsidRDefault="00000000">
            <w:pPr>
              <w:pStyle w:val="Compact"/>
              <w:ind w:firstLine="0"/>
              <w:jc w:val="center"/>
            </w:pPr>
            <w:r>
              <w:t>14.1%</w:t>
            </w:r>
          </w:p>
        </w:tc>
      </w:tr>
      <w:tr w:rsidR="00193A99" w14:paraId="46B805CE" w14:textId="77777777">
        <w:tc>
          <w:tcPr>
            <w:tcW w:w="1250" w:type="dxa"/>
          </w:tcPr>
          <w:p w14:paraId="324FD6F1" w14:textId="77777777" w:rsidR="00193A99" w:rsidRDefault="00000000">
            <w:pPr>
              <w:pStyle w:val="Compact"/>
              <w:ind w:firstLine="0"/>
            </w:pPr>
            <w:r>
              <w:t>Modified Ebbinghaus</w:t>
            </w:r>
          </w:p>
        </w:tc>
        <w:tc>
          <w:tcPr>
            <w:tcW w:w="1667" w:type="dxa"/>
          </w:tcPr>
          <w:p w14:paraId="3BF59FF6" w14:textId="77777777" w:rsidR="00193A99" w:rsidRDefault="00000000">
            <w:pPr>
              <w:pStyle w:val="Compact"/>
              <w:ind w:firstLine="0"/>
              <w:jc w:val="center"/>
            </w:pPr>
            <w:r>
              <w:t>79.2%</w:t>
            </w:r>
          </w:p>
        </w:tc>
        <w:tc>
          <w:tcPr>
            <w:tcW w:w="1667" w:type="dxa"/>
          </w:tcPr>
          <w:p w14:paraId="590673FC" w14:textId="77777777" w:rsidR="00193A99" w:rsidRDefault="00000000">
            <w:pPr>
              <w:pStyle w:val="Compact"/>
              <w:ind w:firstLine="0"/>
              <w:jc w:val="center"/>
            </w:pPr>
            <w:r>
              <w:t>20.0%</w:t>
            </w:r>
          </w:p>
        </w:tc>
        <w:tc>
          <w:tcPr>
            <w:tcW w:w="1667" w:type="dxa"/>
          </w:tcPr>
          <w:p w14:paraId="679C7FA8" w14:textId="77777777" w:rsidR="00193A99" w:rsidRDefault="00000000">
            <w:pPr>
              <w:pStyle w:val="Compact"/>
              <w:ind w:firstLine="0"/>
              <w:jc w:val="center"/>
            </w:pPr>
            <w:r>
              <w:t>45.0%</w:t>
            </w:r>
          </w:p>
        </w:tc>
        <w:tc>
          <w:tcPr>
            <w:tcW w:w="1667" w:type="dxa"/>
          </w:tcPr>
          <w:p w14:paraId="79DA4C8F" w14:textId="77777777" w:rsidR="00193A99" w:rsidRDefault="00000000">
            <w:pPr>
              <w:pStyle w:val="Compact"/>
              <w:ind w:firstLine="0"/>
              <w:jc w:val="center"/>
            </w:pPr>
            <w:r>
              <w:t>48.2%</w:t>
            </w:r>
          </w:p>
        </w:tc>
      </w:tr>
      <w:tr w:rsidR="00193A99" w14:paraId="5C017013" w14:textId="77777777">
        <w:tc>
          <w:tcPr>
            <w:tcW w:w="1250" w:type="dxa"/>
          </w:tcPr>
          <w:p w14:paraId="1CC3936B" w14:textId="77777777" w:rsidR="00193A99" w:rsidRDefault="00000000">
            <w:pPr>
              <w:pStyle w:val="Compact"/>
              <w:ind w:firstLine="0"/>
            </w:pPr>
            <w:r>
              <w:t>Moving Robot</w:t>
            </w:r>
          </w:p>
        </w:tc>
        <w:tc>
          <w:tcPr>
            <w:tcW w:w="1667" w:type="dxa"/>
          </w:tcPr>
          <w:p w14:paraId="15FB32B6" w14:textId="77777777" w:rsidR="00193A99" w:rsidRDefault="00000000">
            <w:pPr>
              <w:pStyle w:val="Compact"/>
              <w:ind w:firstLine="0"/>
              <w:jc w:val="center"/>
            </w:pPr>
            <w:r>
              <w:t>8.3%</w:t>
            </w:r>
          </w:p>
        </w:tc>
        <w:tc>
          <w:tcPr>
            <w:tcW w:w="1667" w:type="dxa"/>
          </w:tcPr>
          <w:p w14:paraId="60D5247E" w14:textId="77777777" w:rsidR="00193A99" w:rsidRDefault="00000000">
            <w:pPr>
              <w:pStyle w:val="Compact"/>
              <w:ind w:firstLine="0"/>
              <w:jc w:val="center"/>
            </w:pPr>
            <w:r>
              <w:t>4.2%</w:t>
            </w:r>
          </w:p>
        </w:tc>
        <w:tc>
          <w:tcPr>
            <w:tcW w:w="1667" w:type="dxa"/>
          </w:tcPr>
          <w:p w14:paraId="6BE5CE56" w14:textId="77777777" w:rsidR="00193A99" w:rsidRDefault="00000000">
            <w:pPr>
              <w:pStyle w:val="Compact"/>
              <w:ind w:firstLine="0"/>
              <w:jc w:val="center"/>
            </w:pPr>
            <w:r>
              <w:t>3.0%</w:t>
            </w:r>
          </w:p>
        </w:tc>
        <w:tc>
          <w:tcPr>
            <w:tcW w:w="1667" w:type="dxa"/>
          </w:tcPr>
          <w:p w14:paraId="6A29ADE7" w14:textId="77777777" w:rsidR="00193A99" w:rsidRDefault="00000000">
            <w:pPr>
              <w:pStyle w:val="Compact"/>
              <w:ind w:firstLine="0"/>
              <w:jc w:val="center"/>
            </w:pPr>
            <w:r>
              <w:t>5.3%</w:t>
            </w:r>
          </w:p>
        </w:tc>
      </w:tr>
      <w:tr w:rsidR="00193A99" w14:paraId="3E3D4BC1" w14:textId="77777777">
        <w:tc>
          <w:tcPr>
            <w:tcW w:w="1250" w:type="dxa"/>
          </w:tcPr>
          <w:p w14:paraId="3E357E17" w14:textId="77777777" w:rsidR="00193A99" w:rsidRDefault="00000000">
            <w:pPr>
              <w:pStyle w:val="Compact"/>
              <w:ind w:firstLine="0"/>
            </w:pPr>
            <w:r>
              <w:t>Colliding Oranges</w:t>
            </w:r>
          </w:p>
        </w:tc>
        <w:tc>
          <w:tcPr>
            <w:tcW w:w="1667" w:type="dxa"/>
          </w:tcPr>
          <w:p w14:paraId="2533157E" w14:textId="77777777" w:rsidR="00193A99" w:rsidRDefault="00000000">
            <w:pPr>
              <w:pStyle w:val="Compact"/>
              <w:ind w:firstLine="0"/>
              <w:jc w:val="center"/>
            </w:pPr>
            <w:r>
              <w:t>45.8%</w:t>
            </w:r>
          </w:p>
        </w:tc>
        <w:tc>
          <w:tcPr>
            <w:tcW w:w="1667" w:type="dxa"/>
          </w:tcPr>
          <w:p w14:paraId="33CC5426" w14:textId="77777777" w:rsidR="00193A99" w:rsidRDefault="00000000">
            <w:pPr>
              <w:pStyle w:val="Compact"/>
              <w:ind w:firstLine="0"/>
              <w:jc w:val="center"/>
            </w:pPr>
            <w:r>
              <w:t>30.0%</w:t>
            </w:r>
          </w:p>
        </w:tc>
        <w:tc>
          <w:tcPr>
            <w:tcW w:w="1667" w:type="dxa"/>
          </w:tcPr>
          <w:p w14:paraId="40C4F352" w14:textId="77777777" w:rsidR="00193A99" w:rsidRDefault="00000000">
            <w:pPr>
              <w:pStyle w:val="Compact"/>
              <w:ind w:firstLine="0"/>
              <w:jc w:val="center"/>
            </w:pPr>
            <w:r>
              <w:t>12.0%</w:t>
            </w:r>
          </w:p>
        </w:tc>
        <w:tc>
          <w:tcPr>
            <w:tcW w:w="1667" w:type="dxa"/>
          </w:tcPr>
          <w:p w14:paraId="5EB76F7F" w14:textId="77777777" w:rsidR="00193A99" w:rsidRDefault="00000000">
            <w:pPr>
              <w:pStyle w:val="Compact"/>
              <w:ind w:firstLine="0"/>
              <w:jc w:val="center"/>
            </w:pPr>
            <w:r>
              <w:t>30.3%</w:t>
            </w:r>
          </w:p>
        </w:tc>
      </w:tr>
      <w:tr w:rsidR="00193A99" w14:paraId="615E83C3" w14:textId="77777777">
        <w:tc>
          <w:tcPr>
            <w:tcW w:w="1250" w:type="dxa"/>
          </w:tcPr>
          <w:p w14:paraId="5090052D" w14:textId="77777777" w:rsidR="00193A99" w:rsidRDefault="00000000">
            <w:pPr>
              <w:pStyle w:val="Compact"/>
              <w:ind w:firstLine="0"/>
            </w:pPr>
            <w:r>
              <w:t>Surrounded Planets</w:t>
            </w:r>
          </w:p>
        </w:tc>
        <w:tc>
          <w:tcPr>
            <w:tcW w:w="1667" w:type="dxa"/>
          </w:tcPr>
          <w:p w14:paraId="402375ED" w14:textId="77777777" w:rsidR="00193A99" w:rsidRDefault="00000000">
            <w:pPr>
              <w:pStyle w:val="Compact"/>
              <w:ind w:firstLine="0"/>
              <w:jc w:val="center"/>
            </w:pPr>
            <w:r>
              <w:t>20.0%</w:t>
            </w:r>
          </w:p>
        </w:tc>
        <w:tc>
          <w:tcPr>
            <w:tcW w:w="1667" w:type="dxa"/>
          </w:tcPr>
          <w:p w14:paraId="2B6FD220" w14:textId="77777777" w:rsidR="00193A99" w:rsidRDefault="00000000">
            <w:pPr>
              <w:pStyle w:val="Compact"/>
              <w:ind w:firstLine="0"/>
              <w:jc w:val="center"/>
            </w:pPr>
            <w:r>
              <w:t>56.7%</w:t>
            </w:r>
          </w:p>
        </w:tc>
        <w:tc>
          <w:tcPr>
            <w:tcW w:w="1667" w:type="dxa"/>
          </w:tcPr>
          <w:p w14:paraId="7BDCE4F9" w14:textId="77777777" w:rsidR="00193A99" w:rsidRDefault="00000000">
            <w:pPr>
              <w:pStyle w:val="Compact"/>
              <w:ind w:firstLine="0"/>
              <w:jc w:val="center"/>
            </w:pPr>
            <w:r>
              <w:t>36.0%</w:t>
            </w:r>
          </w:p>
        </w:tc>
        <w:tc>
          <w:tcPr>
            <w:tcW w:w="1667" w:type="dxa"/>
          </w:tcPr>
          <w:p w14:paraId="64490C02" w14:textId="77777777" w:rsidR="00193A99" w:rsidRDefault="00000000">
            <w:pPr>
              <w:pStyle w:val="Compact"/>
              <w:ind w:firstLine="0"/>
              <w:jc w:val="center"/>
            </w:pPr>
            <w:r>
              <w:t>37.6%</w:t>
            </w:r>
          </w:p>
        </w:tc>
      </w:tr>
      <w:tr w:rsidR="00193A99" w14:paraId="4935974F" w14:textId="77777777">
        <w:tc>
          <w:tcPr>
            <w:tcW w:w="1250" w:type="dxa"/>
          </w:tcPr>
          <w:p w14:paraId="01F1C448" w14:textId="77777777" w:rsidR="00193A99" w:rsidRDefault="00000000">
            <w:pPr>
              <w:pStyle w:val="Compact"/>
              <w:ind w:firstLine="0"/>
            </w:pPr>
            <w:r>
              <w:rPr>
                <w:b/>
                <w:bCs/>
              </w:rPr>
              <w:t>Overall</w:t>
            </w:r>
          </w:p>
        </w:tc>
        <w:tc>
          <w:tcPr>
            <w:tcW w:w="1667" w:type="dxa"/>
          </w:tcPr>
          <w:p w14:paraId="3303BBF9" w14:textId="77777777" w:rsidR="00193A99" w:rsidRDefault="00000000">
            <w:pPr>
              <w:pStyle w:val="Compact"/>
              <w:ind w:firstLine="0"/>
              <w:jc w:val="center"/>
            </w:pPr>
            <w:r>
              <w:rPr>
                <w:b/>
                <w:bCs/>
              </w:rPr>
              <w:t>31.7%</w:t>
            </w:r>
          </w:p>
        </w:tc>
        <w:tc>
          <w:tcPr>
            <w:tcW w:w="1667" w:type="dxa"/>
          </w:tcPr>
          <w:p w14:paraId="314F13AE" w14:textId="77777777" w:rsidR="00193A99" w:rsidRDefault="00000000">
            <w:pPr>
              <w:pStyle w:val="Compact"/>
              <w:ind w:firstLine="0"/>
              <w:jc w:val="center"/>
            </w:pPr>
            <w:r>
              <w:rPr>
                <w:b/>
                <w:bCs/>
              </w:rPr>
              <w:t>21.2%</w:t>
            </w:r>
          </w:p>
        </w:tc>
        <w:tc>
          <w:tcPr>
            <w:tcW w:w="1667" w:type="dxa"/>
          </w:tcPr>
          <w:p w14:paraId="41B2CAFC" w14:textId="77777777" w:rsidR="00193A99" w:rsidRDefault="00000000">
            <w:pPr>
              <w:pStyle w:val="Compact"/>
              <w:ind w:firstLine="0"/>
              <w:jc w:val="center"/>
            </w:pPr>
            <w:r>
              <w:rPr>
                <w:b/>
                <w:bCs/>
              </w:rPr>
              <w:t>24.7%</w:t>
            </w:r>
          </w:p>
        </w:tc>
        <w:tc>
          <w:tcPr>
            <w:tcW w:w="1667" w:type="dxa"/>
          </w:tcPr>
          <w:p w14:paraId="0321F80C" w14:textId="77777777" w:rsidR="00193A99" w:rsidRDefault="00000000">
            <w:pPr>
              <w:pStyle w:val="Compact"/>
              <w:ind w:firstLine="0"/>
              <w:jc w:val="center"/>
            </w:pPr>
            <w:r>
              <w:rPr>
                <w:b/>
                <w:bCs/>
              </w:rPr>
              <w:t>25.9%</w:t>
            </w:r>
          </w:p>
        </w:tc>
      </w:tr>
    </w:tbl>
    <w:p w14:paraId="7AF77742" w14:textId="77777777" w:rsidR="00193A99" w:rsidRDefault="00193A99">
      <w:pPr>
        <w:spacing w:line="240" w:lineRule="auto"/>
      </w:pPr>
    </w:p>
    <w:p w14:paraId="02A70808" w14:textId="3DF3E1BB" w:rsidR="00193A99" w:rsidRDefault="00000000">
      <w:pPr>
        <w:pStyle w:val="BodyText"/>
      </w:pPr>
      <w:r>
        <w:t xml:space="preserve">The most striking provider-specific pattern involves the Modified Ebbinghaus trap: Anthropic models achieve 79.2% accuracy (near human levels of 90.1%), while OpenAI models achieve only 20.0% and Google models 45.0%. This suggests that Anthropic’s architecture has partially resolved the training data overfitting constraint for the Ebbinghaus illusion specifically, while the constraint persists in other model families. Conversely, OpenAI models show zero accuracy on the Modified Muller-Lyer across all 12 models tested (120 trials), indicating complete and persistent failure to overcome training </w:t>
      </w:r>
      <w:proofErr w:type="gramStart"/>
      <w:r>
        <w:t>data</w:t>
      </w:r>
      <w:proofErr w:type="gramEnd"/>
      <w:r>
        <w:t xml:space="preserve"> overfitting for this </w:t>
      </w:r>
      <w:proofErr w:type="gramStart"/>
      <w:r>
        <w:t>particular illusion</w:t>
      </w:r>
      <w:proofErr w:type="gramEnd"/>
      <w:r>
        <w:t xml:space="preserve"> despite substantial architectural differences across the GPT-4o through GPT-5.2 range.</w:t>
      </w:r>
      <w:r w:rsidR="00E5673C">
        <w:t xml:space="preserve"> See Figure WA-C2.</w:t>
      </w:r>
    </w:p>
    <w:p w14:paraId="3DB83DDB" w14:textId="77777777" w:rsidR="00E5673C" w:rsidRDefault="00E5673C">
      <w:pPr>
        <w:pStyle w:val="BodyText"/>
      </w:pPr>
    </w:p>
    <w:p w14:paraId="3CEEDF72" w14:textId="77777777" w:rsidR="00E5673C" w:rsidRDefault="00E5673C">
      <w:pPr>
        <w:pStyle w:val="BodyText"/>
      </w:pPr>
    </w:p>
    <w:p w14:paraId="18544333" w14:textId="7A94CE4A" w:rsidR="00E5673C" w:rsidRDefault="00E5673C" w:rsidP="00E5673C">
      <w:pPr>
        <w:pStyle w:val="BodyText"/>
        <w:ind w:firstLine="0"/>
        <w:jc w:val="center"/>
      </w:pPr>
      <w:r>
        <w:rPr>
          <w:b/>
          <w:bCs/>
        </w:rPr>
        <w:lastRenderedPageBreak/>
        <w:t>FIGURE WA-C2.</w:t>
      </w:r>
      <w:r>
        <w:t xml:space="preserve"> AVERAGE COGNITIVE TRAP PASS RATES BY PROVIDER</w:t>
      </w:r>
    </w:p>
    <w:p w14:paraId="73A2B4FF" w14:textId="77777777" w:rsidR="00E5673C" w:rsidRDefault="00E5673C" w:rsidP="00E5673C">
      <w:pPr>
        <w:pStyle w:val="BodyText"/>
        <w:ind w:firstLine="0"/>
      </w:pPr>
      <w:r>
        <w:rPr>
          <w:noProof/>
        </w:rPr>
        <w:drawing>
          <wp:inline distT="0" distB="0" distL="0" distR="0" wp14:anchorId="4883C910" wp14:editId="02C53E96">
            <wp:extent cx="5943600" cy="3153502"/>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fig_wah_provider_heatmap.png"/>
                    <pic:cNvPicPr>
                      <a:picLocks noChangeAspect="1" noChangeArrowheads="1"/>
                    </pic:cNvPicPr>
                  </pic:nvPicPr>
                  <pic:blipFill>
                    <a:blip r:embed="rId22"/>
                    <a:stretch>
                      <a:fillRect/>
                    </a:stretch>
                  </pic:blipFill>
                  <pic:spPr bwMode="auto">
                    <a:xfrm>
                      <a:off x="0" y="0"/>
                      <a:ext cx="5943600" cy="3153502"/>
                    </a:xfrm>
                    <a:prstGeom prst="rect">
                      <a:avLst/>
                    </a:prstGeom>
                    <a:noFill/>
                    <a:ln w="9525">
                      <a:noFill/>
                      <a:headEnd/>
                      <a:tailEnd/>
                    </a:ln>
                  </pic:spPr>
                </pic:pic>
              </a:graphicData>
            </a:graphic>
          </wp:inline>
        </w:drawing>
      </w:r>
    </w:p>
    <w:p w14:paraId="440680B0" w14:textId="77777777" w:rsidR="00E5673C" w:rsidRDefault="00E5673C" w:rsidP="00E5673C">
      <w:pPr>
        <w:pStyle w:val="BodyText"/>
        <w:spacing w:line="240" w:lineRule="auto"/>
        <w:ind w:firstLine="0"/>
      </w:pPr>
      <w:proofErr w:type="gramStart"/>
      <w:r>
        <w:rPr>
          <w:i/>
          <w:iCs/>
        </w:rPr>
        <w:t>NOTE.——</w:t>
      </w:r>
      <w:proofErr w:type="gramEnd"/>
      <w:r>
        <w:t>Heatmap compares performance across Anthropic (</w:t>
      </w:r>
      <w:r>
        <w:rPr>
          <w:i/>
          <w:iCs/>
        </w:rPr>
        <w:t>n</w:t>
      </w:r>
      <w:r>
        <w:t xml:space="preserve"> = 12 models), OpenAI (</w:t>
      </w:r>
      <w:r>
        <w:rPr>
          <w:i/>
          <w:iCs/>
        </w:rPr>
        <w:t>n</w:t>
      </w:r>
      <w:r>
        <w:t xml:space="preserve"> = 12), and Google (</w:t>
      </w:r>
      <w:r>
        <w:rPr>
          <w:i/>
          <w:iCs/>
        </w:rPr>
        <w:t>n</w:t>
      </w:r>
      <w:r>
        <w:t xml:space="preserve"> = 10) for each trap and overall. Human baseline shown for reference. Provider-specific patterns reveal distinct capability profiles across model families.</w:t>
      </w:r>
    </w:p>
    <w:p w14:paraId="6CC8BEB1" w14:textId="77777777" w:rsidR="00E5673C" w:rsidRDefault="00E5673C">
      <w:pPr>
        <w:pStyle w:val="BodyText"/>
      </w:pPr>
    </w:p>
    <w:p w14:paraId="5CEBC17E" w14:textId="7F11E69B" w:rsidR="00193A99" w:rsidRDefault="00000000">
      <w:pPr>
        <w:pStyle w:val="BodyText"/>
      </w:pPr>
      <w:r>
        <w:t>The Moving Robot trap shows the most uniform cross-provider failure, with all three providers averaging below 9% accuracy. Spatiotemporal reasoning remains the most robust constraint category for detection purposes, producing near-universal failure regardless of provider, model generation, or thinking variant.</w:t>
      </w:r>
    </w:p>
    <w:p w14:paraId="5B6AED85" w14:textId="77777777" w:rsidR="00193A99" w:rsidRDefault="00000000">
      <w:pPr>
        <w:pStyle w:val="Heading2"/>
      </w:pPr>
      <w:bookmarkStart w:id="38" w:name="Xdb4a48768e2ce95fee9ad07cf82759cac2d93b6"/>
      <w:bookmarkEnd w:id="37"/>
      <w:r>
        <w:t>C.6 Summary and Implications for Detection</w:t>
      </w:r>
    </w:p>
    <w:p w14:paraId="3026E3A1" w14:textId="77777777" w:rsidR="00193A99" w:rsidRDefault="00000000">
      <w:pPr>
        <w:pStyle w:val="FirstParagraph"/>
      </w:pPr>
      <w:r>
        <w:t xml:space="preserve">The 34-model validation reveals three findings that directly bear on the framework’s viability. First, model improvement on cognitive traps is neither monotonic nor predictable. Newer models frequently perform worse than their predecessors on the same traps, architectural optimizations aimed at general capabilities do not transfer to the specific visual-cognitive tasks that traps exploit, and the overall trend across nearly two years of model development is </w:t>
      </w:r>
      <w:r>
        <w:lastRenderedPageBreak/>
        <w:t>statistically indistinguishable from zero. Second, performance is extremely heterogeneous across models, providers, and traps: no single model excels on all traps, no single trap defeats all models, and no single provider consistently outperforms the others. This heterogeneity validates the multi-trap battery approach, because the probability that an agent passes enough traps to evade detection depends on the specific model encountering the specific battery, and the data show that every model fails on a distinct subset. Third, extended thinking provides inconsistent and insufficient improvement, with the best thinking model still 21.8 percentage points below human performance. Cognitive traps exploit constraints that cannot be fully resolved through additional reasoning time because the failures reflect how models process and integrate visual information at an architectural level rather than how much time they spend reasoning about it.</w:t>
      </w:r>
    </w:p>
    <w:p w14:paraId="5EF768EF" w14:textId="77777777" w:rsidR="00193A99" w:rsidRDefault="00000000">
      <w:pPr>
        <w:pStyle w:val="BodyText"/>
      </w:pPr>
      <w:r>
        <w:t>Researchers applying the framework should monitor trap effectiveness against current models and replace weakening traps using the four-step methodology. The data presented here provide the empirical foundation for this monitoring, and updated testing results will be maintained in the Cognitive Trap Repository.</w:t>
      </w:r>
    </w:p>
    <w:p w14:paraId="548183AC" w14:textId="77777777" w:rsidR="00193A99" w:rsidRDefault="00000000">
      <w:pPr>
        <w:spacing w:line="240" w:lineRule="auto"/>
      </w:pPr>
      <w:bookmarkStart w:id="39" w:name="web-appendix-d-captcha-roc-analysis"/>
      <w:bookmarkEnd w:id="13"/>
      <w:bookmarkEnd w:id="38"/>
      <w:r>
        <w:br w:type="page"/>
      </w:r>
    </w:p>
    <w:p w14:paraId="2FCE5DAA" w14:textId="77777777" w:rsidR="00E5673C" w:rsidRDefault="00E5673C" w:rsidP="00E5673C">
      <w:pPr>
        <w:pStyle w:val="Heading1"/>
      </w:pPr>
      <w:bookmarkStart w:id="40" w:name="web-appendix-e-diagnosticity-simulations"/>
      <w:bookmarkEnd w:id="39"/>
      <w:r>
        <w:lastRenderedPageBreak/>
        <w:t>WEB APPENDIX D: CAPTCHA ROC ANALYSIS</w:t>
      </w:r>
    </w:p>
    <w:p w14:paraId="1AEC1DCC" w14:textId="77777777" w:rsidR="00E5673C" w:rsidRDefault="00E5673C" w:rsidP="00E5673C">
      <w:pPr>
        <w:pStyle w:val="Heading2"/>
      </w:pPr>
      <w:bookmarkStart w:id="41" w:name="d.1-overview"/>
      <w:r>
        <w:t>D.1 Overview</w:t>
      </w:r>
    </w:p>
    <w:p w14:paraId="6F3FE92F" w14:textId="2AEDA693" w:rsidR="00E5673C" w:rsidRDefault="00E5673C" w:rsidP="00E5673C">
      <w:pPr>
        <w:pStyle w:val="FirstParagraph"/>
      </w:pPr>
      <w:r>
        <w:t>reCAPTCHA v3 assigns continuous risk scores from 0.0 (likely bot) to 1.0 (likely human) based on behavioral patterns accumulated across Google services. To evaluate CAPTCHA’s detection potential, we conducted a ROC-style analysis sweeping across all possible score thresholds to identify the operating point that maximizes the trade-off between sensitivity and false positive rate.</w:t>
      </w:r>
    </w:p>
    <w:p w14:paraId="01E19442" w14:textId="77777777" w:rsidR="00E5673C" w:rsidRDefault="00E5673C" w:rsidP="00E5673C">
      <w:pPr>
        <w:pStyle w:val="Heading2"/>
      </w:pPr>
      <w:bookmarkStart w:id="42" w:name="d.2-optimal-threshold-analysis"/>
      <w:bookmarkEnd w:id="41"/>
      <w:r>
        <w:t>D.2 Optimal Threshold Analysis</w:t>
      </w:r>
    </w:p>
    <w:p w14:paraId="460155E8" w14:textId="77777777" w:rsidR="00E5673C" w:rsidRDefault="00E5673C" w:rsidP="00E5673C">
      <w:pPr>
        <w:pStyle w:val="FirstParagraph"/>
      </w:pPr>
      <w:r>
        <w:t xml:space="preserve">The optimal CAPTCHA threshold maximizing Youden’s J (sensitivity + specificity - 1) is 0.90, which detects 93.9% of agents (494/526) </w:t>
      </w:r>
      <w:proofErr w:type="gramStart"/>
      <w:r>
        <w:t>but flags</w:t>
      </w:r>
      <w:proofErr w:type="gramEnd"/>
      <w:r>
        <w:t xml:space="preserve"> 12.4% of humans (125/1,007). Even at this optimized operating point, CAPTCHA’s false positive rate is three times higher than cognitive traps (12.4% vs. 4.1%) while detecting fewer agents (93.9% vs. 97.1%). The AUC (area under the ROC curve) is 0.898.</w:t>
      </w:r>
    </w:p>
    <w:p w14:paraId="3C498C63" w14:textId="77777777" w:rsidR="00E5673C" w:rsidRDefault="00E5673C" w:rsidP="00E5673C">
      <w:pPr>
        <w:pStyle w:val="BodyText"/>
        <w:ind w:firstLine="0"/>
        <w:jc w:val="center"/>
      </w:pPr>
      <w:r>
        <w:rPr>
          <w:b/>
          <w:bCs/>
        </w:rPr>
        <w:t>TABLE WA-D1:</w:t>
      </w:r>
      <w:r>
        <w:t xml:space="preserve"> COMPARISON OF DETECTION METHODS AT OPTIMAL OPERATING POINTS</w:t>
      </w:r>
    </w:p>
    <w:tbl>
      <w:tblPr>
        <w:tblStyle w:val="Table"/>
        <w:tblW w:w="4880" w:type="pct"/>
        <w:tblInd w:w="108" w:type="dxa"/>
        <w:tblLayout w:type="fixed"/>
        <w:tblLook w:val="0020" w:firstRow="1" w:lastRow="0" w:firstColumn="0" w:lastColumn="0" w:noHBand="0" w:noVBand="0"/>
      </w:tblPr>
      <w:tblGrid>
        <w:gridCol w:w="4056"/>
        <w:gridCol w:w="2028"/>
        <w:gridCol w:w="1127"/>
        <w:gridCol w:w="1915"/>
      </w:tblGrid>
      <w:tr w:rsidR="00E5673C" w14:paraId="5CB05B51" w14:textId="77777777" w:rsidTr="00EB7DA1">
        <w:trPr>
          <w:tblHeader/>
        </w:trPr>
        <w:tc>
          <w:tcPr>
            <w:tcW w:w="3435" w:type="dxa"/>
          </w:tcPr>
          <w:p w14:paraId="6C9B7A0B" w14:textId="77777777" w:rsidR="00E5673C" w:rsidRDefault="00E5673C" w:rsidP="00EB7DA1">
            <w:pPr>
              <w:pStyle w:val="Compact"/>
              <w:ind w:firstLine="0"/>
            </w:pPr>
            <w:r>
              <w:rPr>
                <w:b/>
                <w:bCs/>
              </w:rPr>
              <w:t>Method</w:t>
            </w:r>
          </w:p>
        </w:tc>
        <w:tc>
          <w:tcPr>
            <w:tcW w:w="1717" w:type="dxa"/>
          </w:tcPr>
          <w:p w14:paraId="23A5EE29" w14:textId="77777777" w:rsidR="00E5673C" w:rsidRDefault="00E5673C" w:rsidP="00EB7DA1">
            <w:pPr>
              <w:pStyle w:val="Compact"/>
              <w:ind w:firstLine="0"/>
            </w:pPr>
            <w:r>
              <w:rPr>
                <w:b/>
                <w:bCs/>
              </w:rPr>
              <w:t>Sensitivity</w:t>
            </w:r>
          </w:p>
        </w:tc>
        <w:tc>
          <w:tcPr>
            <w:tcW w:w="954" w:type="dxa"/>
          </w:tcPr>
          <w:p w14:paraId="2FAE5F9B" w14:textId="77777777" w:rsidR="00E5673C" w:rsidRDefault="00E5673C" w:rsidP="00EB7DA1">
            <w:pPr>
              <w:pStyle w:val="Compact"/>
              <w:ind w:firstLine="0"/>
            </w:pPr>
            <w:r>
              <w:rPr>
                <w:b/>
                <w:bCs/>
              </w:rPr>
              <w:t>FPR</w:t>
            </w:r>
          </w:p>
        </w:tc>
        <w:tc>
          <w:tcPr>
            <w:tcW w:w="1622" w:type="dxa"/>
          </w:tcPr>
          <w:p w14:paraId="4F968670" w14:textId="77777777" w:rsidR="00E5673C" w:rsidRDefault="00E5673C" w:rsidP="00EB7DA1">
            <w:pPr>
              <w:pStyle w:val="Compact"/>
              <w:ind w:firstLine="0"/>
            </w:pPr>
            <w:r>
              <w:rPr>
                <w:b/>
                <w:bCs/>
              </w:rPr>
              <w:t>Specificity</w:t>
            </w:r>
          </w:p>
        </w:tc>
      </w:tr>
      <w:tr w:rsidR="00E5673C" w14:paraId="5247B267" w14:textId="77777777" w:rsidTr="00EB7DA1">
        <w:tc>
          <w:tcPr>
            <w:tcW w:w="3435" w:type="dxa"/>
          </w:tcPr>
          <w:p w14:paraId="74AC0A17" w14:textId="77777777" w:rsidR="00E5673C" w:rsidRDefault="00E5673C" w:rsidP="00EB7DA1">
            <w:pPr>
              <w:pStyle w:val="Compact"/>
              <w:ind w:firstLine="0"/>
            </w:pPr>
            <w:r>
              <w:t>Cognitive Traps (3+ failures)</w:t>
            </w:r>
          </w:p>
        </w:tc>
        <w:tc>
          <w:tcPr>
            <w:tcW w:w="1717" w:type="dxa"/>
          </w:tcPr>
          <w:p w14:paraId="070C0221" w14:textId="77777777" w:rsidR="00E5673C" w:rsidRDefault="00E5673C" w:rsidP="00EB7DA1">
            <w:pPr>
              <w:pStyle w:val="Compact"/>
              <w:ind w:firstLine="0"/>
            </w:pPr>
            <w:r>
              <w:t>97.1% (511/526)</w:t>
            </w:r>
          </w:p>
        </w:tc>
        <w:tc>
          <w:tcPr>
            <w:tcW w:w="954" w:type="dxa"/>
          </w:tcPr>
          <w:p w14:paraId="72BA6382" w14:textId="77777777" w:rsidR="00E5673C" w:rsidRDefault="00E5673C" w:rsidP="00EB7DA1">
            <w:pPr>
              <w:pStyle w:val="Compact"/>
              <w:ind w:firstLine="0"/>
            </w:pPr>
            <w:r>
              <w:t>4.1%</w:t>
            </w:r>
          </w:p>
        </w:tc>
        <w:tc>
          <w:tcPr>
            <w:tcW w:w="1622" w:type="dxa"/>
          </w:tcPr>
          <w:p w14:paraId="738862EA" w14:textId="77777777" w:rsidR="00E5673C" w:rsidRDefault="00E5673C" w:rsidP="00EB7DA1">
            <w:pPr>
              <w:pStyle w:val="Compact"/>
              <w:ind w:firstLine="0"/>
            </w:pPr>
            <w:r>
              <w:t>95.9%</w:t>
            </w:r>
          </w:p>
        </w:tc>
      </w:tr>
      <w:tr w:rsidR="00E5673C" w14:paraId="6D21EC41" w14:textId="77777777" w:rsidTr="00EB7DA1">
        <w:tc>
          <w:tcPr>
            <w:tcW w:w="3435" w:type="dxa"/>
          </w:tcPr>
          <w:p w14:paraId="2393FBF3" w14:textId="77777777" w:rsidR="00E5673C" w:rsidRDefault="00E5673C" w:rsidP="00EB7DA1">
            <w:pPr>
              <w:pStyle w:val="Compact"/>
              <w:ind w:firstLine="0"/>
            </w:pPr>
            <w:r>
              <w:t>CAPTCHA (optimal threshold 0.90)</w:t>
            </w:r>
          </w:p>
        </w:tc>
        <w:tc>
          <w:tcPr>
            <w:tcW w:w="1717" w:type="dxa"/>
          </w:tcPr>
          <w:p w14:paraId="7F356DA5" w14:textId="77777777" w:rsidR="00E5673C" w:rsidRDefault="00E5673C" w:rsidP="00EB7DA1">
            <w:pPr>
              <w:pStyle w:val="Compact"/>
              <w:ind w:firstLine="0"/>
            </w:pPr>
            <w:r>
              <w:t>93.9% (494/526)</w:t>
            </w:r>
          </w:p>
        </w:tc>
        <w:tc>
          <w:tcPr>
            <w:tcW w:w="954" w:type="dxa"/>
          </w:tcPr>
          <w:p w14:paraId="3FBC4103" w14:textId="77777777" w:rsidR="00E5673C" w:rsidRDefault="00E5673C" w:rsidP="00EB7DA1">
            <w:pPr>
              <w:pStyle w:val="Compact"/>
              <w:ind w:firstLine="0"/>
            </w:pPr>
            <w:r>
              <w:t>12.4%</w:t>
            </w:r>
          </w:p>
        </w:tc>
        <w:tc>
          <w:tcPr>
            <w:tcW w:w="1622" w:type="dxa"/>
          </w:tcPr>
          <w:p w14:paraId="3416E37C" w14:textId="77777777" w:rsidR="00E5673C" w:rsidRDefault="00E5673C" w:rsidP="00EB7DA1">
            <w:pPr>
              <w:pStyle w:val="Compact"/>
              <w:ind w:firstLine="0"/>
            </w:pPr>
            <w:r>
              <w:t>87.6%</w:t>
            </w:r>
          </w:p>
        </w:tc>
      </w:tr>
      <w:tr w:rsidR="00E5673C" w14:paraId="3B1B0368" w14:textId="77777777" w:rsidTr="00EB7DA1">
        <w:tc>
          <w:tcPr>
            <w:tcW w:w="3435" w:type="dxa"/>
          </w:tcPr>
          <w:p w14:paraId="49715C25" w14:textId="77777777" w:rsidR="00E5673C" w:rsidRDefault="00E5673C" w:rsidP="00EB7DA1">
            <w:pPr>
              <w:pStyle w:val="Compact"/>
              <w:ind w:firstLine="0"/>
            </w:pPr>
            <w:r>
              <w:t>CAPTCHA (standard threshold 0.5)</w:t>
            </w:r>
          </w:p>
        </w:tc>
        <w:tc>
          <w:tcPr>
            <w:tcW w:w="1717" w:type="dxa"/>
          </w:tcPr>
          <w:p w14:paraId="1CE8CBE3" w14:textId="77777777" w:rsidR="00E5673C" w:rsidRDefault="00E5673C" w:rsidP="00EB7DA1">
            <w:pPr>
              <w:pStyle w:val="Compact"/>
              <w:ind w:firstLine="0"/>
            </w:pPr>
            <w:r>
              <w:t>4.6% (24/526)</w:t>
            </w:r>
          </w:p>
        </w:tc>
        <w:tc>
          <w:tcPr>
            <w:tcW w:w="954" w:type="dxa"/>
          </w:tcPr>
          <w:p w14:paraId="29E29224" w14:textId="77777777" w:rsidR="00E5673C" w:rsidRDefault="00E5673C" w:rsidP="00EB7DA1">
            <w:pPr>
              <w:pStyle w:val="Compact"/>
              <w:ind w:firstLine="0"/>
            </w:pPr>
            <w:r>
              <w:t>1.0%</w:t>
            </w:r>
          </w:p>
        </w:tc>
        <w:tc>
          <w:tcPr>
            <w:tcW w:w="1622" w:type="dxa"/>
          </w:tcPr>
          <w:p w14:paraId="740D3E46" w14:textId="77777777" w:rsidR="00E5673C" w:rsidRDefault="00E5673C" w:rsidP="00EB7DA1">
            <w:pPr>
              <w:pStyle w:val="Compact"/>
              <w:ind w:firstLine="0"/>
            </w:pPr>
            <w:r>
              <w:t>99.0%</w:t>
            </w:r>
          </w:p>
        </w:tc>
      </w:tr>
      <w:tr w:rsidR="00E5673C" w14:paraId="2CF28143" w14:textId="77777777" w:rsidTr="00EB7DA1">
        <w:tc>
          <w:tcPr>
            <w:tcW w:w="3435" w:type="dxa"/>
          </w:tcPr>
          <w:p w14:paraId="165E8FEA" w14:textId="77777777" w:rsidR="00E5673C" w:rsidRDefault="00E5673C" w:rsidP="00EB7DA1">
            <w:pPr>
              <w:pStyle w:val="Compact"/>
              <w:ind w:firstLine="0"/>
            </w:pPr>
            <w:r>
              <w:t>Traditional methods (any)</w:t>
            </w:r>
          </w:p>
        </w:tc>
        <w:tc>
          <w:tcPr>
            <w:tcW w:w="1717" w:type="dxa"/>
          </w:tcPr>
          <w:p w14:paraId="44C3C366" w14:textId="77777777" w:rsidR="00E5673C" w:rsidRDefault="00E5673C" w:rsidP="00EB7DA1">
            <w:pPr>
              <w:pStyle w:val="Compact"/>
              <w:ind w:firstLine="0"/>
            </w:pPr>
            <w:r>
              <w:t>2.3% (12/526)</w:t>
            </w:r>
          </w:p>
        </w:tc>
        <w:tc>
          <w:tcPr>
            <w:tcW w:w="954" w:type="dxa"/>
          </w:tcPr>
          <w:p w14:paraId="252BED28" w14:textId="77777777" w:rsidR="00E5673C" w:rsidRDefault="00E5673C" w:rsidP="00EB7DA1">
            <w:pPr>
              <w:pStyle w:val="Compact"/>
              <w:ind w:firstLine="0"/>
            </w:pPr>
            <w:r>
              <w:t>N/A</w:t>
            </w:r>
          </w:p>
        </w:tc>
        <w:tc>
          <w:tcPr>
            <w:tcW w:w="1622" w:type="dxa"/>
          </w:tcPr>
          <w:p w14:paraId="2135EDDA" w14:textId="77777777" w:rsidR="00E5673C" w:rsidRDefault="00E5673C" w:rsidP="00EB7DA1">
            <w:pPr>
              <w:pStyle w:val="Compact"/>
              <w:ind w:firstLine="0"/>
            </w:pPr>
            <w:r>
              <w:t>N/A</w:t>
            </w:r>
          </w:p>
        </w:tc>
      </w:tr>
    </w:tbl>
    <w:p w14:paraId="6E55C29A" w14:textId="03FC9BDE" w:rsidR="00E5673C" w:rsidRDefault="00E5673C" w:rsidP="00F348BD">
      <w:pPr>
        <w:pStyle w:val="BodyText"/>
        <w:spacing w:before="240"/>
      </w:pPr>
      <w:r>
        <w:t xml:space="preserve">The standard 0.5 threshold used by most researchers detects only 4.6% of agents, rendering CAPTCHA </w:t>
      </w:r>
      <w:r w:rsidR="00F348BD">
        <w:t>ineffective</w:t>
      </w:r>
      <w:r>
        <w:t xml:space="preserve"> as a detection tool against vision-enabled agents at conventional settings.</w:t>
      </w:r>
    </w:p>
    <w:p w14:paraId="7FD3A6EC" w14:textId="77777777" w:rsidR="00F348BD" w:rsidRDefault="00F348BD" w:rsidP="00E5673C">
      <w:pPr>
        <w:pStyle w:val="BodyText"/>
      </w:pPr>
    </w:p>
    <w:p w14:paraId="24908DD0" w14:textId="77777777" w:rsidR="00F348BD" w:rsidRDefault="00F348BD" w:rsidP="00E5673C">
      <w:pPr>
        <w:pStyle w:val="BodyText"/>
      </w:pPr>
    </w:p>
    <w:p w14:paraId="6B1770EC" w14:textId="77777777" w:rsidR="00E5673C" w:rsidRDefault="00E5673C" w:rsidP="00E5673C">
      <w:pPr>
        <w:pStyle w:val="BodyText"/>
        <w:ind w:firstLine="0"/>
        <w:jc w:val="center"/>
      </w:pPr>
      <w:r>
        <w:rPr>
          <w:b/>
          <w:bCs/>
        </w:rPr>
        <w:lastRenderedPageBreak/>
        <w:t>FIGURE WA-D1.</w:t>
      </w:r>
      <w:r>
        <w:t xml:space="preserve"> DETECTION SENSITIVITY AND FALSE POSITIVE RATES ACROSS FOUR METHODS</w:t>
      </w:r>
    </w:p>
    <w:p w14:paraId="7D540BFC" w14:textId="77777777" w:rsidR="00E5673C" w:rsidRDefault="00E5673C" w:rsidP="00F348BD">
      <w:pPr>
        <w:pStyle w:val="BodyText"/>
        <w:ind w:firstLine="0"/>
      </w:pPr>
      <w:r>
        <w:rPr>
          <w:noProof/>
        </w:rPr>
        <w:drawing>
          <wp:inline distT="0" distB="0" distL="0" distR="0" wp14:anchorId="43FFC971" wp14:editId="46DFC174">
            <wp:extent cx="5685182" cy="3498573"/>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s/fig_wa_captcha_comparison.png"/>
                    <pic:cNvPicPr>
                      <a:picLocks noChangeAspect="1" noChangeArrowheads="1"/>
                    </pic:cNvPicPr>
                  </pic:nvPicPr>
                  <pic:blipFill>
                    <a:blip r:embed="rId23"/>
                    <a:stretch>
                      <a:fillRect/>
                    </a:stretch>
                  </pic:blipFill>
                  <pic:spPr bwMode="auto">
                    <a:xfrm>
                      <a:off x="0" y="0"/>
                      <a:ext cx="5685182" cy="3498573"/>
                    </a:xfrm>
                    <a:prstGeom prst="rect">
                      <a:avLst/>
                    </a:prstGeom>
                    <a:noFill/>
                    <a:ln w="9525">
                      <a:noFill/>
                      <a:headEnd/>
                      <a:tailEnd/>
                    </a:ln>
                  </pic:spPr>
                </pic:pic>
              </a:graphicData>
            </a:graphic>
          </wp:inline>
        </w:drawing>
      </w:r>
    </w:p>
    <w:p w14:paraId="1C5CC54D" w14:textId="77777777" w:rsidR="00E5673C" w:rsidRDefault="00E5673C" w:rsidP="00E5673C">
      <w:pPr>
        <w:pStyle w:val="BodyText"/>
        <w:spacing w:line="240" w:lineRule="auto"/>
        <w:ind w:firstLine="0"/>
      </w:pPr>
      <w:proofErr w:type="gramStart"/>
      <w:r>
        <w:rPr>
          <w:i/>
          <w:iCs/>
        </w:rPr>
        <w:t>NOTE.——</w:t>
      </w:r>
      <w:proofErr w:type="gramEnd"/>
      <w:r>
        <w:t>Cognitive traps achieve the best combination: highest sensitivity (97.1%) with low false positives (4.1%). CAPTCHA at the optimal 0.90 threshold approaches cognitive trap sensitivity (93.9%) but at three times the false positive rate (12.4%). CAPTCHA at the standard 0.5 threshold and traditional methods both detect fewer than 5% of agents.</w:t>
      </w:r>
    </w:p>
    <w:p w14:paraId="2E09CD1A" w14:textId="77777777" w:rsidR="00E5673C" w:rsidRDefault="00E5673C" w:rsidP="00E5673C">
      <w:pPr>
        <w:spacing w:line="240" w:lineRule="auto"/>
      </w:pPr>
    </w:p>
    <w:p w14:paraId="490E25C7" w14:textId="77777777" w:rsidR="00E5673C" w:rsidRDefault="00E5673C" w:rsidP="00E5673C">
      <w:pPr>
        <w:pStyle w:val="Heading2"/>
      </w:pPr>
      <w:bookmarkStart w:id="43" w:name="d.3-threshold-sweep"/>
      <w:bookmarkEnd w:id="42"/>
      <w:r>
        <w:t>D.3 Threshold Sweep</w:t>
      </w:r>
    </w:p>
    <w:p w14:paraId="3ECC1A23" w14:textId="77777777" w:rsidR="00E5673C" w:rsidRDefault="00E5673C" w:rsidP="00E5673C">
      <w:pPr>
        <w:pStyle w:val="FirstParagraph"/>
      </w:pPr>
      <w:r>
        <w:t>Table WA-D2 presents detection performance across a range of CAPTCHA thresholds, revealing the sharp transition in sensitivity between 0.80 and 0.90.</w:t>
      </w:r>
    </w:p>
    <w:p w14:paraId="37137833" w14:textId="77777777" w:rsidR="00E5673C" w:rsidRDefault="00E5673C" w:rsidP="00E5673C">
      <w:pPr>
        <w:pStyle w:val="BodyText"/>
      </w:pPr>
      <w:r>
        <w:rPr>
          <w:b/>
          <w:bCs/>
        </w:rPr>
        <w:t>TABLE WA-D2:</w:t>
      </w:r>
      <w:r>
        <w:t xml:space="preserve"> CAPTCHA DETECTION PERFORMANCE BY THRESHOLD</w:t>
      </w:r>
    </w:p>
    <w:tbl>
      <w:tblPr>
        <w:tblStyle w:val="Table"/>
        <w:tblW w:w="4886" w:type="pct"/>
        <w:tblInd w:w="108" w:type="dxa"/>
        <w:tblLayout w:type="fixed"/>
        <w:tblLook w:val="0020" w:firstRow="1" w:lastRow="0" w:firstColumn="0" w:lastColumn="0" w:noHBand="0" w:noVBand="0"/>
      </w:tblPr>
      <w:tblGrid>
        <w:gridCol w:w="1701"/>
        <w:gridCol w:w="2337"/>
        <w:gridCol w:w="2231"/>
        <w:gridCol w:w="1912"/>
        <w:gridCol w:w="956"/>
      </w:tblGrid>
      <w:tr w:rsidR="00E5673C" w14:paraId="6570188D" w14:textId="77777777" w:rsidTr="00EB7DA1">
        <w:trPr>
          <w:tblHeader/>
        </w:trPr>
        <w:tc>
          <w:tcPr>
            <w:tcW w:w="1440" w:type="dxa"/>
          </w:tcPr>
          <w:p w14:paraId="00F6FAF2" w14:textId="77777777" w:rsidR="00E5673C" w:rsidRDefault="00E5673C" w:rsidP="00EB7DA1">
            <w:pPr>
              <w:pStyle w:val="Compact"/>
              <w:ind w:firstLine="0"/>
            </w:pPr>
            <w:r>
              <w:rPr>
                <w:b/>
                <w:bCs/>
              </w:rPr>
              <w:t>Threshold</w:t>
            </w:r>
          </w:p>
        </w:tc>
        <w:tc>
          <w:tcPr>
            <w:tcW w:w="1980" w:type="dxa"/>
          </w:tcPr>
          <w:p w14:paraId="1E05D528" w14:textId="77777777" w:rsidR="00E5673C" w:rsidRDefault="00E5673C" w:rsidP="00EB7DA1">
            <w:pPr>
              <w:pStyle w:val="Compact"/>
              <w:ind w:firstLine="0"/>
            </w:pPr>
            <w:r>
              <w:rPr>
                <w:b/>
                <w:bCs/>
              </w:rPr>
              <w:t>Agents Detected</w:t>
            </w:r>
          </w:p>
        </w:tc>
        <w:tc>
          <w:tcPr>
            <w:tcW w:w="1890" w:type="dxa"/>
          </w:tcPr>
          <w:p w14:paraId="60CF1EB2" w14:textId="77777777" w:rsidR="00E5673C" w:rsidRDefault="00E5673C" w:rsidP="00EB7DA1">
            <w:pPr>
              <w:pStyle w:val="Compact"/>
              <w:ind w:firstLine="0"/>
            </w:pPr>
            <w:r>
              <w:rPr>
                <w:b/>
                <w:bCs/>
              </w:rPr>
              <w:t>Humans Flagged</w:t>
            </w:r>
          </w:p>
        </w:tc>
        <w:tc>
          <w:tcPr>
            <w:tcW w:w="1620" w:type="dxa"/>
          </w:tcPr>
          <w:p w14:paraId="04D97CBB" w14:textId="77777777" w:rsidR="00E5673C" w:rsidRDefault="00E5673C" w:rsidP="00EB7DA1">
            <w:pPr>
              <w:pStyle w:val="Compact"/>
              <w:ind w:firstLine="0"/>
            </w:pPr>
            <w:r>
              <w:rPr>
                <w:b/>
                <w:bCs/>
              </w:rPr>
              <w:t>Sensitivity</w:t>
            </w:r>
          </w:p>
        </w:tc>
        <w:tc>
          <w:tcPr>
            <w:tcW w:w="810" w:type="dxa"/>
          </w:tcPr>
          <w:p w14:paraId="2692B680" w14:textId="77777777" w:rsidR="00E5673C" w:rsidRDefault="00E5673C" w:rsidP="00EB7DA1">
            <w:pPr>
              <w:pStyle w:val="Compact"/>
              <w:ind w:firstLine="0"/>
            </w:pPr>
            <w:r>
              <w:rPr>
                <w:b/>
                <w:bCs/>
              </w:rPr>
              <w:t>FPR</w:t>
            </w:r>
          </w:p>
        </w:tc>
      </w:tr>
      <w:tr w:rsidR="00E5673C" w14:paraId="7B365A78" w14:textId="77777777" w:rsidTr="00EB7DA1">
        <w:tc>
          <w:tcPr>
            <w:tcW w:w="1440" w:type="dxa"/>
          </w:tcPr>
          <w:p w14:paraId="186AC113" w14:textId="77777777" w:rsidR="00E5673C" w:rsidRDefault="00E5673C" w:rsidP="00EB7DA1">
            <w:pPr>
              <w:pStyle w:val="Compact"/>
              <w:ind w:firstLine="0"/>
            </w:pPr>
            <w:r>
              <w:t>&lt; 0.50</w:t>
            </w:r>
          </w:p>
        </w:tc>
        <w:tc>
          <w:tcPr>
            <w:tcW w:w="1980" w:type="dxa"/>
          </w:tcPr>
          <w:p w14:paraId="527DC64D" w14:textId="77777777" w:rsidR="00E5673C" w:rsidRDefault="00E5673C" w:rsidP="00EB7DA1">
            <w:pPr>
              <w:pStyle w:val="Compact"/>
              <w:ind w:firstLine="0"/>
            </w:pPr>
            <w:r>
              <w:t>24/526</w:t>
            </w:r>
          </w:p>
        </w:tc>
        <w:tc>
          <w:tcPr>
            <w:tcW w:w="1890" w:type="dxa"/>
          </w:tcPr>
          <w:p w14:paraId="3E2D4DFE" w14:textId="77777777" w:rsidR="00E5673C" w:rsidRDefault="00E5673C" w:rsidP="00EB7DA1">
            <w:pPr>
              <w:pStyle w:val="Compact"/>
              <w:ind w:firstLine="0"/>
            </w:pPr>
            <w:r>
              <w:t>10/1007</w:t>
            </w:r>
          </w:p>
        </w:tc>
        <w:tc>
          <w:tcPr>
            <w:tcW w:w="1620" w:type="dxa"/>
          </w:tcPr>
          <w:p w14:paraId="6B15D0D4" w14:textId="77777777" w:rsidR="00E5673C" w:rsidRDefault="00E5673C" w:rsidP="00EB7DA1">
            <w:pPr>
              <w:pStyle w:val="Compact"/>
              <w:ind w:firstLine="0"/>
            </w:pPr>
            <w:r>
              <w:t>4.6%</w:t>
            </w:r>
          </w:p>
        </w:tc>
        <w:tc>
          <w:tcPr>
            <w:tcW w:w="810" w:type="dxa"/>
          </w:tcPr>
          <w:p w14:paraId="3EF940C3" w14:textId="77777777" w:rsidR="00E5673C" w:rsidRDefault="00E5673C" w:rsidP="00EB7DA1">
            <w:pPr>
              <w:pStyle w:val="Compact"/>
              <w:ind w:firstLine="0"/>
            </w:pPr>
            <w:r>
              <w:t>1.0%</w:t>
            </w:r>
          </w:p>
        </w:tc>
      </w:tr>
      <w:tr w:rsidR="00E5673C" w14:paraId="04B08A3F" w14:textId="77777777" w:rsidTr="00EB7DA1">
        <w:tc>
          <w:tcPr>
            <w:tcW w:w="1440" w:type="dxa"/>
          </w:tcPr>
          <w:p w14:paraId="6F39A16E" w14:textId="77777777" w:rsidR="00E5673C" w:rsidRDefault="00E5673C" w:rsidP="00EB7DA1">
            <w:pPr>
              <w:pStyle w:val="Compact"/>
              <w:ind w:firstLine="0"/>
            </w:pPr>
            <w:r>
              <w:t>&lt; 0.60</w:t>
            </w:r>
          </w:p>
        </w:tc>
        <w:tc>
          <w:tcPr>
            <w:tcW w:w="1980" w:type="dxa"/>
          </w:tcPr>
          <w:p w14:paraId="10F2F246" w14:textId="77777777" w:rsidR="00E5673C" w:rsidRDefault="00E5673C" w:rsidP="00EB7DA1">
            <w:pPr>
              <w:pStyle w:val="Compact"/>
              <w:ind w:firstLine="0"/>
            </w:pPr>
            <w:r>
              <w:t>64/526</w:t>
            </w:r>
          </w:p>
        </w:tc>
        <w:tc>
          <w:tcPr>
            <w:tcW w:w="1890" w:type="dxa"/>
          </w:tcPr>
          <w:p w14:paraId="53451DE7" w14:textId="77777777" w:rsidR="00E5673C" w:rsidRDefault="00E5673C" w:rsidP="00EB7DA1">
            <w:pPr>
              <w:pStyle w:val="Compact"/>
              <w:ind w:firstLine="0"/>
            </w:pPr>
            <w:r>
              <w:t>17/1007</w:t>
            </w:r>
          </w:p>
        </w:tc>
        <w:tc>
          <w:tcPr>
            <w:tcW w:w="1620" w:type="dxa"/>
          </w:tcPr>
          <w:p w14:paraId="1D9902C8" w14:textId="77777777" w:rsidR="00E5673C" w:rsidRDefault="00E5673C" w:rsidP="00EB7DA1">
            <w:pPr>
              <w:pStyle w:val="Compact"/>
              <w:ind w:firstLine="0"/>
            </w:pPr>
            <w:r>
              <w:t>12.2%</w:t>
            </w:r>
          </w:p>
        </w:tc>
        <w:tc>
          <w:tcPr>
            <w:tcW w:w="810" w:type="dxa"/>
          </w:tcPr>
          <w:p w14:paraId="120C80A9" w14:textId="77777777" w:rsidR="00E5673C" w:rsidRDefault="00E5673C" w:rsidP="00EB7DA1">
            <w:pPr>
              <w:pStyle w:val="Compact"/>
              <w:ind w:firstLine="0"/>
            </w:pPr>
            <w:r>
              <w:t>1.7%</w:t>
            </w:r>
          </w:p>
        </w:tc>
      </w:tr>
      <w:tr w:rsidR="00E5673C" w14:paraId="77262AF8" w14:textId="77777777" w:rsidTr="00EB7DA1">
        <w:tc>
          <w:tcPr>
            <w:tcW w:w="1440" w:type="dxa"/>
          </w:tcPr>
          <w:p w14:paraId="03B444DE" w14:textId="77777777" w:rsidR="00E5673C" w:rsidRDefault="00E5673C" w:rsidP="00EB7DA1">
            <w:pPr>
              <w:pStyle w:val="Compact"/>
              <w:ind w:firstLine="0"/>
            </w:pPr>
            <w:r>
              <w:t>&lt; 0.70</w:t>
            </w:r>
          </w:p>
        </w:tc>
        <w:tc>
          <w:tcPr>
            <w:tcW w:w="1980" w:type="dxa"/>
          </w:tcPr>
          <w:p w14:paraId="35C2B20B" w14:textId="77777777" w:rsidR="00E5673C" w:rsidRDefault="00E5673C" w:rsidP="00EB7DA1">
            <w:pPr>
              <w:pStyle w:val="Compact"/>
              <w:ind w:firstLine="0"/>
            </w:pPr>
            <w:r>
              <w:t>97/526</w:t>
            </w:r>
          </w:p>
        </w:tc>
        <w:tc>
          <w:tcPr>
            <w:tcW w:w="1890" w:type="dxa"/>
          </w:tcPr>
          <w:p w14:paraId="09352F15" w14:textId="77777777" w:rsidR="00E5673C" w:rsidRDefault="00E5673C" w:rsidP="00EB7DA1">
            <w:pPr>
              <w:pStyle w:val="Compact"/>
              <w:ind w:firstLine="0"/>
            </w:pPr>
            <w:r>
              <w:t>40/1007</w:t>
            </w:r>
          </w:p>
        </w:tc>
        <w:tc>
          <w:tcPr>
            <w:tcW w:w="1620" w:type="dxa"/>
          </w:tcPr>
          <w:p w14:paraId="585BFF5C" w14:textId="77777777" w:rsidR="00E5673C" w:rsidRDefault="00E5673C" w:rsidP="00EB7DA1">
            <w:pPr>
              <w:pStyle w:val="Compact"/>
              <w:ind w:firstLine="0"/>
            </w:pPr>
            <w:r>
              <w:t>18.4%</w:t>
            </w:r>
          </w:p>
        </w:tc>
        <w:tc>
          <w:tcPr>
            <w:tcW w:w="810" w:type="dxa"/>
          </w:tcPr>
          <w:p w14:paraId="5C60583E" w14:textId="77777777" w:rsidR="00E5673C" w:rsidRDefault="00E5673C" w:rsidP="00EB7DA1">
            <w:pPr>
              <w:pStyle w:val="Compact"/>
              <w:ind w:firstLine="0"/>
            </w:pPr>
            <w:r>
              <w:t>4.0%</w:t>
            </w:r>
          </w:p>
        </w:tc>
      </w:tr>
      <w:tr w:rsidR="00E5673C" w14:paraId="655792D0" w14:textId="77777777" w:rsidTr="00EB7DA1">
        <w:tc>
          <w:tcPr>
            <w:tcW w:w="1440" w:type="dxa"/>
          </w:tcPr>
          <w:p w14:paraId="0E4B743E" w14:textId="77777777" w:rsidR="00E5673C" w:rsidRDefault="00E5673C" w:rsidP="00EB7DA1">
            <w:pPr>
              <w:pStyle w:val="Compact"/>
              <w:ind w:firstLine="0"/>
            </w:pPr>
            <w:r>
              <w:t>&lt; 0.80</w:t>
            </w:r>
          </w:p>
        </w:tc>
        <w:tc>
          <w:tcPr>
            <w:tcW w:w="1980" w:type="dxa"/>
          </w:tcPr>
          <w:p w14:paraId="7FB723A5" w14:textId="77777777" w:rsidR="00E5673C" w:rsidRDefault="00E5673C" w:rsidP="00EB7DA1">
            <w:pPr>
              <w:pStyle w:val="Compact"/>
              <w:ind w:firstLine="0"/>
            </w:pPr>
            <w:r>
              <w:t>97/526</w:t>
            </w:r>
          </w:p>
        </w:tc>
        <w:tc>
          <w:tcPr>
            <w:tcW w:w="1890" w:type="dxa"/>
          </w:tcPr>
          <w:p w14:paraId="2FDF68D4" w14:textId="77777777" w:rsidR="00E5673C" w:rsidRDefault="00E5673C" w:rsidP="00EB7DA1">
            <w:pPr>
              <w:pStyle w:val="Compact"/>
              <w:ind w:firstLine="0"/>
            </w:pPr>
            <w:r>
              <w:t>40/1007</w:t>
            </w:r>
          </w:p>
        </w:tc>
        <w:tc>
          <w:tcPr>
            <w:tcW w:w="1620" w:type="dxa"/>
          </w:tcPr>
          <w:p w14:paraId="28C55878" w14:textId="77777777" w:rsidR="00E5673C" w:rsidRDefault="00E5673C" w:rsidP="00EB7DA1">
            <w:pPr>
              <w:pStyle w:val="Compact"/>
              <w:ind w:firstLine="0"/>
            </w:pPr>
            <w:r>
              <w:t>18.4%</w:t>
            </w:r>
          </w:p>
        </w:tc>
        <w:tc>
          <w:tcPr>
            <w:tcW w:w="810" w:type="dxa"/>
          </w:tcPr>
          <w:p w14:paraId="35DFCA10" w14:textId="77777777" w:rsidR="00E5673C" w:rsidRDefault="00E5673C" w:rsidP="00EB7DA1">
            <w:pPr>
              <w:pStyle w:val="Compact"/>
              <w:ind w:firstLine="0"/>
            </w:pPr>
            <w:r>
              <w:t>4.0%</w:t>
            </w:r>
          </w:p>
        </w:tc>
      </w:tr>
      <w:tr w:rsidR="00E5673C" w14:paraId="25BC332D" w14:textId="77777777" w:rsidTr="00EB7DA1">
        <w:tc>
          <w:tcPr>
            <w:tcW w:w="1440" w:type="dxa"/>
          </w:tcPr>
          <w:p w14:paraId="6BA82EF2" w14:textId="77777777" w:rsidR="00E5673C" w:rsidRDefault="00E5673C" w:rsidP="00EB7DA1">
            <w:pPr>
              <w:pStyle w:val="Compact"/>
              <w:ind w:firstLine="0"/>
            </w:pPr>
            <w:r>
              <w:t>&lt; 0.90</w:t>
            </w:r>
          </w:p>
        </w:tc>
        <w:tc>
          <w:tcPr>
            <w:tcW w:w="1980" w:type="dxa"/>
          </w:tcPr>
          <w:p w14:paraId="2E1DDDA5" w14:textId="77777777" w:rsidR="00E5673C" w:rsidRDefault="00E5673C" w:rsidP="00EB7DA1">
            <w:pPr>
              <w:pStyle w:val="Compact"/>
              <w:ind w:firstLine="0"/>
            </w:pPr>
            <w:r>
              <w:t>494/526</w:t>
            </w:r>
          </w:p>
        </w:tc>
        <w:tc>
          <w:tcPr>
            <w:tcW w:w="1890" w:type="dxa"/>
          </w:tcPr>
          <w:p w14:paraId="4ACCD3CA" w14:textId="77777777" w:rsidR="00E5673C" w:rsidRDefault="00E5673C" w:rsidP="00EB7DA1">
            <w:pPr>
              <w:pStyle w:val="Compact"/>
              <w:ind w:firstLine="0"/>
            </w:pPr>
            <w:r>
              <w:t>125/1007</w:t>
            </w:r>
          </w:p>
        </w:tc>
        <w:tc>
          <w:tcPr>
            <w:tcW w:w="1620" w:type="dxa"/>
          </w:tcPr>
          <w:p w14:paraId="2EE5C5D9" w14:textId="77777777" w:rsidR="00E5673C" w:rsidRDefault="00E5673C" w:rsidP="00EB7DA1">
            <w:pPr>
              <w:pStyle w:val="Compact"/>
              <w:ind w:firstLine="0"/>
            </w:pPr>
            <w:r>
              <w:t>93.9%</w:t>
            </w:r>
          </w:p>
        </w:tc>
        <w:tc>
          <w:tcPr>
            <w:tcW w:w="810" w:type="dxa"/>
          </w:tcPr>
          <w:p w14:paraId="3FE3EB07" w14:textId="77777777" w:rsidR="00E5673C" w:rsidRDefault="00E5673C" w:rsidP="00EB7DA1">
            <w:pPr>
              <w:pStyle w:val="Compact"/>
              <w:ind w:firstLine="0"/>
            </w:pPr>
            <w:r>
              <w:t>12.4%</w:t>
            </w:r>
          </w:p>
        </w:tc>
      </w:tr>
      <w:tr w:rsidR="00E5673C" w14:paraId="1113732D" w14:textId="77777777" w:rsidTr="00EB7DA1">
        <w:tc>
          <w:tcPr>
            <w:tcW w:w="1440" w:type="dxa"/>
          </w:tcPr>
          <w:p w14:paraId="400411B3" w14:textId="77777777" w:rsidR="00E5673C" w:rsidRDefault="00E5673C" w:rsidP="00EB7DA1">
            <w:pPr>
              <w:pStyle w:val="Compact"/>
              <w:ind w:firstLine="0"/>
            </w:pPr>
            <w:r>
              <w:t>&lt; 0.95</w:t>
            </w:r>
          </w:p>
        </w:tc>
        <w:tc>
          <w:tcPr>
            <w:tcW w:w="1980" w:type="dxa"/>
          </w:tcPr>
          <w:p w14:paraId="7727DD63" w14:textId="77777777" w:rsidR="00E5673C" w:rsidRDefault="00E5673C" w:rsidP="00EB7DA1">
            <w:pPr>
              <w:pStyle w:val="Compact"/>
              <w:ind w:firstLine="0"/>
            </w:pPr>
            <w:r>
              <w:t>494/526</w:t>
            </w:r>
          </w:p>
        </w:tc>
        <w:tc>
          <w:tcPr>
            <w:tcW w:w="1890" w:type="dxa"/>
          </w:tcPr>
          <w:p w14:paraId="4F65053E" w14:textId="77777777" w:rsidR="00E5673C" w:rsidRDefault="00E5673C" w:rsidP="00EB7DA1">
            <w:pPr>
              <w:pStyle w:val="Compact"/>
              <w:ind w:firstLine="0"/>
            </w:pPr>
            <w:r>
              <w:t>125/1007</w:t>
            </w:r>
          </w:p>
        </w:tc>
        <w:tc>
          <w:tcPr>
            <w:tcW w:w="1620" w:type="dxa"/>
          </w:tcPr>
          <w:p w14:paraId="7186F31D" w14:textId="77777777" w:rsidR="00E5673C" w:rsidRDefault="00E5673C" w:rsidP="00EB7DA1">
            <w:pPr>
              <w:pStyle w:val="Compact"/>
              <w:ind w:firstLine="0"/>
            </w:pPr>
            <w:r>
              <w:t>93.9%</w:t>
            </w:r>
          </w:p>
        </w:tc>
        <w:tc>
          <w:tcPr>
            <w:tcW w:w="810" w:type="dxa"/>
          </w:tcPr>
          <w:p w14:paraId="61298656" w14:textId="77777777" w:rsidR="00E5673C" w:rsidRDefault="00E5673C" w:rsidP="00EB7DA1">
            <w:pPr>
              <w:pStyle w:val="Compact"/>
              <w:ind w:firstLine="0"/>
            </w:pPr>
            <w:r>
              <w:t>12.4%</w:t>
            </w:r>
          </w:p>
        </w:tc>
      </w:tr>
    </w:tbl>
    <w:p w14:paraId="32364856" w14:textId="16CDC4CA" w:rsidR="00E5673C" w:rsidRDefault="00E5673C" w:rsidP="00E5673C">
      <w:pPr>
        <w:pStyle w:val="BodyText"/>
      </w:pPr>
      <w:r>
        <w:lastRenderedPageBreak/>
        <w:t xml:space="preserve">The jump at the 0.90 threshold (from 18.4% to 93.9% sensitivity) occurs because 397 agents (75.5%) cluster in the 0.80-0.89 score range. Below 0.80, only a trickle of agents </w:t>
      </w:r>
      <w:proofErr w:type="gramStart"/>
      <w:r>
        <w:t>are</w:t>
      </w:r>
      <w:proofErr w:type="gramEnd"/>
      <w:r>
        <w:t xml:space="preserve"> captured (mostly Perplexity agents with lower scores). Above 0.90, nearly all agents fall below the threshold, but so do 12.4% of humans.</w:t>
      </w:r>
    </w:p>
    <w:p w14:paraId="6781CD8D" w14:textId="77777777" w:rsidR="00E5673C" w:rsidRDefault="00E5673C" w:rsidP="00E5673C">
      <w:pPr>
        <w:pStyle w:val="Heading2"/>
      </w:pPr>
      <w:bookmarkStart w:id="44" w:name="d.4-score-distributions"/>
      <w:bookmarkEnd w:id="43"/>
      <w:r>
        <w:t xml:space="preserve">D.4 </w:t>
      </w:r>
      <w:proofErr w:type="gramStart"/>
      <w:r>
        <w:t>Score</w:t>
      </w:r>
      <w:proofErr w:type="gramEnd"/>
      <w:r>
        <w:t xml:space="preserve"> Distributions</w:t>
      </w:r>
    </w:p>
    <w:p w14:paraId="79B790E8" w14:textId="33BDEB8A" w:rsidR="00E5673C" w:rsidRDefault="00E5673C" w:rsidP="00E5673C">
      <w:pPr>
        <w:pStyle w:val="FirstParagraph"/>
      </w:pPr>
      <w:r>
        <w:t xml:space="preserve">The </w:t>
      </w:r>
      <w:r w:rsidR="00F348BD">
        <w:t xml:space="preserve">main </w:t>
      </w:r>
      <w:r>
        <w:t>problem with CAPTCHA as a detection tool is the overlap in score distributions between agents and humans in the 0.80-0.90 range.</w:t>
      </w:r>
      <w:r w:rsidR="00F348BD">
        <w:t xml:space="preserve"> See below:</w:t>
      </w:r>
    </w:p>
    <w:p w14:paraId="123F09B2" w14:textId="3E8DC8B4" w:rsidR="00E5673C" w:rsidRDefault="00E5673C" w:rsidP="00F348BD">
      <w:pPr>
        <w:pStyle w:val="BodyText"/>
        <w:numPr>
          <w:ilvl w:val="0"/>
          <w:numId w:val="3"/>
        </w:numPr>
      </w:pPr>
      <w:r>
        <w:rPr>
          <w:b/>
          <w:bCs/>
        </w:rPr>
        <w:t>Agent score distribution:</w:t>
      </w:r>
      <w:r>
        <w:t xml:space="preserve"> - Below 0.50: 4.6% (24/526) - 0.50-0.79: 13.9% (73/526) - 0.80-0.89: 75.5% (397/526) - 0.90-1.00: 6.1% (32/526)</w:t>
      </w:r>
    </w:p>
    <w:p w14:paraId="1763BD6B" w14:textId="7B5CE537" w:rsidR="00E5673C" w:rsidRDefault="00E5673C" w:rsidP="00F348BD">
      <w:pPr>
        <w:pStyle w:val="BodyText"/>
        <w:numPr>
          <w:ilvl w:val="0"/>
          <w:numId w:val="4"/>
        </w:numPr>
      </w:pPr>
      <w:r>
        <w:rPr>
          <w:b/>
          <w:bCs/>
        </w:rPr>
        <w:t>Human score distribution:</w:t>
      </w:r>
      <w:r>
        <w:t xml:space="preserve"> - Below 0.50: 1.0% (10/1007) - 0.50-0.79: 3.0% (30/1007) - 0.80-0.89: 8.4% (85/1007) - 0.90-1.00: 87.6% (882/1007)</w:t>
      </w:r>
    </w:p>
    <w:p w14:paraId="68667DD9" w14:textId="586C082B" w:rsidR="00E5673C" w:rsidRDefault="00E5673C" w:rsidP="00E5673C">
      <w:pPr>
        <w:pStyle w:val="BodyText"/>
      </w:pPr>
      <w:r>
        <w:t xml:space="preserve">The distributions separate cleanly below 0.80 and above 0.90, but the 0.80-0.89 zone contains 75.5% of agents and 8.4% of humans. </w:t>
      </w:r>
      <w:r w:rsidR="00F348BD">
        <w:t>Thus, a</w:t>
      </w:r>
      <w:r>
        <w:t>ny threshold set in this zone captures most agents but also flags a substantial proportion of humans.</w:t>
      </w:r>
    </w:p>
    <w:p w14:paraId="3EF6CEB7" w14:textId="77777777" w:rsidR="00E5673C" w:rsidRDefault="00E5673C" w:rsidP="00E5673C">
      <w:pPr>
        <w:pStyle w:val="Heading2"/>
      </w:pPr>
      <w:bookmarkStart w:id="45" w:name="X32f4a7a733f3b91c4054ca4b77d152d6883eb3c"/>
      <w:bookmarkEnd w:id="44"/>
      <w:r>
        <w:t>D.5 Platform Heterogeneity in CAPTCHA Scores</w:t>
      </w:r>
    </w:p>
    <w:p w14:paraId="1D651701" w14:textId="77777777" w:rsidR="00E5673C" w:rsidRDefault="00E5673C" w:rsidP="00E5673C">
      <w:pPr>
        <w:pStyle w:val="FirstParagraph"/>
      </w:pPr>
      <w:r>
        <w:rPr>
          <w:b/>
          <w:bCs/>
        </w:rPr>
        <w:t>TABLE WA-D3:</w:t>
      </w:r>
      <w:r>
        <w:t xml:space="preserve"> CAPTCHA SCORES BY AGENT PLATFORM</w:t>
      </w:r>
    </w:p>
    <w:tbl>
      <w:tblPr>
        <w:tblStyle w:val="Table"/>
        <w:tblW w:w="4863" w:type="pct"/>
        <w:tblInd w:w="108" w:type="dxa"/>
        <w:tblLayout w:type="fixed"/>
        <w:tblLook w:val="0020" w:firstRow="1" w:lastRow="0" w:firstColumn="0" w:lastColumn="0" w:noHBand="0" w:noVBand="0"/>
      </w:tblPr>
      <w:tblGrid>
        <w:gridCol w:w="2434"/>
        <w:gridCol w:w="1409"/>
        <w:gridCol w:w="1153"/>
        <w:gridCol w:w="2049"/>
        <w:gridCol w:w="2049"/>
      </w:tblGrid>
      <w:tr w:rsidR="00E5673C" w14:paraId="1D8E214A" w14:textId="77777777" w:rsidTr="00EB7DA1">
        <w:trPr>
          <w:tblHeader/>
        </w:trPr>
        <w:tc>
          <w:tcPr>
            <w:tcW w:w="2061" w:type="dxa"/>
          </w:tcPr>
          <w:p w14:paraId="4A3030A5" w14:textId="77777777" w:rsidR="00E5673C" w:rsidRDefault="00E5673C" w:rsidP="00EB7DA1">
            <w:pPr>
              <w:pStyle w:val="Compact"/>
              <w:ind w:firstLine="0"/>
            </w:pPr>
            <w:r>
              <w:rPr>
                <w:b/>
                <w:bCs/>
              </w:rPr>
              <w:t>Platform</w:t>
            </w:r>
          </w:p>
        </w:tc>
        <w:tc>
          <w:tcPr>
            <w:tcW w:w="1193" w:type="dxa"/>
          </w:tcPr>
          <w:p w14:paraId="35C6F505" w14:textId="77777777" w:rsidR="00E5673C" w:rsidRDefault="00E5673C" w:rsidP="00EB7DA1">
            <w:pPr>
              <w:pStyle w:val="Compact"/>
              <w:ind w:firstLine="0"/>
            </w:pPr>
            <w:r>
              <w:rPr>
                <w:b/>
                <w:bCs/>
              </w:rPr>
              <w:t>Mean</w:t>
            </w:r>
          </w:p>
        </w:tc>
        <w:tc>
          <w:tcPr>
            <w:tcW w:w="976" w:type="dxa"/>
          </w:tcPr>
          <w:p w14:paraId="2CB29ACF" w14:textId="77777777" w:rsidR="00E5673C" w:rsidRDefault="00E5673C" w:rsidP="00EB7DA1">
            <w:pPr>
              <w:pStyle w:val="Compact"/>
              <w:ind w:firstLine="0"/>
            </w:pPr>
            <w:r>
              <w:rPr>
                <w:b/>
                <w:bCs/>
              </w:rPr>
              <w:t>SD</w:t>
            </w:r>
          </w:p>
        </w:tc>
        <w:tc>
          <w:tcPr>
            <w:tcW w:w="1735" w:type="dxa"/>
          </w:tcPr>
          <w:p w14:paraId="5AE9B071" w14:textId="77777777" w:rsidR="00E5673C" w:rsidRDefault="00E5673C" w:rsidP="00EB7DA1">
            <w:pPr>
              <w:pStyle w:val="Compact"/>
              <w:ind w:firstLine="0"/>
            </w:pPr>
            <w:r>
              <w:rPr>
                <w:b/>
                <w:bCs/>
              </w:rPr>
              <w:t>Below 0.5</w:t>
            </w:r>
          </w:p>
        </w:tc>
        <w:tc>
          <w:tcPr>
            <w:tcW w:w="1735" w:type="dxa"/>
          </w:tcPr>
          <w:p w14:paraId="5222D690" w14:textId="77777777" w:rsidR="00E5673C" w:rsidRDefault="00E5673C" w:rsidP="00EB7DA1">
            <w:pPr>
              <w:pStyle w:val="Compact"/>
              <w:ind w:firstLine="0"/>
            </w:pPr>
            <w:r>
              <w:rPr>
                <w:b/>
                <w:bCs/>
              </w:rPr>
              <w:t>Below 0.9</w:t>
            </w:r>
          </w:p>
        </w:tc>
      </w:tr>
      <w:tr w:rsidR="00E5673C" w14:paraId="601731BB" w14:textId="77777777" w:rsidTr="00EB7DA1">
        <w:tc>
          <w:tcPr>
            <w:tcW w:w="2061" w:type="dxa"/>
          </w:tcPr>
          <w:p w14:paraId="709FD897" w14:textId="77777777" w:rsidR="00E5673C" w:rsidRDefault="00E5673C" w:rsidP="00EB7DA1">
            <w:pPr>
              <w:pStyle w:val="Compact"/>
              <w:ind w:firstLine="0"/>
            </w:pPr>
            <w:r>
              <w:t>Google Mariner</w:t>
            </w:r>
          </w:p>
        </w:tc>
        <w:tc>
          <w:tcPr>
            <w:tcW w:w="1193" w:type="dxa"/>
          </w:tcPr>
          <w:p w14:paraId="3F450859" w14:textId="77777777" w:rsidR="00E5673C" w:rsidRDefault="00E5673C" w:rsidP="00EB7DA1">
            <w:pPr>
              <w:pStyle w:val="Compact"/>
              <w:ind w:firstLine="0"/>
            </w:pPr>
            <w:r>
              <w:t>0.9000</w:t>
            </w:r>
          </w:p>
        </w:tc>
        <w:tc>
          <w:tcPr>
            <w:tcW w:w="976" w:type="dxa"/>
          </w:tcPr>
          <w:p w14:paraId="565E22F6" w14:textId="77777777" w:rsidR="00E5673C" w:rsidRDefault="00E5673C" w:rsidP="00EB7DA1">
            <w:pPr>
              <w:pStyle w:val="Compact"/>
              <w:ind w:firstLine="0"/>
            </w:pPr>
            <w:r>
              <w:t>0.0000</w:t>
            </w:r>
          </w:p>
        </w:tc>
        <w:tc>
          <w:tcPr>
            <w:tcW w:w="1735" w:type="dxa"/>
          </w:tcPr>
          <w:p w14:paraId="74700F08" w14:textId="77777777" w:rsidR="00E5673C" w:rsidRDefault="00E5673C" w:rsidP="00EB7DA1">
            <w:pPr>
              <w:pStyle w:val="Compact"/>
              <w:ind w:firstLine="0"/>
            </w:pPr>
            <w:r>
              <w:t>0 (0.0%)</w:t>
            </w:r>
          </w:p>
        </w:tc>
        <w:tc>
          <w:tcPr>
            <w:tcW w:w="1735" w:type="dxa"/>
          </w:tcPr>
          <w:p w14:paraId="09FD93AE" w14:textId="77777777" w:rsidR="00E5673C" w:rsidRDefault="00E5673C" w:rsidP="00EB7DA1">
            <w:pPr>
              <w:pStyle w:val="Compact"/>
              <w:ind w:firstLine="0"/>
            </w:pPr>
            <w:r>
              <w:t>134 (100.0%)</w:t>
            </w:r>
          </w:p>
        </w:tc>
      </w:tr>
      <w:tr w:rsidR="00E5673C" w14:paraId="595816B7" w14:textId="77777777" w:rsidTr="00EB7DA1">
        <w:tc>
          <w:tcPr>
            <w:tcW w:w="2061" w:type="dxa"/>
          </w:tcPr>
          <w:p w14:paraId="74DBC39F" w14:textId="77777777" w:rsidR="00E5673C" w:rsidRDefault="00E5673C" w:rsidP="00EB7DA1">
            <w:pPr>
              <w:pStyle w:val="Compact"/>
              <w:ind w:firstLine="0"/>
            </w:pPr>
            <w:r>
              <w:t>Perplexity Comet</w:t>
            </w:r>
          </w:p>
        </w:tc>
        <w:tc>
          <w:tcPr>
            <w:tcW w:w="1193" w:type="dxa"/>
          </w:tcPr>
          <w:p w14:paraId="2DECB229" w14:textId="77777777" w:rsidR="00E5673C" w:rsidRDefault="00E5673C" w:rsidP="00EB7DA1">
            <w:pPr>
              <w:pStyle w:val="Compact"/>
              <w:ind w:firstLine="0"/>
            </w:pPr>
            <w:r>
              <w:t>0.6901</w:t>
            </w:r>
          </w:p>
        </w:tc>
        <w:tc>
          <w:tcPr>
            <w:tcW w:w="976" w:type="dxa"/>
          </w:tcPr>
          <w:p w14:paraId="6C7B8B0F" w14:textId="77777777" w:rsidR="00E5673C" w:rsidRDefault="00E5673C" w:rsidP="00EB7DA1">
            <w:pPr>
              <w:pStyle w:val="Compact"/>
              <w:ind w:firstLine="0"/>
            </w:pPr>
            <w:r>
              <w:t>0.2115</w:t>
            </w:r>
          </w:p>
        </w:tc>
        <w:tc>
          <w:tcPr>
            <w:tcW w:w="1735" w:type="dxa"/>
          </w:tcPr>
          <w:p w14:paraId="5A92B92E" w14:textId="77777777" w:rsidR="00E5673C" w:rsidRDefault="00E5673C" w:rsidP="00EB7DA1">
            <w:pPr>
              <w:pStyle w:val="Compact"/>
              <w:ind w:firstLine="0"/>
            </w:pPr>
            <w:r>
              <w:t>20 (15.3%)</w:t>
            </w:r>
          </w:p>
        </w:tc>
        <w:tc>
          <w:tcPr>
            <w:tcW w:w="1735" w:type="dxa"/>
          </w:tcPr>
          <w:p w14:paraId="49D707EE" w14:textId="77777777" w:rsidR="00E5673C" w:rsidRDefault="00E5673C" w:rsidP="00EB7DA1">
            <w:pPr>
              <w:pStyle w:val="Compact"/>
              <w:ind w:firstLine="0"/>
            </w:pPr>
            <w:r>
              <w:t>125 (95.4%)</w:t>
            </w:r>
          </w:p>
        </w:tc>
      </w:tr>
      <w:tr w:rsidR="00E5673C" w14:paraId="59E2660E" w14:textId="77777777" w:rsidTr="00EB7DA1">
        <w:tc>
          <w:tcPr>
            <w:tcW w:w="2061" w:type="dxa"/>
          </w:tcPr>
          <w:p w14:paraId="236C61D8" w14:textId="77777777" w:rsidR="00E5673C" w:rsidRDefault="00E5673C" w:rsidP="00EB7DA1">
            <w:pPr>
              <w:pStyle w:val="Compact"/>
              <w:ind w:firstLine="0"/>
            </w:pPr>
            <w:r>
              <w:t>ChatGPT Agent</w:t>
            </w:r>
          </w:p>
        </w:tc>
        <w:tc>
          <w:tcPr>
            <w:tcW w:w="1193" w:type="dxa"/>
          </w:tcPr>
          <w:p w14:paraId="0FF25C83" w14:textId="77777777" w:rsidR="00E5673C" w:rsidRDefault="00E5673C" w:rsidP="00EB7DA1">
            <w:pPr>
              <w:pStyle w:val="Compact"/>
              <w:ind w:firstLine="0"/>
            </w:pPr>
            <w:r>
              <w:t>0.8698</w:t>
            </w:r>
          </w:p>
        </w:tc>
        <w:tc>
          <w:tcPr>
            <w:tcW w:w="976" w:type="dxa"/>
          </w:tcPr>
          <w:p w14:paraId="5FD3B42D" w14:textId="77777777" w:rsidR="00E5673C" w:rsidRDefault="00E5673C" w:rsidP="00EB7DA1">
            <w:pPr>
              <w:pStyle w:val="Compact"/>
              <w:ind w:firstLine="0"/>
            </w:pPr>
            <w:r>
              <w:t>0.0835</w:t>
            </w:r>
          </w:p>
        </w:tc>
        <w:tc>
          <w:tcPr>
            <w:tcW w:w="1735" w:type="dxa"/>
          </w:tcPr>
          <w:p w14:paraId="57B41117" w14:textId="77777777" w:rsidR="00E5673C" w:rsidRDefault="00E5673C" w:rsidP="00EB7DA1">
            <w:pPr>
              <w:pStyle w:val="Compact"/>
              <w:ind w:firstLine="0"/>
            </w:pPr>
            <w:r>
              <w:t>0 (0.0%)</w:t>
            </w:r>
          </w:p>
        </w:tc>
        <w:tc>
          <w:tcPr>
            <w:tcW w:w="1735" w:type="dxa"/>
          </w:tcPr>
          <w:p w14:paraId="32008B07" w14:textId="77777777" w:rsidR="00E5673C" w:rsidRDefault="00E5673C" w:rsidP="00EB7DA1">
            <w:pPr>
              <w:pStyle w:val="Compact"/>
              <w:ind w:firstLine="0"/>
            </w:pPr>
            <w:r>
              <w:t>126 (97.7%)</w:t>
            </w:r>
          </w:p>
        </w:tc>
      </w:tr>
      <w:tr w:rsidR="00E5673C" w14:paraId="6B39BA18" w14:textId="77777777" w:rsidTr="00EB7DA1">
        <w:tc>
          <w:tcPr>
            <w:tcW w:w="2061" w:type="dxa"/>
          </w:tcPr>
          <w:p w14:paraId="5D72111C" w14:textId="77777777" w:rsidR="00E5673C" w:rsidRDefault="00E5673C" w:rsidP="00EB7DA1">
            <w:pPr>
              <w:pStyle w:val="Compact"/>
              <w:ind w:firstLine="0"/>
            </w:pPr>
            <w:r>
              <w:t>Claude/Cursor</w:t>
            </w:r>
          </w:p>
        </w:tc>
        <w:tc>
          <w:tcPr>
            <w:tcW w:w="1193" w:type="dxa"/>
          </w:tcPr>
          <w:p w14:paraId="7C0739D5" w14:textId="77777777" w:rsidR="00E5673C" w:rsidRDefault="00E5673C" w:rsidP="00EB7DA1">
            <w:pPr>
              <w:pStyle w:val="Compact"/>
              <w:ind w:firstLine="0"/>
            </w:pPr>
            <w:r>
              <w:t>0.8689</w:t>
            </w:r>
          </w:p>
        </w:tc>
        <w:tc>
          <w:tcPr>
            <w:tcW w:w="976" w:type="dxa"/>
          </w:tcPr>
          <w:p w14:paraId="3C429857" w14:textId="77777777" w:rsidR="00E5673C" w:rsidRDefault="00E5673C" w:rsidP="00EB7DA1">
            <w:pPr>
              <w:pStyle w:val="Compact"/>
              <w:ind w:firstLine="0"/>
            </w:pPr>
            <w:r>
              <w:t>0.1285</w:t>
            </w:r>
          </w:p>
        </w:tc>
        <w:tc>
          <w:tcPr>
            <w:tcW w:w="1735" w:type="dxa"/>
          </w:tcPr>
          <w:p w14:paraId="61DB141A" w14:textId="77777777" w:rsidR="00E5673C" w:rsidRDefault="00E5673C" w:rsidP="00EB7DA1">
            <w:pPr>
              <w:pStyle w:val="Compact"/>
              <w:ind w:firstLine="0"/>
            </w:pPr>
            <w:r>
              <w:t>4 (3.0%)</w:t>
            </w:r>
          </w:p>
        </w:tc>
        <w:tc>
          <w:tcPr>
            <w:tcW w:w="1735" w:type="dxa"/>
          </w:tcPr>
          <w:p w14:paraId="2C9F02C3" w14:textId="77777777" w:rsidR="00E5673C" w:rsidRDefault="00E5673C" w:rsidP="00EB7DA1">
            <w:pPr>
              <w:pStyle w:val="Compact"/>
              <w:ind w:firstLine="0"/>
            </w:pPr>
            <w:r>
              <w:t>109 (82.6%)</w:t>
            </w:r>
          </w:p>
        </w:tc>
      </w:tr>
    </w:tbl>
    <w:p w14:paraId="20A520F5" w14:textId="77777777" w:rsidR="00E5673C" w:rsidRDefault="00E5673C" w:rsidP="00F348BD">
      <w:pPr>
        <w:pStyle w:val="BodyText"/>
        <w:spacing w:before="240"/>
      </w:pPr>
      <w:r>
        <w:t>Google Mariner scored exactly 0.90 on every single trial (</w:t>
      </w:r>
      <w:r>
        <w:rPr>
          <w:i/>
          <w:iCs/>
        </w:rPr>
        <w:t>N</w:t>
      </w:r>
      <w:r>
        <w:t xml:space="preserve"> = 134), suggesting the Mariner framework produces a deterministic CAPTCHA interaction pattern. Perplexity showed the most variance (SD = 0.2115) and the highest proportion below the standard threshold </w:t>
      </w:r>
      <w:r>
        <w:lastRenderedPageBreak/>
        <w:t>(15.3%). ChatGPT and Claude produced similar mean scores (approximately 0.87) with moderate variance.</w:t>
      </w:r>
    </w:p>
    <w:p w14:paraId="79EE22C1" w14:textId="77777777" w:rsidR="00E5673C" w:rsidRDefault="00E5673C" w:rsidP="00E5673C">
      <w:pPr>
        <w:pStyle w:val="Heading2"/>
      </w:pPr>
      <w:bookmarkStart w:id="46" w:name="d.6-interpretation-and-caveats"/>
      <w:bookmarkEnd w:id="45"/>
      <w:r>
        <w:t>D.6 Interpretation and Caveats</w:t>
      </w:r>
    </w:p>
    <w:p w14:paraId="3FB83874" w14:textId="77777777" w:rsidR="00E5673C" w:rsidRDefault="00E5673C" w:rsidP="00E5673C">
      <w:pPr>
        <w:pStyle w:val="FirstParagraph"/>
      </w:pPr>
      <w:r>
        <w:t>CAPTCHA’s moderate AUC (0.898) indicates it carries some signal about agent status, but its operating characteristics are poorly suited for practical detection. At the standard 0.5 threshold, it catches almost no agents. At the optimal 0.90 threshold, it catches most agents but flags three times more humans than cognitive traps.</w:t>
      </w:r>
    </w:p>
    <w:p w14:paraId="195A9B2D" w14:textId="0465E820" w:rsidR="00E5673C" w:rsidRDefault="00F348BD" w:rsidP="00E5673C">
      <w:pPr>
        <w:pStyle w:val="BodyText"/>
      </w:pPr>
      <w:r>
        <w:t>We note that s</w:t>
      </w:r>
      <w:r w:rsidR="00E5673C">
        <w:t>everal caveats apply to this analysis. First, the ROC analysis uses the same deployment data to both select the threshold and estimate performance, which may overestimate generalization performance. Second, reCAPTCHA v3 scores depend on the respondent’s accumulated Google service history, which varies across populations and may produce different distributions in other samples. Third, Google periodically updates the reCAPTCHA algorithm, meaning the specific score distributions observed here may not replicate in future studies.</w:t>
      </w:r>
    </w:p>
    <w:bookmarkEnd w:id="46"/>
    <w:p w14:paraId="540DA7DD" w14:textId="77777777" w:rsidR="00E5673C" w:rsidRDefault="00E5673C">
      <w:pPr>
        <w:spacing w:after="200" w:line="240" w:lineRule="auto"/>
        <w:rPr>
          <w:b/>
        </w:rPr>
      </w:pPr>
      <w:r>
        <w:br w:type="page"/>
      </w:r>
    </w:p>
    <w:p w14:paraId="66F33846" w14:textId="0F4B3A71" w:rsidR="00193A99" w:rsidRDefault="00000000">
      <w:pPr>
        <w:pStyle w:val="Heading1"/>
      </w:pPr>
      <w:r>
        <w:lastRenderedPageBreak/>
        <w:t>WEB APPENDIX E: DIAGNOSTICITY SIMULATIONS</w:t>
      </w:r>
    </w:p>
    <w:p w14:paraId="1BC2B783" w14:textId="77777777" w:rsidR="00193A99" w:rsidRDefault="00000000">
      <w:pPr>
        <w:pStyle w:val="Heading2"/>
      </w:pPr>
      <w:bookmarkStart w:id="47" w:name="e.1-overview-and-motivation"/>
      <w:r>
        <w:t>E.1 Overview and Motivation</w:t>
      </w:r>
    </w:p>
    <w:p w14:paraId="1806ED84" w14:textId="77777777" w:rsidR="00193A99" w:rsidRDefault="00000000">
      <w:pPr>
        <w:pStyle w:val="FirstParagraph"/>
      </w:pPr>
      <w:r>
        <w:t>Researchers implementing cognitive traps face a practical question: how many traps are needed, and which ones? Adding more traps increases detection sensitivity but also increases survey length and participant burden. This appendix presents exhaustive simulations across all possible trap combinations and failure thresholds, using the deployment data (526 agents, 1,007 humans) to characterize the sensitivity-specificity trade-off surface.</w:t>
      </w:r>
    </w:p>
    <w:p w14:paraId="5CD29B05" w14:textId="32806769" w:rsidR="00193A99" w:rsidRDefault="00000000">
      <w:pPr>
        <w:pStyle w:val="BodyText"/>
      </w:pPr>
      <w:r>
        <w:t>These simulations also address a</w:t>
      </w:r>
      <w:r w:rsidR="000F46FD">
        <w:t xml:space="preserve">n interesting </w:t>
      </w:r>
      <w:r>
        <w:t>question</w:t>
      </w:r>
      <w:r w:rsidR="000F46FD">
        <w:t xml:space="preserve"> that was raised by the review team, which we truly appreciate:</w:t>
      </w:r>
      <w:r>
        <w:t xml:space="preserve"> whether researchers would be better served by deploying fewer traps from the same constraint category with multiple trials (e.g., three illusion-based traps) versus deploying traps from diverse constraint categories (e.g., one illusion, one spatiotemporal, one binding trap).</w:t>
      </w:r>
    </w:p>
    <w:p w14:paraId="16920641" w14:textId="77777777" w:rsidR="00193A99" w:rsidRDefault="00000000">
      <w:pPr>
        <w:pStyle w:val="Heading2"/>
      </w:pPr>
      <w:bookmarkStart w:id="48" w:name="e.2-simulation-methodology"/>
      <w:bookmarkEnd w:id="47"/>
      <w:r>
        <w:t>E.2 Simulation Methodology</w:t>
      </w:r>
    </w:p>
    <w:p w14:paraId="7B06B39E" w14:textId="77777777" w:rsidR="00193A99" w:rsidRDefault="00000000">
      <w:pPr>
        <w:pStyle w:val="FirstParagraph"/>
      </w:pPr>
      <w:r>
        <w:t>We computed sensitivity (agent detection rate), false positive rate (human flagging rate), and Youden’s J index (sensitivity + specificity - 1) for every possible configuration: all combinations of 2, 3, 4, 5, and 6 traps (from the pool of 6 validated traps) crossed with all possible failure thresholds (from 1+ to n/n, where n is the number of traps in the configuration). This produced 57 unique configurations (C(6,2) x 2 + C(6,3) x 3 + C(6,4) x 4 + C(6,5) x 5 + C(6,6) x 6 threshold levels). For each configuration, we applied the threshold to both the agent and human score vectors to compute the performance metrics.</w:t>
      </w:r>
    </w:p>
    <w:p w14:paraId="4B25A397" w14:textId="77777777" w:rsidR="00193A99" w:rsidRDefault="00000000">
      <w:pPr>
        <w:pStyle w:val="Heading2"/>
      </w:pPr>
      <w:bookmarkStart w:id="49" w:name="e.3-key-findings"/>
      <w:bookmarkEnd w:id="48"/>
      <w:r>
        <w:lastRenderedPageBreak/>
        <w:t>E.3 Key Findings</w:t>
      </w:r>
    </w:p>
    <w:p w14:paraId="7E01C6F8" w14:textId="77777777" w:rsidR="00193A99" w:rsidRDefault="00000000">
      <w:pPr>
        <w:pStyle w:val="Heading3"/>
      </w:pPr>
      <w:bookmarkStart w:id="50" w:name="X41554a9feb92222bdfcfd7f9fa91200029b1c9f"/>
      <w:r>
        <w:t>Finding 1: Researchers Do Not Need All 6 Traps</w:t>
      </w:r>
    </w:p>
    <w:p w14:paraId="253B269C" w14:textId="77777777" w:rsidR="00193A99" w:rsidRDefault="00000000">
      <w:pPr>
        <w:pStyle w:val="FirstParagraph"/>
      </w:pPr>
      <w:r>
        <w:t>The best overall configuration by Youden’s J (0.936) uses five traps (dropping Colliding Oranges) with a 3+ failure threshold: 96.2% sensitivity, 2.6% false positive rate. Our deployed 6-trap battery at the 3+ threshold (J=0.931) performs only marginally lower. Dropping Colliding Oranges improves Youden’s J because this trap has the lowest agent failure rate (50.6%) while producing a meaningful human failure rate (11.3%), so removing it slightly improves the specificity-sensitivity balance.</w:t>
      </w:r>
    </w:p>
    <w:p w14:paraId="6944F4BA" w14:textId="77777777" w:rsidR="00193A99" w:rsidRDefault="00000000">
      <w:pPr>
        <w:pStyle w:val="Heading3"/>
      </w:pPr>
      <w:bookmarkStart w:id="51" w:name="X7b3dac35a93ec99a22816886fc17c567301287d"/>
      <w:bookmarkEnd w:id="50"/>
      <w:r>
        <w:t>Finding 2: As Few As 2-3 Traps Achieve Strong Detection</w:t>
      </w:r>
    </w:p>
    <w:p w14:paraId="156D7D68" w14:textId="77777777" w:rsidR="00193A99" w:rsidRDefault="00000000">
      <w:pPr>
        <w:pStyle w:val="FirstParagraph"/>
      </w:pPr>
      <w:r>
        <w:t>Two traps (Muller-Lyer and Moving Robot) with a both-must-fail threshold achieve 93.7% sensitivity with only 2.6% false positive rate (J=0.911). Three traps (Muller-Lyer, Moving Robot, and Surrounded Planets) with a two-failure threshold achieve 96.8% sensitivity with 4.0% false positives (J=0.928). Both configurations substantially outperform traditional methods (2.3%) and CAPTCHA at any threshold.</w:t>
      </w:r>
    </w:p>
    <w:p w14:paraId="2470BF99" w14:textId="77777777" w:rsidR="00193A99" w:rsidRDefault="00000000">
      <w:pPr>
        <w:pStyle w:val="Heading3"/>
      </w:pPr>
      <w:bookmarkStart w:id="52" w:name="Xe3127735d35e7c9b54f4fd7b5d5a16d1f52286d"/>
      <w:bookmarkEnd w:id="51"/>
      <w:r>
        <w:t>Finding 3: The Moving Robot Is the Most Valuable Single Trap</w:t>
      </w:r>
    </w:p>
    <w:p w14:paraId="147308A2" w14:textId="77777777" w:rsidR="00193A99" w:rsidRDefault="00000000">
      <w:pPr>
        <w:pStyle w:val="FirstParagraph"/>
      </w:pPr>
      <w:r>
        <w:t>With 99.6% agent failure rate, the Moving Robot appears in virtually every optimal combination. It exploits spatiotemporal reasoning, the constraint showing the most uniform failure across all platforms (99.2-100.0%). Muller-Lyer (94.1% agent failure, 92.8% human pass rate) is the second most valuable due to its combination of high agent failure with high human pass.</w:t>
      </w:r>
    </w:p>
    <w:p w14:paraId="1C1EDD3C" w14:textId="77777777" w:rsidR="00193A99" w:rsidRDefault="00000000">
      <w:pPr>
        <w:pStyle w:val="Heading3"/>
      </w:pPr>
      <w:bookmarkStart w:id="53" w:name="X9460be339bb406ceb5899125d4199707003514e"/>
      <w:bookmarkEnd w:id="52"/>
      <w:r>
        <w:t>Finding 4: Constraint Diversity Helps Modestly</w:t>
      </w:r>
    </w:p>
    <w:p w14:paraId="671A0AFB" w14:textId="77777777" w:rsidR="00193A99" w:rsidRDefault="00000000">
      <w:pPr>
        <w:pStyle w:val="FirstParagraph"/>
      </w:pPr>
      <w:r>
        <w:t xml:space="preserve">Within 3-trap batteries, Youden’s J improves from 0.912 (all traps from one constraint category) to 0.928 (traps from three constraint categories). The improvement is real but modest </w:t>
      </w:r>
      <w:r>
        <w:lastRenderedPageBreak/>
        <w:t>(1.6 percentage points in J). The primary driver of detection performance is choosing traps with high individual discrimination regardless of constraint category. This finding suggests researchers can prioritize their highest-performing available traps without strict adherence to constraint diversity requirements.</w:t>
      </w:r>
    </w:p>
    <w:p w14:paraId="6D242442" w14:textId="77777777" w:rsidR="00193A99" w:rsidRDefault="00000000">
      <w:pPr>
        <w:pStyle w:val="Heading3"/>
      </w:pPr>
      <w:bookmarkStart w:id="54" w:name="X3aaf0b8ea26ef075a7289faa8f18021d3d8975c"/>
      <w:bookmarkEnd w:id="53"/>
      <w:r>
        <w:t>Finding 5: Same-Constraint Traps Work as Multiple Trials</w:t>
      </w:r>
    </w:p>
    <w:p w14:paraId="1E8FF974" w14:textId="5495475D" w:rsidR="00193A99" w:rsidRDefault="00000000">
      <w:pPr>
        <w:pStyle w:val="FirstParagraph"/>
      </w:pPr>
      <w:r>
        <w:t xml:space="preserve">This addresses the </w:t>
      </w:r>
      <w:r w:rsidR="000F46FD">
        <w:t>question</w:t>
      </w:r>
      <w:r>
        <w:t xml:space="preserve"> about whether fewer constraints with multiple trials could substitute for diverse constraints. Three illusion-based traps (Cafe Wall, Muller-Lyer, Ebbinghaus) at a 2+/3 threshold achieve 94.5% sensitivity with 3.3% false positive rate (J=0.912). Three diverse traps (Muller-Lyer, Moving Robot, Surrounded Planets) at 2+/3 achieve 96.8% sensitivity with 4.0% false positives (J=0.928). Both configurations are strong, and the diverse configuration’s advantage (1.6 J points) is modest. Researchers who prefer shorter batteries from a single constraint category can do so with only moderate loss in detection performance.</w:t>
      </w:r>
    </w:p>
    <w:p w14:paraId="1461AC30" w14:textId="77777777" w:rsidR="00193A99" w:rsidRDefault="00000000">
      <w:pPr>
        <w:pStyle w:val="Heading2"/>
      </w:pPr>
      <w:bookmarkStart w:id="55" w:name="X11a7af7c28f88cb9fc766504fbcdea563886f9f"/>
      <w:bookmarkEnd w:id="49"/>
      <w:bookmarkEnd w:id="54"/>
      <w:r>
        <w:t>E.4 Minimum Viable Battery Configurations</w:t>
      </w:r>
    </w:p>
    <w:p w14:paraId="02176723" w14:textId="77777777" w:rsidR="00193A99" w:rsidRDefault="00000000">
      <w:pPr>
        <w:pStyle w:val="FirstParagraph"/>
      </w:pPr>
      <w:r>
        <w:t>Table WA-E1 presents the optimal configuration for each battery size (number of traps).</w:t>
      </w:r>
    </w:p>
    <w:p w14:paraId="56DC57F2" w14:textId="77777777" w:rsidR="00193A99" w:rsidRDefault="00000000" w:rsidP="000F46FD">
      <w:pPr>
        <w:pStyle w:val="BodyText"/>
        <w:ind w:firstLine="0"/>
        <w:jc w:val="center"/>
      </w:pPr>
      <w:r>
        <w:rPr>
          <w:b/>
          <w:bCs/>
        </w:rPr>
        <w:t>TABLE WA-E1:</w:t>
      </w:r>
      <w:r>
        <w:t xml:space="preserve"> OPTIMAL CONFIGURATION BY BATTERY SIZE</w:t>
      </w:r>
    </w:p>
    <w:tbl>
      <w:tblPr>
        <w:tblStyle w:val="Table"/>
        <w:tblW w:w="4918" w:type="pct"/>
        <w:tblInd w:w="108" w:type="dxa"/>
        <w:tblLayout w:type="fixed"/>
        <w:tblLook w:val="0020" w:firstRow="1" w:lastRow="0" w:firstColumn="0" w:lastColumn="0" w:noHBand="0" w:noVBand="0"/>
      </w:tblPr>
      <w:tblGrid>
        <w:gridCol w:w="1073"/>
        <w:gridCol w:w="2878"/>
        <w:gridCol w:w="1868"/>
        <w:gridCol w:w="1380"/>
        <w:gridCol w:w="770"/>
        <w:gridCol w:w="1228"/>
      </w:tblGrid>
      <w:tr w:rsidR="00193A99" w14:paraId="38A1C4F5" w14:textId="77777777" w:rsidTr="000F46FD">
        <w:trPr>
          <w:tblHeader/>
        </w:trPr>
        <w:tc>
          <w:tcPr>
            <w:tcW w:w="1097" w:type="dxa"/>
          </w:tcPr>
          <w:p w14:paraId="5E26BB87" w14:textId="77777777" w:rsidR="00193A99" w:rsidRDefault="00000000">
            <w:pPr>
              <w:pStyle w:val="Compact"/>
              <w:ind w:firstLine="0"/>
            </w:pPr>
            <w:r>
              <w:rPr>
                <w:b/>
                <w:bCs/>
              </w:rPr>
              <w:t># Traps</w:t>
            </w:r>
          </w:p>
        </w:tc>
        <w:tc>
          <w:tcPr>
            <w:tcW w:w="2953" w:type="dxa"/>
          </w:tcPr>
          <w:p w14:paraId="0EF50802" w14:textId="77777777" w:rsidR="00193A99" w:rsidRDefault="00000000">
            <w:pPr>
              <w:pStyle w:val="Compact"/>
              <w:ind w:firstLine="0"/>
            </w:pPr>
            <w:r>
              <w:rPr>
                <w:b/>
                <w:bCs/>
              </w:rPr>
              <w:t>Best Configuration</w:t>
            </w:r>
          </w:p>
        </w:tc>
        <w:tc>
          <w:tcPr>
            <w:tcW w:w="1915" w:type="dxa"/>
          </w:tcPr>
          <w:p w14:paraId="6940DFA9" w14:textId="77777777" w:rsidR="00193A99" w:rsidRDefault="00000000">
            <w:pPr>
              <w:pStyle w:val="Compact"/>
              <w:ind w:firstLine="0"/>
            </w:pPr>
            <w:r>
              <w:rPr>
                <w:b/>
                <w:bCs/>
              </w:rPr>
              <w:t>Threshold</w:t>
            </w:r>
          </w:p>
        </w:tc>
        <w:tc>
          <w:tcPr>
            <w:tcW w:w="1413" w:type="dxa"/>
          </w:tcPr>
          <w:p w14:paraId="78D1334D" w14:textId="77777777" w:rsidR="00193A99" w:rsidRDefault="00000000">
            <w:pPr>
              <w:pStyle w:val="Compact"/>
              <w:ind w:firstLine="0"/>
            </w:pPr>
            <w:r>
              <w:rPr>
                <w:b/>
                <w:bCs/>
              </w:rPr>
              <w:t>Sensitivity</w:t>
            </w:r>
          </w:p>
        </w:tc>
        <w:tc>
          <w:tcPr>
            <w:tcW w:w="785" w:type="dxa"/>
          </w:tcPr>
          <w:p w14:paraId="0CAA1A2B" w14:textId="77777777" w:rsidR="00193A99" w:rsidRDefault="00000000">
            <w:pPr>
              <w:pStyle w:val="Compact"/>
              <w:ind w:firstLine="0"/>
            </w:pPr>
            <w:r>
              <w:rPr>
                <w:b/>
                <w:bCs/>
              </w:rPr>
              <w:t>FPR</w:t>
            </w:r>
          </w:p>
        </w:tc>
        <w:tc>
          <w:tcPr>
            <w:tcW w:w="1256" w:type="dxa"/>
          </w:tcPr>
          <w:p w14:paraId="74BAAD93" w14:textId="77777777" w:rsidR="00193A99" w:rsidRDefault="00000000">
            <w:pPr>
              <w:pStyle w:val="Compact"/>
              <w:ind w:firstLine="0"/>
            </w:pPr>
            <w:r>
              <w:rPr>
                <w:b/>
                <w:bCs/>
              </w:rPr>
              <w:t>Youden’s J</w:t>
            </w:r>
          </w:p>
        </w:tc>
      </w:tr>
      <w:tr w:rsidR="00193A99" w14:paraId="5BE4FF01" w14:textId="77777777" w:rsidTr="000F46FD">
        <w:tc>
          <w:tcPr>
            <w:tcW w:w="1097" w:type="dxa"/>
          </w:tcPr>
          <w:p w14:paraId="310DBBDA" w14:textId="77777777" w:rsidR="00193A99" w:rsidRDefault="00000000">
            <w:pPr>
              <w:pStyle w:val="Compact"/>
              <w:ind w:firstLine="0"/>
            </w:pPr>
            <w:r>
              <w:t>2</w:t>
            </w:r>
          </w:p>
        </w:tc>
        <w:tc>
          <w:tcPr>
            <w:tcW w:w="2953" w:type="dxa"/>
          </w:tcPr>
          <w:p w14:paraId="76EC73A8" w14:textId="77777777" w:rsidR="00193A99" w:rsidRDefault="00000000">
            <w:pPr>
              <w:pStyle w:val="Compact"/>
              <w:ind w:firstLine="0"/>
            </w:pPr>
            <w:r>
              <w:t>Muller-Lyer + Moving Robot</w:t>
            </w:r>
          </w:p>
        </w:tc>
        <w:tc>
          <w:tcPr>
            <w:tcW w:w="1915" w:type="dxa"/>
          </w:tcPr>
          <w:p w14:paraId="681DEF96" w14:textId="77777777" w:rsidR="00193A99" w:rsidRDefault="00000000">
            <w:pPr>
              <w:pStyle w:val="Compact"/>
              <w:ind w:firstLine="0"/>
            </w:pPr>
            <w:r>
              <w:t>2+/2</w:t>
            </w:r>
          </w:p>
        </w:tc>
        <w:tc>
          <w:tcPr>
            <w:tcW w:w="1413" w:type="dxa"/>
          </w:tcPr>
          <w:p w14:paraId="5F7D3B8F" w14:textId="77777777" w:rsidR="00193A99" w:rsidRDefault="00000000">
            <w:pPr>
              <w:pStyle w:val="Compact"/>
              <w:ind w:firstLine="0"/>
            </w:pPr>
            <w:r>
              <w:t>93.7%</w:t>
            </w:r>
          </w:p>
        </w:tc>
        <w:tc>
          <w:tcPr>
            <w:tcW w:w="785" w:type="dxa"/>
          </w:tcPr>
          <w:p w14:paraId="6262D6A2" w14:textId="77777777" w:rsidR="00193A99" w:rsidRDefault="00000000">
            <w:pPr>
              <w:pStyle w:val="Compact"/>
              <w:ind w:firstLine="0"/>
            </w:pPr>
            <w:r>
              <w:t>2.6%</w:t>
            </w:r>
          </w:p>
        </w:tc>
        <w:tc>
          <w:tcPr>
            <w:tcW w:w="1256" w:type="dxa"/>
          </w:tcPr>
          <w:p w14:paraId="04D0DE18" w14:textId="77777777" w:rsidR="00193A99" w:rsidRDefault="00000000">
            <w:pPr>
              <w:pStyle w:val="Compact"/>
              <w:ind w:firstLine="0"/>
            </w:pPr>
            <w:r>
              <w:t>0.911</w:t>
            </w:r>
          </w:p>
        </w:tc>
      </w:tr>
      <w:tr w:rsidR="00193A99" w14:paraId="48EDFB5C" w14:textId="77777777" w:rsidTr="000F46FD">
        <w:tc>
          <w:tcPr>
            <w:tcW w:w="1097" w:type="dxa"/>
          </w:tcPr>
          <w:p w14:paraId="7B17C3B8" w14:textId="77777777" w:rsidR="00193A99" w:rsidRDefault="00000000">
            <w:pPr>
              <w:pStyle w:val="Compact"/>
              <w:ind w:firstLine="0"/>
            </w:pPr>
            <w:r>
              <w:t>3</w:t>
            </w:r>
          </w:p>
        </w:tc>
        <w:tc>
          <w:tcPr>
            <w:tcW w:w="2953" w:type="dxa"/>
          </w:tcPr>
          <w:p w14:paraId="59BC5B6F" w14:textId="77777777" w:rsidR="00193A99" w:rsidRDefault="00000000">
            <w:pPr>
              <w:pStyle w:val="Compact"/>
              <w:ind w:firstLine="0"/>
            </w:pPr>
            <w:r>
              <w:t>Muller-Lyer + Moving Robot + Planets</w:t>
            </w:r>
          </w:p>
        </w:tc>
        <w:tc>
          <w:tcPr>
            <w:tcW w:w="1915" w:type="dxa"/>
          </w:tcPr>
          <w:p w14:paraId="2A0C9940" w14:textId="77777777" w:rsidR="00193A99" w:rsidRDefault="00000000">
            <w:pPr>
              <w:pStyle w:val="Compact"/>
              <w:ind w:firstLine="0"/>
            </w:pPr>
            <w:r>
              <w:t>2+/3</w:t>
            </w:r>
          </w:p>
        </w:tc>
        <w:tc>
          <w:tcPr>
            <w:tcW w:w="1413" w:type="dxa"/>
          </w:tcPr>
          <w:p w14:paraId="4060039E" w14:textId="77777777" w:rsidR="00193A99" w:rsidRDefault="00000000">
            <w:pPr>
              <w:pStyle w:val="Compact"/>
              <w:ind w:firstLine="0"/>
            </w:pPr>
            <w:r>
              <w:t>96.8%</w:t>
            </w:r>
          </w:p>
        </w:tc>
        <w:tc>
          <w:tcPr>
            <w:tcW w:w="785" w:type="dxa"/>
          </w:tcPr>
          <w:p w14:paraId="3E77964C" w14:textId="77777777" w:rsidR="00193A99" w:rsidRDefault="00000000">
            <w:pPr>
              <w:pStyle w:val="Compact"/>
              <w:ind w:firstLine="0"/>
            </w:pPr>
            <w:r>
              <w:t>4.0%</w:t>
            </w:r>
          </w:p>
        </w:tc>
        <w:tc>
          <w:tcPr>
            <w:tcW w:w="1256" w:type="dxa"/>
          </w:tcPr>
          <w:p w14:paraId="0CCDA98B" w14:textId="77777777" w:rsidR="00193A99" w:rsidRDefault="00000000">
            <w:pPr>
              <w:pStyle w:val="Compact"/>
              <w:ind w:firstLine="0"/>
            </w:pPr>
            <w:r>
              <w:t>0.928</w:t>
            </w:r>
          </w:p>
        </w:tc>
      </w:tr>
      <w:tr w:rsidR="00193A99" w14:paraId="7177FD6F" w14:textId="77777777" w:rsidTr="000F46FD">
        <w:tc>
          <w:tcPr>
            <w:tcW w:w="1097" w:type="dxa"/>
          </w:tcPr>
          <w:p w14:paraId="6CD0C54C" w14:textId="77777777" w:rsidR="00193A99" w:rsidRDefault="00000000">
            <w:pPr>
              <w:pStyle w:val="Compact"/>
              <w:ind w:firstLine="0"/>
            </w:pPr>
            <w:r>
              <w:t>4</w:t>
            </w:r>
          </w:p>
        </w:tc>
        <w:tc>
          <w:tcPr>
            <w:tcW w:w="2953" w:type="dxa"/>
          </w:tcPr>
          <w:p w14:paraId="202DDC63" w14:textId="77777777" w:rsidR="00193A99" w:rsidRDefault="00000000">
            <w:pPr>
              <w:pStyle w:val="Compact"/>
              <w:ind w:firstLine="0"/>
            </w:pPr>
            <w:r>
              <w:t>Muller-Lyer + Ebb + Moving Robot + Planets</w:t>
            </w:r>
          </w:p>
        </w:tc>
        <w:tc>
          <w:tcPr>
            <w:tcW w:w="1915" w:type="dxa"/>
          </w:tcPr>
          <w:p w14:paraId="1A6C8B79" w14:textId="77777777" w:rsidR="00193A99" w:rsidRDefault="00000000">
            <w:pPr>
              <w:pStyle w:val="Compact"/>
              <w:ind w:firstLine="0"/>
            </w:pPr>
            <w:r>
              <w:t>2+/4</w:t>
            </w:r>
          </w:p>
        </w:tc>
        <w:tc>
          <w:tcPr>
            <w:tcW w:w="1413" w:type="dxa"/>
          </w:tcPr>
          <w:p w14:paraId="512F5BB3" w14:textId="77777777" w:rsidR="00193A99" w:rsidRDefault="00000000">
            <w:pPr>
              <w:pStyle w:val="Compact"/>
              <w:ind w:firstLine="0"/>
            </w:pPr>
            <w:r>
              <w:t>97.7%</w:t>
            </w:r>
          </w:p>
        </w:tc>
        <w:tc>
          <w:tcPr>
            <w:tcW w:w="785" w:type="dxa"/>
          </w:tcPr>
          <w:p w14:paraId="20DDCB74" w14:textId="77777777" w:rsidR="00193A99" w:rsidRDefault="00000000">
            <w:pPr>
              <w:pStyle w:val="Compact"/>
              <w:ind w:firstLine="0"/>
            </w:pPr>
            <w:r>
              <w:t>5.0%</w:t>
            </w:r>
          </w:p>
        </w:tc>
        <w:tc>
          <w:tcPr>
            <w:tcW w:w="1256" w:type="dxa"/>
          </w:tcPr>
          <w:p w14:paraId="77D2EA6B" w14:textId="77777777" w:rsidR="00193A99" w:rsidRDefault="00000000">
            <w:pPr>
              <w:pStyle w:val="Compact"/>
              <w:ind w:firstLine="0"/>
            </w:pPr>
            <w:r>
              <w:t>0.928</w:t>
            </w:r>
          </w:p>
        </w:tc>
      </w:tr>
      <w:tr w:rsidR="00193A99" w14:paraId="1D534FDC" w14:textId="77777777" w:rsidTr="000F46FD">
        <w:tc>
          <w:tcPr>
            <w:tcW w:w="1097" w:type="dxa"/>
          </w:tcPr>
          <w:p w14:paraId="23428130" w14:textId="77777777" w:rsidR="00193A99" w:rsidRDefault="00000000">
            <w:pPr>
              <w:pStyle w:val="Compact"/>
              <w:ind w:firstLine="0"/>
            </w:pPr>
            <w:r>
              <w:t>5</w:t>
            </w:r>
          </w:p>
        </w:tc>
        <w:tc>
          <w:tcPr>
            <w:tcW w:w="2953" w:type="dxa"/>
          </w:tcPr>
          <w:p w14:paraId="4962DDA3" w14:textId="77777777" w:rsidR="00193A99" w:rsidRDefault="00000000">
            <w:pPr>
              <w:pStyle w:val="Compact"/>
              <w:ind w:firstLine="0"/>
            </w:pPr>
            <w:r>
              <w:t>CW + ML + Ebb + Robot + Planets</w:t>
            </w:r>
          </w:p>
        </w:tc>
        <w:tc>
          <w:tcPr>
            <w:tcW w:w="1915" w:type="dxa"/>
          </w:tcPr>
          <w:p w14:paraId="70DD8FD4" w14:textId="77777777" w:rsidR="00193A99" w:rsidRDefault="00000000">
            <w:pPr>
              <w:pStyle w:val="Compact"/>
              <w:ind w:firstLine="0"/>
            </w:pPr>
            <w:r>
              <w:t>3+/5</w:t>
            </w:r>
          </w:p>
        </w:tc>
        <w:tc>
          <w:tcPr>
            <w:tcW w:w="1413" w:type="dxa"/>
          </w:tcPr>
          <w:p w14:paraId="7EE39B24" w14:textId="77777777" w:rsidR="00193A99" w:rsidRDefault="00000000">
            <w:pPr>
              <w:pStyle w:val="Compact"/>
              <w:ind w:firstLine="0"/>
            </w:pPr>
            <w:r>
              <w:t>96.2%</w:t>
            </w:r>
          </w:p>
        </w:tc>
        <w:tc>
          <w:tcPr>
            <w:tcW w:w="785" w:type="dxa"/>
          </w:tcPr>
          <w:p w14:paraId="7CC3C044" w14:textId="77777777" w:rsidR="00193A99" w:rsidRDefault="00000000">
            <w:pPr>
              <w:pStyle w:val="Compact"/>
              <w:ind w:firstLine="0"/>
            </w:pPr>
            <w:r>
              <w:t>2.6%</w:t>
            </w:r>
          </w:p>
        </w:tc>
        <w:tc>
          <w:tcPr>
            <w:tcW w:w="1256" w:type="dxa"/>
          </w:tcPr>
          <w:p w14:paraId="7CB3EB35" w14:textId="77777777" w:rsidR="00193A99" w:rsidRDefault="00000000">
            <w:pPr>
              <w:pStyle w:val="Compact"/>
              <w:ind w:firstLine="0"/>
            </w:pPr>
            <w:r>
              <w:t>0.936</w:t>
            </w:r>
          </w:p>
        </w:tc>
      </w:tr>
      <w:tr w:rsidR="00193A99" w14:paraId="11B13AC7" w14:textId="77777777" w:rsidTr="000F46FD">
        <w:tc>
          <w:tcPr>
            <w:tcW w:w="1097" w:type="dxa"/>
          </w:tcPr>
          <w:p w14:paraId="202B6B4A" w14:textId="77777777" w:rsidR="00193A99" w:rsidRDefault="00000000">
            <w:pPr>
              <w:pStyle w:val="Compact"/>
              <w:ind w:firstLine="0"/>
            </w:pPr>
            <w:r>
              <w:t>6</w:t>
            </w:r>
          </w:p>
        </w:tc>
        <w:tc>
          <w:tcPr>
            <w:tcW w:w="2953" w:type="dxa"/>
          </w:tcPr>
          <w:p w14:paraId="3CBFAA7C" w14:textId="77777777" w:rsidR="00193A99" w:rsidRDefault="00000000">
            <w:pPr>
              <w:pStyle w:val="Compact"/>
              <w:ind w:firstLine="0"/>
            </w:pPr>
            <w:r>
              <w:t>All six traps</w:t>
            </w:r>
          </w:p>
        </w:tc>
        <w:tc>
          <w:tcPr>
            <w:tcW w:w="1915" w:type="dxa"/>
          </w:tcPr>
          <w:p w14:paraId="1FFC1E28" w14:textId="77777777" w:rsidR="00193A99" w:rsidRDefault="00000000">
            <w:pPr>
              <w:pStyle w:val="Compact"/>
              <w:ind w:firstLine="0"/>
            </w:pPr>
            <w:r>
              <w:t>3+/6</w:t>
            </w:r>
          </w:p>
        </w:tc>
        <w:tc>
          <w:tcPr>
            <w:tcW w:w="1413" w:type="dxa"/>
          </w:tcPr>
          <w:p w14:paraId="261DA678" w14:textId="77777777" w:rsidR="00193A99" w:rsidRDefault="00000000">
            <w:pPr>
              <w:pStyle w:val="Compact"/>
              <w:ind w:firstLine="0"/>
            </w:pPr>
            <w:r>
              <w:t>97.1%</w:t>
            </w:r>
          </w:p>
        </w:tc>
        <w:tc>
          <w:tcPr>
            <w:tcW w:w="785" w:type="dxa"/>
          </w:tcPr>
          <w:p w14:paraId="5A881D70" w14:textId="77777777" w:rsidR="00193A99" w:rsidRDefault="00000000">
            <w:pPr>
              <w:pStyle w:val="Compact"/>
              <w:ind w:firstLine="0"/>
            </w:pPr>
            <w:r>
              <w:t>4.1%</w:t>
            </w:r>
          </w:p>
        </w:tc>
        <w:tc>
          <w:tcPr>
            <w:tcW w:w="1256" w:type="dxa"/>
          </w:tcPr>
          <w:p w14:paraId="32DE3558" w14:textId="77777777" w:rsidR="00193A99" w:rsidRDefault="00000000">
            <w:pPr>
              <w:pStyle w:val="Compact"/>
              <w:ind w:firstLine="0"/>
            </w:pPr>
            <w:r>
              <w:t>0.931</w:t>
            </w:r>
          </w:p>
        </w:tc>
      </w:tr>
    </w:tbl>
    <w:p w14:paraId="6DFED60B" w14:textId="77777777" w:rsidR="000F46FD" w:rsidRDefault="000F46FD">
      <w:pPr>
        <w:pStyle w:val="BodyText"/>
      </w:pPr>
    </w:p>
    <w:p w14:paraId="5728948C" w14:textId="76993122" w:rsidR="00193A99" w:rsidRDefault="00000000">
      <w:pPr>
        <w:pStyle w:val="BodyText"/>
      </w:pPr>
      <w:r>
        <w:lastRenderedPageBreak/>
        <w:t>The optimal 5-trap configuration (J=0.936) slightly outperforms the full 6-trap deployment (J=0.931), demonstrating that adding the weakest-performing trap (Colliding Oranges) marginally reduces overall performance by introducing false positives without proportional sensitivity gains.</w:t>
      </w:r>
    </w:p>
    <w:p w14:paraId="4AD797CD" w14:textId="77777777" w:rsidR="00193A99" w:rsidRDefault="00000000">
      <w:pPr>
        <w:pStyle w:val="Heading2"/>
      </w:pPr>
      <w:bookmarkStart w:id="56" w:name="Xf764236f13b2750950ed0005010924782337d00"/>
      <w:bookmarkEnd w:id="55"/>
      <w:r>
        <w:t>E.5 Practical Recommendations by Research Priority</w:t>
      </w:r>
    </w:p>
    <w:p w14:paraId="4BE75E40" w14:textId="77777777" w:rsidR="00193A99" w:rsidRDefault="00000000" w:rsidP="00C3671B">
      <w:pPr>
        <w:pStyle w:val="FirstParagraph"/>
        <w:ind w:firstLine="0"/>
        <w:jc w:val="center"/>
      </w:pPr>
      <w:r>
        <w:rPr>
          <w:b/>
          <w:bCs/>
        </w:rPr>
        <w:t>TABLE WA-E2:</w:t>
      </w:r>
      <w:r>
        <w:t xml:space="preserve"> RECOMMENDED CONFIGURATIONS BY RESEARCH CONTEXT</w:t>
      </w:r>
    </w:p>
    <w:tbl>
      <w:tblPr>
        <w:tblStyle w:val="Table"/>
        <w:tblW w:w="4916" w:type="pct"/>
        <w:tblInd w:w="108" w:type="dxa"/>
        <w:tblLayout w:type="fixed"/>
        <w:tblLook w:val="0020" w:firstRow="1" w:lastRow="0" w:firstColumn="0" w:lastColumn="0" w:noHBand="0" w:noVBand="0"/>
      </w:tblPr>
      <w:tblGrid>
        <w:gridCol w:w="3512"/>
        <w:gridCol w:w="3555"/>
        <w:gridCol w:w="1416"/>
        <w:gridCol w:w="710"/>
      </w:tblGrid>
      <w:tr w:rsidR="00193A99" w14:paraId="5AF85FDF" w14:textId="77777777" w:rsidTr="00C3671B">
        <w:trPr>
          <w:tblHeader/>
        </w:trPr>
        <w:tc>
          <w:tcPr>
            <w:tcW w:w="3600" w:type="dxa"/>
          </w:tcPr>
          <w:p w14:paraId="0617A1BC" w14:textId="77777777" w:rsidR="00193A99" w:rsidRDefault="00000000">
            <w:pPr>
              <w:pStyle w:val="Compact"/>
              <w:ind w:firstLine="0"/>
            </w:pPr>
            <w:r>
              <w:rPr>
                <w:b/>
                <w:bCs/>
              </w:rPr>
              <w:t>Research Priority</w:t>
            </w:r>
          </w:p>
        </w:tc>
        <w:tc>
          <w:tcPr>
            <w:tcW w:w="3644" w:type="dxa"/>
          </w:tcPr>
          <w:p w14:paraId="53A44CAA" w14:textId="77777777" w:rsidR="00193A99" w:rsidRDefault="00000000">
            <w:pPr>
              <w:pStyle w:val="Compact"/>
              <w:ind w:firstLine="0"/>
            </w:pPr>
            <w:r>
              <w:rPr>
                <w:b/>
                <w:bCs/>
              </w:rPr>
              <w:t>Configuration</w:t>
            </w:r>
          </w:p>
        </w:tc>
        <w:tc>
          <w:tcPr>
            <w:tcW w:w="1448" w:type="dxa"/>
          </w:tcPr>
          <w:p w14:paraId="611DE568" w14:textId="77777777" w:rsidR="00193A99" w:rsidRDefault="00000000">
            <w:pPr>
              <w:pStyle w:val="Compact"/>
              <w:ind w:firstLine="0"/>
            </w:pPr>
            <w:r>
              <w:rPr>
                <w:b/>
                <w:bCs/>
              </w:rPr>
              <w:t>Sensitivity</w:t>
            </w:r>
          </w:p>
        </w:tc>
        <w:tc>
          <w:tcPr>
            <w:tcW w:w="723" w:type="dxa"/>
          </w:tcPr>
          <w:p w14:paraId="52F6A3D7" w14:textId="77777777" w:rsidR="00193A99" w:rsidRDefault="00000000">
            <w:pPr>
              <w:pStyle w:val="Compact"/>
              <w:ind w:firstLine="0"/>
            </w:pPr>
            <w:r>
              <w:rPr>
                <w:b/>
                <w:bCs/>
              </w:rPr>
              <w:t>FPR</w:t>
            </w:r>
          </w:p>
        </w:tc>
      </w:tr>
      <w:tr w:rsidR="00193A99" w14:paraId="7B812E7C" w14:textId="77777777" w:rsidTr="00C3671B">
        <w:tc>
          <w:tcPr>
            <w:tcW w:w="3600" w:type="dxa"/>
          </w:tcPr>
          <w:p w14:paraId="0582D604" w14:textId="77777777" w:rsidR="00193A99" w:rsidRDefault="00000000">
            <w:pPr>
              <w:pStyle w:val="Compact"/>
              <w:ind w:firstLine="0"/>
            </w:pPr>
            <w:r>
              <w:t>Maximum detection, FPR &lt;= 5%</w:t>
            </w:r>
          </w:p>
        </w:tc>
        <w:tc>
          <w:tcPr>
            <w:tcW w:w="3644" w:type="dxa"/>
          </w:tcPr>
          <w:p w14:paraId="07590F6E" w14:textId="77777777" w:rsidR="00193A99" w:rsidRDefault="00000000">
            <w:pPr>
              <w:pStyle w:val="Compact"/>
              <w:ind w:firstLine="0"/>
            </w:pPr>
            <w:r>
              <w:t>4 traps (ML+Ebb+Robot+Planets), thresh 2+</w:t>
            </w:r>
          </w:p>
        </w:tc>
        <w:tc>
          <w:tcPr>
            <w:tcW w:w="1448" w:type="dxa"/>
          </w:tcPr>
          <w:p w14:paraId="7EB1965F" w14:textId="77777777" w:rsidR="00193A99" w:rsidRDefault="00000000">
            <w:pPr>
              <w:pStyle w:val="Compact"/>
              <w:ind w:firstLine="0"/>
            </w:pPr>
            <w:r>
              <w:t>97.7%</w:t>
            </w:r>
          </w:p>
        </w:tc>
        <w:tc>
          <w:tcPr>
            <w:tcW w:w="723" w:type="dxa"/>
          </w:tcPr>
          <w:p w14:paraId="7DE2A92D" w14:textId="77777777" w:rsidR="00193A99" w:rsidRDefault="00000000">
            <w:pPr>
              <w:pStyle w:val="Compact"/>
              <w:ind w:firstLine="0"/>
            </w:pPr>
            <w:r>
              <w:t>5.0%</w:t>
            </w:r>
          </w:p>
        </w:tc>
      </w:tr>
      <w:tr w:rsidR="00193A99" w14:paraId="551ABA73" w14:textId="77777777" w:rsidTr="00C3671B">
        <w:tc>
          <w:tcPr>
            <w:tcW w:w="3600" w:type="dxa"/>
          </w:tcPr>
          <w:p w14:paraId="25E15717" w14:textId="77777777" w:rsidR="00193A99" w:rsidRDefault="00000000">
            <w:pPr>
              <w:pStyle w:val="Compact"/>
              <w:ind w:firstLine="0"/>
            </w:pPr>
            <w:r>
              <w:t>Maximum detection, FPR &lt;= 2%</w:t>
            </w:r>
          </w:p>
        </w:tc>
        <w:tc>
          <w:tcPr>
            <w:tcW w:w="3644" w:type="dxa"/>
          </w:tcPr>
          <w:p w14:paraId="50D6D390" w14:textId="77777777" w:rsidR="00193A99" w:rsidRDefault="00000000">
            <w:pPr>
              <w:pStyle w:val="Compact"/>
              <w:ind w:firstLine="0"/>
            </w:pPr>
            <w:r>
              <w:t>4 traps (CW+ML+Robot+Planets), thresh 3+</w:t>
            </w:r>
          </w:p>
        </w:tc>
        <w:tc>
          <w:tcPr>
            <w:tcW w:w="1448" w:type="dxa"/>
          </w:tcPr>
          <w:p w14:paraId="5C7F1CB8" w14:textId="77777777" w:rsidR="00193A99" w:rsidRDefault="00000000">
            <w:pPr>
              <w:pStyle w:val="Compact"/>
              <w:ind w:firstLine="0"/>
            </w:pPr>
            <w:r>
              <w:t>94.5%</w:t>
            </w:r>
          </w:p>
        </w:tc>
        <w:tc>
          <w:tcPr>
            <w:tcW w:w="723" w:type="dxa"/>
          </w:tcPr>
          <w:p w14:paraId="137D9DC8" w14:textId="77777777" w:rsidR="00193A99" w:rsidRDefault="00000000">
            <w:pPr>
              <w:pStyle w:val="Compact"/>
              <w:ind w:firstLine="0"/>
            </w:pPr>
            <w:r>
              <w:t>2.0%</w:t>
            </w:r>
          </w:p>
        </w:tc>
      </w:tr>
      <w:tr w:rsidR="00193A99" w14:paraId="17932BD7" w14:textId="77777777" w:rsidTr="00C3671B">
        <w:tc>
          <w:tcPr>
            <w:tcW w:w="3600" w:type="dxa"/>
          </w:tcPr>
          <w:p w14:paraId="7D6FC1D6" w14:textId="77777777" w:rsidR="00193A99" w:rsidRDefault="00000000">
            <w:pPr>
              <w:pStyle w:val="Compact"/>
              <w:ind w:firstLine="0"/>
            </w:pPr>
            <w:r>
              <w:t>Minimum survey burden, detection &gt;= 90%</w:t>
            </w:r>
          </w:p>
        </w:tc>
        <w:tc>
          <w:tcPr>
            <w:tcW w:w="3644" w:type="dxa"/>
          </w:tcPr>
          <w:p w14:paraId="436C3CCE" w14:textId="77777777" w:rsidR="00193A99" w:rsidRDefault="00000000">
            <w:pPr>
              <w:pStyle w:val="Compact"/>
              <w:ind w:firstLine="0"/>
            </w:pPr>
            <w:r>
              <w:t>2 traps (ML+Robot), thresh 2+</w:t>
            </w:r>
          </w:p>
        </w:tc>
        <w:tc>
          <w:tcPr>
            <w:tcW w:w="1448" w:type="dxa"/>
          </w:tcPr>
          <w:p w14:paraId="2A6593AA" w14:textId="77777777" w:rsidR="00193A99" w:rsidRDefault="00000000">
            <w:pPr>
              <w:pStyle w:val="Compact"/>
              <w:ind w:firstLine="0"/>
            </w:pPr>
            <w:r>
              <w:t>93.7%</w:t>
            </w:r>
          </w:p>
        </w:tc>
        <w:tc>
          <w:tcPr>
            <w:tcW w:w="723" w:type="dxa"/>
          </w:tcPr>
          <w:p w14:paraId="15DE98A8" w14:textId="77777777" w:rsidR="00193A99" w:rsidRDefault="00000000">
            <w:pPr>
              <w:pStyle w:val="Compact"/>
              <w:ind w:firstLine="0"/>
            </w:pPr>
            <w:r>
              <w:t>2.6%</w:t>
            </w:r>
          </w:p>
        </w:tc>
      </w:tr>
      <w:tr w:rsidR="00193A99" w14:paraId="57F48B37" w14:textId="77777777" w:rsidTr="00C3671B">
        <w:tc>
          <w:tcPr>
            <w:tcW w:w="3600" w:type="dxa"/>
          </w:tcPr>
          <w:p w14:paraId="0405A389" w14:textId="77777777" w:rsidR="00193A99" w:rsidRDefault="00000000">
            <w:pPr>
              <w:pStyle w:val="Compact"/>
              <w:ind w:firstLine="0"/>
            </w:pPr>
            <w:r>
              <w:t>Balanced (as deployed in this study)</w:t>
            </w:r>
          </w:p>
        </w:tc>
        <w:tc>
          <w:tcPr>
            <w:tcW w:w="3644" w:type="dxa"/>
          </w:tcPr>
          <w:p w14:paraId="675F7CBC" w14:textId="77777777" w:rsidR="00193A99" w:rsidRDefault="00000000">
            <w:pPr>
              <w:pStyle w:val="Compact"/>
              <w:ind w:firstLine="0"/>
            </w:pPr>
            <w:r>
              <w:t>6 traps (all), thresh 3+</w:t>
            </w:r>
          </w:p>
        </w:tc>
        <w:tc>
          <w:tcPr>
            <w:tcW w:w="1448" w:type="dxa"/>
          </w:tcPr>
          <w:p w14:paraId="55411A74" w14:textId="77777777" w:rsidR="00193A99" w:rsidRDefault="00000000">
            <w:pPr>
              <w:pStyle w:val="Compact"/>
              <w:ind w:firstLine="0"/>
            </w:pPr>
            <w:r>
              <w:t>97.1%</w:t>
            </w:r>
          </w:p>
        </w:tc>
        <w:tc>
          <w:tcPr>
            <w:tcW w:w="723" w:type="dxa"/>
          </w:tcPr>
          <w:p w14:paraId="3DA0AC08" w14:textId="77777777" w:rsidR="00193A99" w:rsidRDefault="00000000">
            <w:pPr>
              <w:pStyle w:val="Compact"/>
              <w:ind w:firstLine="0"/>
            </w:pPr>
            <w:r>
              <w:t>4.1%</w:t>
            </w:r>
          </w:p>
        </w:tc>
      </w:tr>
      <w:tr w:rsidR="00193A99" w14:paraId="252B71BE" w14:textId="77777777" w:rsidTr="00C3671B">
        <w:tc>
          <w:tcPr>
            <w:tcW w:w="3600" w:type="dxa"/>
          </w:tcPr>
          <w:p w14:paraId="5B8DB4CA" w14:textId="77777777" w:rsidR="00193A99" w:rsidRDefault="00000000">
            <w:pPr>
              <w:pStyle w:val="Compact"/>
              <w:ind w:firstLine="0"/>
            </w:pPr>
            <w:r>
              <w:t>Optimal by Youden’s J</w:t>
            </w:r>
          </w:p>
        </w:tc>
        <w:tc>
          <w:tcPr>
            <w:tcW w:w="3644" w:type="dxa"/>
          </w:tcPr>
          <w:p w14:paraId="665D943B" w14:textId="77777777" w:rsidR="00193A99" w:rsidRDefault="00000000">
            <w:pPr>
              <w:pStyle w:val="Compact"/>
              <w:ind w:firstLine="0"/>
            </w:pPr>
            <w:r>
              <w:t>5 traps (drop Oranges), thresh 3+</w:t>
            </w:r>
          </w:p>
        </w:tc>
        <w:tc>
          <w:tcPr>
            <w:tcW w:w="1448" w:type="dxa"/>
          </w:tcPr>
          <w:p w14:paraId="2F0C7606" w14:textId="77777777" w:rsidR="00193A99" w:rsidRDefault="00000000">
            <w:pPr>
              <w:pStyle w:val="Compact"/>
              <w:ind w:firstLine="0"/>
            </w:pPr>
            <w:r>
              <w:t>96.2%</w:t>
            </w:r>
          </w:p>
        </w:tc>
        <w:tc>
          <w:tcPr>
            <w:tcW w:w="723" w:type="dxa"/>
          </w:tcPr>
          <w:p w14:paraId="0C188ED0" w14:textId="77777777" w:rsidR="00193A99" w:rsidRDefault="00000000">
            <w:pPr>
              <w:pStyle w:val="Compact"/>
              <w:ind w:firstLine="0"/>
            </w:pPr>
            <w:r>
              <w:t>2.6%</w:t>
            </w:r>
          </w:p>
        </w:tc>
      </w:tr>
    </w:tbl>
    <w:p w14:paraId="0EB75800" w14:textId="77777777" w:rsidR="00193A99" w:rsidRDefault="00000000" w:rsidP="00C3671B">
      <w:pPr>
        <w:pStyle w:val="BodyText"/>
        <w:spacing w:before="240"/>
      </w:pPr>
      <w:r>
        <w:t>For most research contexts, we recommend three to four traps from different constraint categories with a majority-failure threshold. This achieves detection rates above 95% with false positive rates below 5%, representing a substantial improvement over both traditional methods and CAPTCHA. Researchers with severe survey length constraints can use the two-trap minimum viable battery (Muller-Lyer and Moving Robot, both must fail) and still achieve 93.7% detection.</w:t>
      </w:r>
    </w:p>
    <w:p w14:paraId="2AB7A08A" w14:textId="77777777" w:rsidR="00193A99" w:rsidRDefault="00000000">
      <w:pPr>
        <w:pStyle w:val="Heading2"/>
      </w:pPr>
      <w:bookmarkStart w:id="57" w:name="e.6-constraint-diversity-analysis"/>
      <w:bookmarkEnd w:id="56"/>
      <w:r>
        <w:t>E.6 Constraint Diversity Analysis</w:t>
      </w:r>
    </w:p>
    <w:p w14:paraId="61968BDF" w14:textId="77777777" w:rsidR="00193A99" w:rsidRDefault="00000000">
      <w:pPr>
        <w:pStyle w:val="FirstParagraph"/>
      </w:pPr>
      <w:r>
        <w:rPr>
          <w:b/>
          <w:bCs/>
        </w:rPr>
        <w:t>TABLE WA-E3:</w:t>
      </w:r>
      <w:r>
        <w:t xml:space="preserve"> CONSTRAINT DIVERSITY WITHIN 3-TRAP BATTERIES</w:t>
      </w:r>
    </w:p>
    <w:tbl>
      <w:tblPr>
        <w:tblStyle w:val="Table"/>
        <w:tblW w:w="4907" w:type="pct"/>
        <w:tblInd w:w="108" w:type="dxa"/>
        <w:tblLayout w:type="fixed"/>
        <w:tblLook w:val="0020" w:firstRow="1" w:lastRow="0" w:firstColumn="0" w:lastColumn="0" w:noHBand="0" w:noVBand="0"/>
      </w:tblPr>
      <w:tblGrid>
        <w:gridCol w:w="2359"/>
        <w:gridCol w:w="3583"/>
        <w:gridCol w:w="874"/>
        <w:gridCol w:w="1573"/>
        <w:gridCol w:w="787"/>
      </w:tblGrid>
      <w:tr w:rsidR="00193A99" w14:paraId="00FB45A5" w14:textId="77777777">
        <w:trPr>
          <w:tblHeader/>
        </w:trPr>
        <w:tc>
          <w:tcPr>
            <w:tcW w:w="1998" w:type="dxa"/>
          </w:tcPr>
          <w:p w14:paraId="6780DDA0" w14:textId="77777777" w:rsidR="00193A99" w:rsidRDefault="00000000">
            <w:pPr>
              <w:pStyle w:val="Compact"/>
              <w:ind w:firstLine="0"/>
            </w:pPr>
            <w:r>
              <w:rPr>
                <w:b/>
                <w:bCs/>
              </w:rPr>
              <w:t>Constraint Diversity</w:t>
            </w:r>
          </w:p>
        </w:tc>
        <w:tc>
          <w:tcPr>
            <w:tcW w:w="3034" w:type="dxa"/>
          </w:tcPr>
          <w:p w14:paraId="55C32761" w14:textId="77777777" w:rsidR="00193A99" w:rsidRDefault="00000000">
            <w:pPr>
              <w:pStyle w:val="Compact"/>
              <w:ind w:firstLine="0"/>
            </w:pPr>
            <w:r>
              <w:rPr>
                <w:b/>
                <w:bCs/>
              </w:rPr>
              <w:t>Best Configuration</w:t>
            </w:r>
          </w:p>
        </w:tc>
        <w:tc>
          <w:tcPr>
            <w:tcW w:w="740" w:type="dxa"/>
          </w:tcPr>
          <w:p w14:paraId="3ACA8F6D" w14:textId="77777777" w:rsidR="00193A99" w:rsidRDefault="00000000">
            <w:pPr>
              <w:pStyle w:val="Compact"/>
              <w:ind w:firstLine="0"/>
            </w:pPr>
            <w:r>
              <w:rPr>
                <w:b/>
                <w:bCs/>
              </w:rPr>
              <w:t>J</w:t>
            </w:r>
          </w:p>
        </w:tc>
        <w:tc>
          <w:tcPr>
            <w:tcW w:w="1332" w:type="dxa"/>
          </w:tcPr>
          <w:p w14:paraId="07ED249D" w14:textId="77777777" w:rsidR="00193A99" w:rsidRDefault="00000000">
            <w:pPr>
              <w:pStyle w:val="Compact"/>
              <w:ind w:firstLine="0"/>
            </w:pPr>
            <w:r>
              <w:rPr>
                <w:b/>
                <w:bCs/>
              </w:rPr>
              <w:t>Sensitivity</w:t>
            </w:r>
          </w:p>
        </w:tc>
        <w:tc>
          <w:tcPr>
            <w:tcW w:w="666" w:type="dxa"/>
          </w:tcPr>
          <w:p w14:paraId="2FA2509C" w14:textId="77777777" w:rsidR="00193A99" w:rsidRDefault="00000000">
            <w:pPr>
              <w:pStyle w:val="Compact"/>
              <w:ind w:firstLine="0"/>
            </w:pPr>
            <w:r>
              <w:rPr>
                <w:b/>
                <w:bCs/>
              </w:rPr>
              <w:t>FPR</w:t>
            </w:r>
          </w:p>
        </w:tc>
      </w:tr>
      <w:tr w:rsidR="00193A99" w14:paraId="434DE406" w14:textId="77777777">
        <w:tc>
          <w:tcPr>
            <w:tcW w:w="1998" w:type="dxa"/>
          </w:tcPr>
          <w:p w14:paraId="42AB7DAB" w14:textId="77777777" w:rsidR="00193A99" w:rsidRDefault="00000000">
            <w:pPr>
              <w:pStyle w:val="Compact"/>
              <w:ind w:firstLine="0"/>
            </w:pPr>
            <w:r>
              <w:t>1 category</w:t>
            </w:r>
          </w:p>
        </w:tc>
        <w:tc>
          <w:tcPr>
            <w:tcW w:w="3034" w:type="dxa"/>
          </w:tcPr>
          <w:p w14:paraId="4800E1D6" w14:textId="77777777" w:rsidR="00193A99" w:rsidRDefault="00000000">
            <w:pPr>
              <w:pStyle w:val="Compact"/>
              <w:ind w:firstLine="0"/>
            </w:pPr>
            <w:r>
              <w:t>CW + ML + Ebb (all overfitting)</w:t>
            </w:r>
          </w:p>
        </w:tc>
        <w:tc>
          <w:tcPr>
            <w:tcW w:w="740" w:type="dxa"/>
          </w:tcPr>
          <w:p w14:paraId="64E4B671" w14:textId="77777777" w:rsidR="00193A99" w:rsidRDefault="00000000">
            <w:pPr>
              <w:pStyle w:val="Compact"/>
              <w:ind w:firstLine="0"/>
            </w:pPr>
            <w:r>
              <w:t>0.912</w:t>
            </w:r>
          </w:p>
        </w:tc>
        <w:tc>
          <w:tcPr>
            <w:tcW w:w="1332" w:type="dxa"/>
          </w:tcPr>
          <w:p w14:paraId="3537F5E0" w14:textId="77777777" w:rsidR="00193A99" w:rsidRDefault="00000000">
            <w:pPr>
              <w:pStyle w:val="Compact"/>
              <w:ind w:firstLine="0"/>
            </w:pPr>
            <w:r>
              <w:t>94.5%</w:t>
            </w:r>
          </w:p>
        </w:tc>
        <w:tc>
          <w:tcPr>
            <w:tcW w:w="666" w:type="dxa"/>
          </w:tcPr>
          <w:p w14:paraId="3EE070A3" w14:textId="77777777" w:rsidR="00193A99" w:rsidRDefault="00000000">
            <w:pPr>
              <w:pStyle w:val="Compact"/>
              <w:ind w:firstLine="0"/>
            </w:pPr>
            <w:r>
              <w:t>3.3%</w:t>
            </w:r>
          </w:p>
        </w:tc>
      </w:tr>
      <w:tr w:rsidR="00193A99" w14:paraId="5767B529" w14:textId="77777777">
        <w:tc>
          <w:tcPr>
            <w:tcW w:w="1998" w:type="dxa"/>
          </w:tcPr>
          <w:p w14:paraId="1E31869C" w14:textId="77777777" w:rsidR="00193A99" w:rsidRDefault="00000000">
            <w:pPr>
              <w:pStyle w:val="Compact"/>
              <w:ind w:firstLine="0"/>
            </w:pPr>
            <w:r>
              <w:t>2 categories</w:t>
            </w:r>
          </w:p>
        </w:tc>
        <w:tc>
          <w:tcPr>
            <w:tcW w:w="3034" w:type="dxa"/>
          </w:tcPr>
          <w:p w14:paraId="6D05CCA3" w14:textId="77777777" w:rsidR="00193A99" w:rsidRDefault="00000000">
            <w:pPr>
              <w:pStyle w:val="Compact"/>
              <w:ind w:firstLine="0"/>
            </w:pPr>
            <w:r>
              <w:t>ML + Ebb + Robot (2 types)</w:t>
            </w:r>
          </w:p>
        </w:tc>
        <w:tc>
          <w:tcPr>
            <w:tcW w:w="740" w:type="dxa"/>
          </w:tcPr>
          <w:p w14:paraId="12886B60" w14:textId="77777777" w:rsidR="00193A99" w:rsidRDefault="00000000">
            <w:pPr>
              <w:pStyle w:val="Compact"/>
              <w:ind w:firstLine="0"/>
            </w:pPr>
            <w:r>
              <w:t>0.920</w:t>
            </w:r>
          </w:p>
        </w:tc>
        <w:tc>
          <w:tcPr>
            <w:tcW w:w="1332" w:type="dxa"/>
          </w:tcPr>
          <w:p w14:paraId="168BF38E" w14:textId="77777777" w:rsidR="00193A99" w:rsidRDefault="00000000">
            <w:pPr>
              <w:pStyle w:val="Compact"/>
              <w:ind w:firstLine="0"/>
            </w:pPr>
            <w:r>
              <w:t>97.3%</w:t>
            </w:r>
          </w:p>
        </w:tc>
        <w:tc>
          <w:tcPr>
            <w:tcW w:w="666" w:type="dxa"/>
          </w:tcPr>
          <w:p w14:paraId="120B5279" w14:textId="77777777" w:rsidR="00193A99" w:rsidRDefault="00000000">
            <w:pPr>
              <w:pStyle w:val="Compact"/>
              <w:ind w:firstLine="0"/>
            </w:pPr>
            <w:r>
              <w:t>5.3%</w:t>
            </w:r>
          </w:p>
        </w:tc>
      </w:tr>
      <w:tr w:rsidR="00193A99" w14:paraId="1E604318" w14:textId="77777777">
        <w:tc>
          <w:tcPr>
            <w:tcW w:w="1998" w:type="dxa"/>
          </w:tcPr>
          <w:p w14:paraId="409DD17E" w14:textId="77777777" w:rsidR="00193A99" w:rsidRDefault="00000000">
            <w:pPr>
              <w:pStyle w:val="Compact"/>
              <w:ind w:firstLine="0"/>
            </w:pPr>
            <w:r>
              <w:t>3 categories</w:t>
            </w:r>
          </w:p>
        </w:tc>
        <w:tc>
          <w:tcPr>
            <w:tcW w:w="3034" w:type="dxa"/>
          </w:tcPr>
          <w:p w14:paraId="017AA253" w14:textId="77777777" w:rsidR="00193A99" w:rsidRDefault="00000000">
            <w:pPr>
              <w:pStyle w:val="Compact"/>
              <w:ind w:firstLine="0"/>
            </w:pPr>
            <w:r>
              <w:t>ML + Robot + Planets (3 types)</w:t>
            </w:r>
          </w:p>
        </w:tc>
        <w:tc>
          <w:tcPr>
            <w:tcW w:w="740" w:type="dxa"/>
          </w:tcPr>
          <w:p w14:paraId="58B1EB92" w14:textId="77777777" w:rsidR="00193A99" w:rsidRDefault="00000000">
            <w:pPr>
              <w:pStyle w:val="Compact"/>
              <w:ind w:firstLine="0"/>
            </w:pPr>
            <w:r>
              <w:t>0.928</w:t>
            </w:r>
          </w:p>
        </w:tc>
        <w:tc>
          <w:tcPr>
            <w:tcW w:w="1332" w:type="dxa"/>
          </w:tcPr>
          <w:p w14:paraId="3CA71A54" w14:textId="77777777" w:rsidR="00193A99" w:rsidRDefault="00000000">
            <w:pPr>
              <w:pStyle w:val="Compact"/>
              <w:ind w:firstLine="0"/>
            </w:pPr>
            <w:r>
              <w:t>96.8%</w:t>
            </w:r>
          </w:p>
        </w:tc>
        <w:tc>
          <w:tcPr>
            <w:tcW w:w="666" w:type="dxa"/>
          </w:tcPr>
          <w:p w14:paraId="71A9E918" w14:textId="77777777" w:rsidR="00193A99" w:rsidRDefault="00000000">
            <w:pPr>
              <w:pStyle w:val="Compact"/>
              <w:ind w:firstLine="0"/>
            </w:pPr>
            <w:r>
              <w:t>4.0%</w:t>
            </w:r>
          </w:p>
        </w:tc>
      </w:tr>
    </w:tbl>
    <w:p w14:paraId="6DFAAF7B" w14:textId="77777777" w:rsidR="00193A99" w:rsidRDefault="00000000" w:rsidP="00C3671B">
      <w:pPr>
        <w:pStyle w:val="BodyText"/>
        <w:spacing w:before="240"/>
      </w:pPr>
      <w:r>
        <w:lastRenderedPageBreak/>
        <w:t>Diversity helps, but choosing high-discrimination traps matters more than constraint diversity per se. The improvement from one to three constraint categories (J = 0.912 to 0.928) is real but modest. Researchers should prioritize individual trap quality over adherence to diversity requirements.</w:t>
      </w:r>
    </w:p>
    <w:p w14:paraId="452AF1A0" w14:textId="77777777" w:rsidR="00193A99" w:rsidRDefault="00000000">
      <w:pPr>
        <w:spacing w:line="240" w:lineRule="auto"/>
      </w:pPr>
      <w:bookmarkStart w:id="58" w:name="X2ef5f3d61f829bf52d847d1a3c3d9b5491b5f17"/>
      <w:bookmarkEnd w:id="40"/>
      <w:bookmarkEnd w:id="57"/>
      <w:r>
        <w:br w:type="page"/>
      </w:r>
    </w:p>
    <w:p w14:paraId="1B846F5A" w14:textId="77777777" w:rsidR="00193A99" w:rsidRDefault="00000000">
      <w:pPr>
        <w:pStyle w:val="Heading1"/>
      </w:pPr>
      <w:r>
        <w:lastRenderedPageBreak/>
        <w:t>WEB APPENDIX F: CHOICE DEFERRAL EXTENDED RESULTS</w:t>
      </w:r>
    </w:p>
    <w:p w14:paraId="42B09C92" w14:textId="77777777" w:rsidR="00193A99" w:rsidRDefault="00000000">
      <w:pPr>
        <w:pStyle w:val="Heading2"/>
      </w:pPr>
      <w:bookmarkStart w:id="59" w:name="f.1-three-group-analysis"/>
      <w:r>
        <w:t>F.1 Three-Group Analysis</w:t>
      </w:r>
    </w:p>
    <w:p w14:paraId="0C7374D1" w14:textId="77777777" w:rsidR="00193A99" w:rsidRDefault="00000000">
      <w:pPr>
        <w:pStyle w:val="FirstParagraph"/>
      </w:pPr>
      <w:r>
        <w:t>The main text reports choice deferral results for three groups: humans who passed cognitive traps (</w:t>
      </w:r>
      <w:r>
        <w:rPr>
          <w:i/>
          <w:iCs/>
        </w:rPr>
        <w:t>n</w:t>
      </w:r>
      <w:r>
        <w:t xml:space="preserve"> = 966), “humans” who failed cognitive traps (</w:t>
      </w:r>
      <w:r>
        <w:rPr>
          <w:i/>
          <w:iCs/>
        </w:rPr>
        <w:t>n</w:t>
      </w:r>
      <w:r>
        <w:t xml:space="preserve"> = 41), and AI agents (</w:t>
      </w:r>
      <w:r>
        <w:rPr>
          <w:i/>
          <w:iCs/>
        </w:rPr>
        <w:t>n</w:t>
      </w:r>
      <w:r>
        <w:t xml:space="preserve"> = 526). This appendix provides complete breakdowns.</w:t>
      </w:r>
    </w:p>
    <w:p w14:paraId="44553F5B" w14:textId="77777777" w:rsidR="00193A99" w:rsidRDefault="00000000">
      <w:pPr>
        <w:pStyle w:val="Heading3"/>
      </w:pPr>
      <w:bookmarkStart w:id="60" w:name="X08c1de55c1f375271c27b4640706f1d79c9143d"/>
      <w:r>
        <w:t>F.1.1 Deferral Rates by Group and Condition</w:t>
      </w:r>
    </w:p>
    <w:p w14:paraId="156C6033" w14:textId="77777777" w:rsidR="00193A99" w:rsidRDefault="00000000">
      <w:pPr>
        <w:pStyle w:val="FirstParagraph"/>
      </w:pPr>
      <w:r>
        <w:rPr>
          <w:b/>
          <w:bCs/>
        </w:rPr>
        <w:t>TABLE WA-F1:</w:t>
      </w:r>
      <w:r>
        <w:t xml:space="preserve"> CHOICE DEFERRAL BY GROUP AND CONDITION</w:t>
      </w:r>
    </w:p>
    <w:tbl>
      <w:tblPr>
        <w:tblStyle w:val="Table"/>
        <w:tblW w:w="4910" w:type="pct"/>
        <w:tblInd w:w="108" w:type="dxa"/>
        <w:tblLayout w:type="fixed"/>
        <w:tblLook w:val="0020" w:firstRow="1" w:lastRow="0" w:firstColumn="0" w:lastColumn="0" w:noHBand="0" w:noVBand="0"/>
      </w:tblPr>
      <w:tblGrid>
        <w:gridCol w:w="1684"/>
        <w:gridCol w:w="1390"/>
        <w:gridCol w:w="1137"/>
        <w:gridCol w:w="1411"/>
        <w:gridCol w:w="1033"/>
        <w:gridCol w:w="1341"/>
        <w:gridCol w:w="1186"/>
      </w:tblGrid>
      <w:tr w:rsidR="00A049E0" w14:paraId="3990B569" w14:textId="77777777" w:rsidTr="00C6587E">
        <w:trPr>
          <w:tblHeader/>
        </w:trPr>
        <w:tc>
          <w:tcPr>
            <w:tcW w:w="1726" w:type="dxa"/>
          </w:tcPr>
          <w:p w14:paraId="79B34BB5" w14:textId="77777777" w:rsidR="00A049E0" w:rsidRDefault="00A049E0">
            <w:pPr>
              <w:pStyle w:val="Compact"/>
              <w:ind w:firstLine="0"/>
            </w:pPr>
            <w:r>
              <w:rPr>
                <w:b/>
                <w:bCs/>
              </w:rPr>
              <w:t>Outcome</w:t>
            </w:r>
          </w:p>
        </w:tc>
        <w:tc>
          <w:tcPr>
            <w:tcW w:w="2588" w:type="dxa"/>
            <w:gridSpan w:val="2"/>
          </w:tcPr>
          <w:p w14:paraId="4BFA0BFA" w14:textId="2BCD46DB" w:rsidR="00A049E0" w:rsidRPr="00A049E0" w:rsidRDefault="00A049E0">
            <w:pPr>
              <w:pStyle w:val="Compact"/>
              <w:ind w:firstLine="0"/>
              <w:rPr>
                <w:b/>
                <w:bCs/>
              </w:rPr>
            </w:pPr>
            <w:r w:rsidRPr="00A049E0">
              <w:rPr>
                <w:b/>
                <w:bCs/>
              </w:rPr>
              <w:t>Passed Humans</w:t>
            </w:r>
          </w:p>
        </w:tc>
        <w:tc>
          <w:tcPr>
            <w:tcW w:w="2502" w:type="dxa"/>
            <w:gridSpan w:val="2"/>
          </w:tcPr>
          <w:p w14:paraId="6D53FA52" w14:textId="15E11BA9" w:rsidR="00A049E0" w:rsidRPr="00A049E0" w:rsidRDefault="00A049E0">
            <w:pPr>
              <w:pStyle w:val="Compact"/>
              <w:ind w:firstLine="0"/>
              <w:rPr>
                <w:b/>
                <w:bCs/>
              </w:rPr>
            </w:pPr>
            <w:r w:rsidRPr="00A049E0">
              <w:rPr>
                <w:b/>
                <w:bCs/>
              </w:rPr>
              <w:t>Failed Humans</w:t>
            </w:r>
          </w:p>
        </w:tc>
        <w:tc>
          <w:tcPr>
            <w:tcW w:w="2588" w:type="dxa"/>
            <w:gridSpan w:val="2"/>
          </w:tcPr>
          <w:p w14:paraId="0C97E09E" w14:textId="03E54BD1" w:rsidR="00A049E0" w:rsidRPr="00A049E0" w:rsidRDefault="00A049E0">
            <w:pPr>
              <w:pStyle w:val="Compact"/>
              <w:ind w:firstLine="0"/>
              <w:rPr>
                <w:b/>
                <w:bCs/>
              </w:rPr>
            </w:pPr>
            <w:r w:rsidRPr="00A049E0">
              <w:rPr>
                <w:b/>
                <w:bCs/>
              </w:rPr>
              <w:t>AI Agents</w:t>
            </w:r>
          </w:p>
        </w:tc>
      </w:tr>
      <w:tr w:rsidR="00A049E0" w14:paraId="680F3137" w14:textId="77777777" w:rsidTr="00A049E0">
        <w:trPr>
          <w:tblHeader/>
        </w:trPr>
        <w:tc>
          <w:tcPr>
            <w:tcW w:w="1726" w:type="dxa"/>
          </w:tcPr>
          <w:p w14:paraId="7F72EAC3" w14:textId="77777777" w:rsidR="00A049E0" w:rsidRDefault="00A049E0">
            <w:pPr>
              <w:pStyle w:val="Compact"/>
              <w:ind w:firstLine="0"/>
              <w:rPr>
                <w:b/>
                <w:bCs/>
              </w:rPr>
            </w:pPr>
          </w:p>
        </w:tc>
        <w:tc>
          <w:tcPr>
            <w:tcW w:w="1424" w:type="dxa"/>
          </w:tcPr>
          <w:p w14:paraId="76A528E8" w14:textId="7CF393D7" w:rsidR="00A049E0" w:rsidRPr="00A049E0" w:rsidRDefault="00A049E0">
            <w:pPr>
              <w:pStyle w:val="Compact"/>
              <w:ind w:firstLine="0"/>
              <w:rPr>
                <w:b/>
                <w:bCs/>
              </w:rPr>
            </w:pPr>
            <w:r w:rsidRPr="00A049E0">
              <w:rPr>
                <w:b/>
                <w:bCs/>
              </w:rPr>
              <w:t>Dominated</w:t>
            </w:r>
          </w:p>
        </w:tc>
        <w:tc>
          <w:tcPr>
            <w:tcW w:w="1164" w:type="dxa"/>
          </w:tcPr>
          <w:p w14:paraId="391F460A" w14:textId="668CC2C4" w:rsidR="00A049E0" w:rsidRPr="00A049E0" w:rsidRDefault="00A049E0">
            <w:pPr>
              <w:pStyle w:val="Compact"/>
              <w:ind w:firstLine="0"/>
              <w:rPr>
                <w:b/>
                <w:bCs/>
              </w:rPr>
            </w:pPr>
            <w:r w:rsidRPr="00A049E0">
              <w:rPr>
                <w:b/>
                <w:bCs/>
              </w:rPr>
              <w:t>Conflict</w:t>
            </w:r>
          </w:p>
        </w:tc>
        <w:tc>
          <w:tcPr>
            <w:tcW w:w="1446" w:type="dxa"/>
          </w:tcPr>
          <w:p w14:paraId="7FCECDE9" w14:textId="72626351" w:rsidR="00A049E0" w:rsidRPr="00A049E0" w:rsidRDefault="00A049E0">
            <w:pPr>
              <w:pStyle w:val="Compact"/>
              <w:ind w:firstLine="0"/>
              <w:rPr>
                <w:b/>
                <w:bCs/>
              </w:rPr>
            </w:pPr>
            <w:r w:rsidRPr="00A049E0">
              <w:rPr>
                <w:b/>
                <w:bCs/>
              </w:rPr>
              <w:t>Dominated</w:t>
            </w:r>
          </w:p>
        </w:tc>
        <w:tc>
          <w:tcPr>
            <w:tcW w:w="1056" w:type="dxa"/>
          </w:tcPr>
          <w:p w14:paraId="3BBE7382" w14:textId="53CDAFA1" w:rsidR="00A049E0" w:rsidRPr="00A049E0" w:rsidRDefault="00A049E0">
            <w:pPr>
              <w:pStyle w:val="Compact"/>
              <w:ind w:firstLine="0"/>
              <w:rPr>
                <w:b/>
                <w:bCs/>
              </w:rPr>
            </w:pPr>
            <w:r w:rsidRPr="00A049E0">
              <w:rPr>
                <w:b/>
                <w:bCs/>
              </w:rPr>
              <w:t>Conflict</w:t>
            </w:r>
          </w:p>
        </w:tc>
        <w:tc>
          <w:tcPr>
            <w:tcW w:w="1374" w:type="dxa"/>
          </w:tcPr>
          <w:p w14:paraId="1462127A" w14:textId="327FBB4E" w:rsidR="00A049E0" w:rsidRPr="00A049E0" w:rsidRDefault="00A049E0">
            <w:pPr>
              <w:pStyle w:val="Compact"/>
              <w:ind w:firstLine="0"/>
              <w:rPr>
                <w:b/>
                <w:bCs/>
              </w:rPr>
            </w:pPr>
            <w:r w:rsidRPr="00A049E0">
              <w:rPr>
                <w:b/>
                <w:bCs/>
              </w:rPr>
              <w:t>Dominated</w:t>
            </w:r>
          </w:p>
        </w:tc>
        <w:tc>
          <w:tcPr>
            <w:tcW w:w="1214" w:type="dxa"/>
          </w:tcPr>
          <w:p w14:paraId="116B9A68" w14:textId="2A19CA6C" w:rsidR="00A049E0" w:rsidRPr="00A049E0" w:rsidRDefault="00A049E0">
            <w:pPr>
              <w:pStyle w:val="Compact"/>
              <w:ind w:firstLine="0"/>
              <w:rPr>
                <w:b/>
                <w:bCs/>
              </w:rPr>
            </w:pPr>
            <w:r w:rsidRPr="00A049E0">
              <w:rPr>
                <w:b/>
                <w:bCs/>
              </w:rPr>
              <w:t>Conflict</w:t>
            </w:r>
          </w:p>
        </w:tc>
      </w:tr>
      <w:tr w:rsidR="00193A99" w14:paraId="5172241F" w14:textId="77777777" w:rsidTr="00A049E0">
        <w:tc>
          <w:tcPr>
            <w:tcW w:w="1726" w:type="dxa"/>
          </w:tcPr>
          <w:p w14:paraId="7F8C56D5" w14:textId="77777777" w:rsidR="00193A99" w:rsidRDefault="00000000">
            <w:pPr>
              <w:pStyle w:val="Compact"/>
              <w:ind w:firstLine="0"/>
            </w:pPr>
            <w:proofErr w:type="gramStart"/>
            <w:r>
              <w:t>Chose</w:t>
            </w:r>
            <w:proofErr w:type="gramEnd"/>
            <w:r>
              <w:t xml:space="preserve"> Laptop A</w:t>
            </w:r>
          </w:p>
        </w:tc>
        <w:tc>
          <w:tcPr>
            <w:tcW w:w="1424" w:type="dxa"/>
          </w:tcPr>
          <w:p w14:paraId="45EC137A" w14:textId="77777777" w:rsidR="00193A99" w:rsidRDefault="00000000">
            <w:pPr>
              <w:pStyle w:val="Compact"/>
              <w:ind w:firstLine="0"/>
            </w:pPr>
            <w:r>
              <w:t>94.0%</w:t>
            </w:r>
          </w:p>
        </w:tc>
        <w:tc>
          <w:tcPr>
            <w:tcW w:w="1164" w:type="dxa"/>
          </w:tcPr>
          <w:p w14:paraId="0CB410F5" w14:textId="77777777" w:rsidR="00193A99" w:rsidRDefault="00000000">
            <w:pPr>
              <w:pStyle w:val="Compact"/>
              <w:ind w:firstLine="0"/>
            </w:pPr>
            <w:r>
              <w:t>44.0%</w:t>
            </w:r>
          </w:p>
        </w:tc>
        <w:tc>
          <w:tcPr>
            <w:tcW w:w="1446" w:type="dxa"/>
          </w:tcPr>
          <w:p w14:paraId="72FB2E1D" w14:textId="77777777" w:rsidR="00193A99" w:rsidRDefault="00000000">
            <w:pPr>
              <w:pStyle w:val="Compact"/>
              <w:ind w:firstLine="0"/>
            </w:pPr>
            <w:r>
              <w:t>89.5%</w:t>
            </w:r>
          </w:p>
        </w:tc>
        <w:tc>
          <w:tcPr>
            <w:tcW w:w="1056" w:type="dxa"/>
          </w:tcPr>
          <w:p w14:paraId="292507B2" w14:textId="77777777" w:rsidR="00193A99" w:rsidRDefault="00000000">
            <w:pPr>
              <w:pStyle w:val="Compact"/>
              <w:ind w:firstLine="0"/>
            </w:pPr>
            <w:r>
              <w:t>54.5%</w:t>
            </w:r>
          </w:p>
        </w:tc>
        <w:tc>
          <w:tcPr>
            <w:tcW w:w="1374" w:type="dxa"/>
          </w:tcPr>
          <w:p w14:paraId="0CA50691" w14:textId="77777777" w:rsidR="00193A99" w:rsidRDefault="00000000">
            <w:pPr>
              <w:pStyle w:val="Compact"/>
              <w:ind w:firstLine="0"/>
            </w:pPr>
            <w:r>
              <w:t>100.0%</w:t>
            </w:r>
          </w:p>
        </w:tc>
        <w:tc>
          <w:tcPr>
            <w:tcW w:w="1214" w:type="dxa"/>
          </w:tcPr>
          <w:p w14:paraId="31F9A66B" w14:textId="77777777" w:rsidR="00193A99" w:rsidRDefault="00000000">
            <w:pPr>
              <w:pStyle w:val="Compact"/>
              <w:ind w:firstLine="0"/>
            </w:pPr>
            <w:r>
              <w:t>60.1%</w:t>
            </w:r>
          </w:p>
        </w:tc>
      </w:tr>
      <w:tr w:rsidR="00193A99" w14:paraId="7C4708CB" w14:textId="77777777" w:rsidTr="00A049E0">
        <w:tc>
          <w:tcPr>
            <w:tcW w:w="1726" w:type="dxa"/>
          </w:tcPr>
          <w:p w14:paraId="22E09D85" w14:textId="77777777" w:rsidR="00193A99" w:rsidRDefault="00000000">
            <w:pPr>
              <w:pStyle w:val="Compact"/>
              <w:ind w:firstLine="0"/>
            </w:pPr>
            <w:proofErr w:type="gramStart"/>
            <w:r>
              <w:t>Chose</w:t>
            </w:r>
            <w:proofErr w:type="gramEnd"/>
            <w:r>
              <w:t xml:space="preserve"> Laptop B</w:t>
            </w:r>
          </w:p>
        </w:tc>
        <w:tc>
          <w:tcPr>
            <w:tcW w:w="1424" w:type="dxa"/>
          </w:tcPr>
          <w:p w14:paraId="1E07AC25" w14:textId="77777777" w:rsidR="00193A99" w:rsidRDefault="00000000">
            <w:pPr>
              <w:pStyle w:val="Compact"/>
              <w:ind w:firstLine="0"/>
            </w:pPr>
            <w:r>
              <w:t>0.8%</w:t>
            </w:r>
          </w:p>
        </w:tc>
        <w:tc>
          <w:tcPr>
            <w:tcW w:w="1164" w:type="dxa"/>
          </w:tcPr>
          <w:p w14:paraId="2763BD18" w14:textId="77777777" w:rsidR="00193A99" w:rsidRDefault="00000000">
            <w:pPr>
              <w:pStyle w:val="Compact"/>
              <w:ind w:firstLine="0"/>
            </w:pPr>
            <w:r>
              <w:t>32.0%</w:t>
            </w:r>
          </w:p>
        </w:tc>
        <w:tc>
          <w:tcPr>
            <w:tcW w:w="1446" w:type="dxa"/>
          </w:tcPr>
          <w:p w14:paraId="3859F74B" w14:textId="77777777" w:rsidR="00193A99" w:rsidRDefault="00000000">
            <w:pPr>
              <w:pStyle w:val="Compact"/>
              <w:ind w:firstLine="0"/>
            </w:pPr>
            <w:r>
              <w:t>5.3%</w:t>
            </w:r>
          </w:p>
        </w:tc>
        <w:tc>
          <w:tcPr>
            <w:tcW w:w="1056" w:type="dxa"/>
          </w:tcPr>
          <w:p w14:paraId="6E70CD36" w14:textId="77777777" w:rsidR="00193A99" w:rsidRDefault="00000000">
            <w:pPr>
              <w:pStyle w:val="Compact"/>
              <w:ind w:firstLine="0"/>
            </w:pPr>
            <w:r>
              <w:t>31.8%</w:t>
            </w:r>
          </w:p>
        </w:tc>
        <w:tc>
          <w:tcPr>
            <w:tcW w:w="1374" w:type="dxa"/>
          </w:tcPr>
          <w:p w14:paraId="787D9011" w14:textId="77777777" w:rsidR="00193A99" w:rsidRDefault="00000000">
            <w:pPr>
              <w:pStyle w:val="Compact"/>
              <w:ind w:firstLine="0"/>
            </w:pPr>
            <w:r>
              <w:t>0.0%</w:t>
            </w:r>
          </w:p>
        </w:tc>
        <w:tc>
          <w:tcPr>
            <w:tcW w:w="1214" w:type="dxa"/>
          </w:tcPr>
          <w:p w14:paraId="040CDB55" w14:textId="77777777" w:rsidR="00193A99" w:rsidRDefault="00000000">
            <w:pPr>
              <w:pStyle w:val="Compact"/>
              <w:ind w:firstLine="0"/>
            </w:pPr>
            <w:r>
              <w:t>39.2%</w:t>
            </w:r>
          </w:p>
        </w:tc>
      </w:tr>
      <w:tr w:rsidR="00193A99" w14:paraId="47823F2E" w14:textId="77777777" w:rsidTr="00A049E0">
        <w:tc>
          <w:tcPr>
            <w:tcW w:w="1726" w:type="dxa"/>
          </w:tcPr>
          <w:p w14:paraId="4C29476F" w14:textId="77777777" w:rsidR="00193A99" w:rsidRDefault="00000000">
            <w:pPr>
              <w:pStyle w:val="Compact"/>
              <w:ind w:firstLine="0"/>
            </w:pPr>
            <w:r>
              <w:t>Deferred</w:t>
            </w:r>
          </w:p>
        </w:tc>
        <w:tc>
          <w:tcPr>
            <w:tcW w:w="1424" w:type="dxa"/>
          </w:tcPr>
          <w:p w14:paraId="66A6588B" w14:textId="77777777" w:rsidR="00193A99" w:rsidRDefault="00000000">
            <w:pPr>
              <w:pStyle w:val="Compact"/>
              <w:ind w:firstLine="0"/>
            </w:pPr>
            <w:r>
              <w:t>5.2%</w:t>
            </w:r>
          </w:p>
        </w:tc>
        <w:tc>
          <w:tcPr>
            <w:tcW w:w="1164" w:type="dxa"/>
          </w:tcPr>
          <w:p w14:paraId="169FC9EE" w14:textId="77777777" w:rsidR="00193A99" w:rsidRDefault="00000000">
            <w:pPr>
              <w:pStyle w:val="Compact"/>
              <w:ind w:firstLine="0"/>
            </w:pPr>
            <w:r>
              <w:t>24.0%</w:t>
            </w:r>
          </w:p>
        </w:tc>
        <w:tc>
          <w:tcPr>
            <w:tcW w:w="1446" w:type="dxa"/>
          </w:tcPr>
          <w:p w14:paraId="0B12657D" w14:textId="77777777" w:rsidR="00193A99" w:rsidRDefault="00000000">
            <w:pPr>
              <w:pStyle w:val="Compact"/>
              <w:ind w:firstLine="0"/>
            </w:pPr>
            <w:r>
              <w:t>5.3%</w:t>
            </w:r>
          </w:p>
        </w:tc>
        <w:tc>
          <w:tcPr>
            <w:tcW w:w="1056" w:type="dxa"/>
          </w:tcPr>
          <w:p w14:paraId="5BCC1E76" w14:textId="77777777" w:rsidR="00193A99" w:rsidRDefault="00000000">
            <w:pPr>
              <w:pStyle w:val="Compact"/>
              <w:ind w:firstLine="0"/>
            </w:pPr>
            <w:r>
              <w:t>13.6%</w:t>
            </w:r>
          </w:p>
        </w:tc>
        <w:tc>
          <w:tcPr>
            <w:tcW w:w="1374" w:type="dxa"/>
          </w:tcPr>
          <w:p w14:paraId="40B97B98" w14:textId="77777777" w:rsidR="00193A99" w:rsidRDefault="00000000">
            <w:pPr>
              <w:pStyle w:val="Compact"/>
              <w:ind w:firstLine="0"/>
            </w:pPr>
            <w:r>
              <w:t>0.0%</w:t>
            </w:r>
          </w:p>
        </w:tc>
        <w:tc>
          <w:tcPr>
            <w:tcW w:w="1214" w:type="dxa"/>
          </w:tcPr>
          <w:p w14:paraId="26C7512F" w14:textId="77777777" w:rsidR="00193A99" w:rsidRDefault="00000000">
            <w:pPr>
              <w:pStyle w:val="Compact"/>
              <w:ind w:firstLine="0"/>
            </w:pPr>
            <w:r>
              <w:t>0.7%</w:t>
            </w:r>
          </w:p>
        </w:tc>
      </w:tr>
      <w:tr w:rsidR="00193A99" w14:paraId="61BF4F21" w14:textId="77777777" w:rsidTr="00A049E0">
        <w:tc>
          <w:tcPr>
            <w:tcW w:w="1726" w:type="dxa"/>
          </w:tcPr>
          <w:p w14:paraId="6ABEB002" w14:textId="77777777" w:rsidR="00193A99" w:rsidRDefault="00000000">
            <w:pPr>
              <w:pStyle w:val="Compact"/>
              <w:ind w:firstLine="0"/>
            </w:pPr>
            <w:r>
              <w:t>N</w:t>
            </w:r>
          </w:p>
        </w:tc>
        <w:tc>
          <w:tcPr>
            <w:tcW w:w="1424" w:type="dxa"/>
          </w:tcPr>
          <w:p w14:paraId="307336F0" w14:textId="77777777" w:rsidR="00193A99" w:rsidRDefault="00000000">
            <w:pPr>
              <w:pStyle w:val="Compact"/>
              <w:ind w:firstLine="0"/>
            </w:pPr>
            <w:r>
              <w:t>482</w:t>
            </w:r>
          </w:p>
        </w:tc>
        <w:tc>
          <w:tcPr>
            <w:tcW w:w="1164" w:type="dxa"/>
          </w:tcPr>
          <w:p w14:paraId="4F0F527A" w14:textId="77777777" w:rsidR="00193A99" w:rsidRDefault="00000000">
            <w:pPr>
              <w:pStyle w:val="Compact"/>
              <w:ind w:firstLine="0"/>
            </w:pPr>
            <w:r>
              <w:t>484</w:t>
            </w:r>
          </w:p>
        </w:tc>
        <w:tc>
          <w:tcPr>
            <w:tcW w:w="1446" w:type="dxa"/>
          </w:tcPr>
          <w:p w14:paraId="19DC027E" w14:textId="77777777" w:rsidR="00193A99" w:rsidRDefault="00000000">
            <w:pPr>
              <w:pStyle w:val="Compact"/>
              <w:ind w:firstLine="0"/>
            </w:pPr>
            <w:r>
              <w:t>19</w:t>
            </w:r>
          </w:p>
        </w:tc>
        <w:tc>
          <w:tcPr>
            <w:tcW w:w="1056" w:type="dxa"/>
          </w:tcPr>
          <w:p w14:paraId="28584C07" w14:textId="77777777" w:rsidR="00193A99" w:rsidRDefault="00000000">
            <w:pPr>
              <w:pStyle w:val="Compact"/>
              <w:ind w:firstLine="0"/>
            </w:pPr>
            <w:r>
              <w:t>22</w:t>
            </w:r>
          </w:p>
        </w:tc>
        <w:tc>
          <w:tcPr>
            <w:tcW w:w="1374" w:type="dxa"/>
          </w:tcPr>
          <w:p w14:paraId="5E69817B" w14:textId="77777777" w:rsidR="00193A99" w:rsidRDefault="00000000">
            <w:pPr>
              <w:pStyle w:val="Compact"/>
              <w:ind w:firstLine="0"/>
            </w:pPr>
            <w:r>
              <w:t>258</w:t>
            </w:r>
          </w:p>
        </w:tc>
        <w:tc>
          <w:tcPr>
            <w:tcW w:w="1214" w:type="dxa"/>
          </w:tcPr>
          <w:p w14:paraId="10993CD4" w14:textId="77777777" w:rsidR="00193A99" w:rsidRDefault="00000000">
            <w:pPr>
              <w:pStyle w:val="Compact"/>
              <w:ind w:firstLine="0"/>
            </w:pPr>
            <w:r>
              <w:t>268</w:t>
            </w:r>
          </w:p>
        </w:tc>
      </w:tr>
      <w:tr w:rsidR="00193A99" w14:paraId="7F462C3D" w14:textId="77777777" w:rsidTr="00A049E0">
        <w:tc>
          <w:tcPr>
            <w:tcW w:w="1726" w:type="dxa"/>
          </w:tcPr>
          <w:p w14:paraId="034B9516" w14:textId="3D66AD2D" w:rsidR="00193A99" w:rsidRDefault="00000000">
            <w:pPr>
              <w:pStyle w:val="Compact"/>
              <w:ind w:firstLine="0"/>
            </w:pPr>
            <w:r>
              <w:t>Chi-sq</w:t>
            </w:r>
          </w:p>
        </w:tc>
        <w:tc>
          <w:tcPr>
            <w:tcW w:w="1424" w:type="dxa"/>
          </w:tcPr>
          <w:p w14:paraId="05A31648" w14:textId="77777777" w:rsidR="00193A99" w:rsidRDefault="00000000">
            <w:pPr>
              <w:pStyle w:val="Compact"/>
              <w:ind w:firstLine="0"/>
            </w:pPr>
            <w:r>
              <w:t>66.83</w:t>
            </w:r>
          </w:p>
        </w:tc>
        <w:tc>
          <w:tcPr>
            <w:tcW w:w="1164" w:type="dxa"/>
          </w:tcPr>
          <w:p w14:paraId="5C9A7EDB" w14:textId="77777777" w:rsidR="00193A99" w:rsidRDefault="00193A99">
            <w:pPr>
              <w:pStyle w:val="Compact"/>
              <w:ind w:firstLine="0"/>
            </w:pPr>
          </w:p>
        </w:tc>
        <w:tc>
          <w:tcPr>
            <w:tcW w:w="1446" w:type="dxa"/>
          </w:tcPr>
          <w:p w14:paraId="2E0178F5" w14:textId="77777777" w:rsidR="00193A99" w:rsidRDefault="00000000">
            <w:pPr>
              <w:pStyle w:val="Compact"/>
              <w:ind w:firstLine="0"/>
            </w:pPr>
            <w:r>
              <w:t>0.139</w:t>
            </w:r>
          </w:p>
        </w:tc>
        <w:tc>
          <w:tcPr>
            <w:tcW w:w="1056" w:type="dxa"/>
          </w:tcPr>
          <w:p w14:paraId="098A1EA8" w14:textId="77777777" w:rsidR="00193A99" w:rsidRDefault="00193A99">
            <w:pPr>
              <w:pStyle w:val="Compact"/>
              <w:ind w:firstLine="0"/>
            </w:pPr>
          </w:p>
        </w:tc>
        <w:tc>
          <w:tcPr>
            <w:tcW w:w="1374" w:type="dxa"/>
          </w:tcPr>
          <w:p w14:paraId="12C6C9BB" w14:textId="77777777" w:rsidR="00193A99" w:rsidRDefault="00000000">
            <w:pPr>
              <w:pStyle w:val="Compact"/>
              <w:ind w:firstLine="0"/>
            </w:pPr>
            <w:r>
              <w:t>0.465</w:t>
            </w:r>
          </w:p>
        </w:tc>
        <w:tc>
          <w:tcPr>
            <w:tcW w:w="1214" w:type="dxa"/>
          </w:tcPr>
          <w:p w14:paraId="6F35D556" w14:textId="77777777" w:rsidR="00193A99" w:rsidRDefault="00193A99">
            <w:pPr>
              <w:pStyle w:val="Compact"/>
              <w:ind w:firstLine="0"/>
            </w:pPr>
          </w:p>
        </w:tc>
      </w:tr>
      <w:tr w:rsidR="00193A99" w14:paraId="1A7FAF73" w14:textId="77777777" w:rsidTr="00A049E0">
        <w:tc>
          <w:tcPr>
            <w:tcW w:w="1726" w:type="dxa"/>
          </w:tcPr>
          <w:p w14:paraId="421C24DC" w14:textId="77777777" w:rsidR="00193A99" w:rsidRDefault="00000000">
            <w:pPr>
              <w:pStyle w:val="Compact"/>
              <w:ind w:firstLine="0"/>
            </w:pPr>
            <w:r>
              <w:t>p</w:t>
            </w:r>
          </w:p>
        </w:tc>
        <w:tc>
          <w:tcPr>
            <w:tcW w:w="1424" w:type="dxa"/>
          </w:tcPr>
          <w:p w14:paraId="4CBED9C6" w14:textId="77777777" w:rsidR="00193A99" w:rsidRDefault="00000000">
            <w:pPr>
              <w:pStyle w:val="Compact"/>
              <w:ind w:firstLine="0"/>
            </w:pPr>
            <w:r>
              <w:t>&lt; .0001</w:t>
            </w:r>
          </w:p>
        </w:tc>
        <w:tc>
          <w:tcPr>
            <w:tcW w:w="1164" w:type="dxa"/>
          </w:tcPr>
          <w:p w14:paraId="50B55034" w14:textId="77777777" w:rsidR="00193A99" w:rsidRDefault="00193A99">
            <w:pPr>
              <w:pStyle w:val="Compact"/>
              <w:ind w:firstLine="0"/>
            </w:pPr>
          </w:p>
        </w:tc>
        <w:tc>
          <w:tcPr>
            <w:tcW w:w="1446" w:type="dxa"/>
          </w:tcPr>
          <w:p w14:paraId="56D2BB79" w14:textId="77777777" w:rsidR="00193A99" w:rsidRDefault="00000000">
            <w:pPr>
              <w:pStyle w:val="Compact"/>
              <w:ind w:firstLine="0"/>
            </w:pPr>
            <w:r>
              <w:t>.709</w:t>
            </w:r>
          </w:p>
        </w:tc>
        <w:tc>
          <w:tcPr>
            <w:tcW w:w="1056" w:type="dxa"/>
          </w:tcPr>
          <w:p w14:paraId="6D6EEFF7" w14:textId="77777777" w:rsidR="00193A99" w:rsidRDefault="00193A99">
            <w:pPr>
              <w:pStyle w:val="Compact"/>
              <w:ind w:firstLine="0"/>
            </w:pPr>
          </w:p>
        </w:tc>
        <w:tc>
          <w:tcPr>
            <w:tcW w:w="1374" w:type="dxa"/>
          </w:tcPr>
          <w:p w14:paraId="53F8BCDB" w14:textId="77777777" w:rsidR="00193A99" w:rsidRDefault="00000000">
            <w:pPr>
              <w:pStyle w:val="Compact"/>
              <w:ind w:firstLine="0"/>
            </w:pPr>
            <w:r>
              <w:t>.496</w:t>
            </w:r>
          </w:p>
        </w:tc>
        <w:tc>
          <w:tcPr>
            <w:tcW w:w="1214" w:type="dxa"/>
          </w:tcPr>
          <w:p w14:paraId="08720D95" w14:textId="77777777" w:rsidR="00193A99" w:rsidRDefault="00193A99">
            <w:pPr>
              <w:pStyle w:val="Compact"/>
              <w:ind w:firstLine="0"/>
            </w:pPr>
          </w:p>
        </w:tc>
      </w:tr>
    </w:tbl>
    <w:p w14:paraId="13948A4F" w14:textId="77777777" w:rsidR="00A049E0" w:rsidRDefault="00A049E0">
      <w:pPr>
        <w:pStyle w:val="BodyText"/>
      </w:pPr>
    </w:p>
    <w:p w14:paraId="2F7A8999" w14:textId="68D94500" w:rsidR="00193A99" w:rsidRDefault="00000000">
      <w:pPr>
        <w:pStyle w:val="BodyText"/>
      </w:pPr>
      <w:r>
        <w:t>The choice deferral effect replicates cleanly among passed-trap humans: 5.2% deferral under domination versus 24.0% under conflict (χ</w:t>
      </w:r>
      <w:proofErr w:type="gramStart"/>
      <w:r>
        <w:t>²(</w:t>
      </w:r>
      <w:proofErr w:type="gramEnd"/>
      <w:r>
        <w:t xml:space="preserve">1) = 66.83, </w:t>
      </w:r>
      <w:r>
        <w:rPr>
          <w:i/>
          <w:iCs/>
        </w:rPr>
        <w:t>p</w:t>
      </w:r>
      <w:r>
        <w:t xml:space="preserve"> &lt; .001), consistent with Dhar’s (1997) theoretical prediction. Among agents, deferral is near zero regardless of condition (0.0% vs. 0.7%, </w:t>
      </w:r>
      <w:r>
        <w:rPr>
          <w:i/>
          <w:iCs/>
        </w:rPr>
        <w:t>p</w:t>
      </w:r>
      <w:r>
        <w:t xml:space="preserve"> = .496), </w:t>
      </w:r>
      <w:r w:rsidR="004E5FAD">
        <w:t>showing</w:t>
      </w:r>
      <w:r>
        <w:t xml:space="preserve"> that machines do not experience the subjective uncertainty that drives deferral.</w:t>
      </w:r>
    </w:p>
    <w:p w14:paraId="0AFD7C9D" w14:textId="77777777" w:rsidR="00193A99" w:rsidRDefault="00000000">
      <w:pPr>
        <w:pStyle w:val="BodyText"/>
      </w:pPr>
      <w:r>
        <w:t xml:space="preserve">The 41 </w:t>
      </w:r>
      <w:proofErr w:type="gramStart"/>
      <w:r>
        <w:t>failed-trap</w:t>
      </w:r>
      <w:proofErr w:type="gramEnd"/>
      <w:r>
        <w:t xml:space="preserve"> “humans” show an intermediate pattern (5.3% vs. 13.6%, </w:t>
      </w:r>
      <w:r>
        <w:rPr>
          <w:i/>
          <w:iCs/>
        </w:rPr>
        <w:t>p</w:t>
      </w:r>
      <w:r>
        <w:t xml:space="preserve"> = .709). The non-significant condition effect likely reflects low statistical power (</w:t>
      </w:r>
      <w:r>
        <w:rPr>
          <w:i/>
          <w:iCs/>
        </w:rPr>
        <w:t>n</w:t>
      </w:r>
      <w:r>
        <w:t xml:space="preserve"> = 41). The 13.6% conflict deferral rate falls between passed humans (24.0%) and agents (0.7%), though the comparison to passed humans is not significant (χ</w:t>
      </w:r>
      <w:proofErr w:type="gramStart"/>
      <w:r>
        <w:t>²(</w:t>
      </w:r>
      <w:proofErr w:type="gramEnd"/>
      <w:r>
        <w:t xml:space="preserve">1) = 0.74, </w:t>
      </w:r>
      <w:r>
        <w:rPr>
          <w:i/>
          <w:iCs/>
        </w:rPr>
        <w:t>p</w:t>
      </w:r>
      <w:r>
        <w:t xml:space="preserve"> = .390).</w:t>
      </w:r>
    </w:p>
    <w:p w14:paraId="39A25832" w14:textId="77777777" w:rsidR="00193A99" w:rsidRDefault="00000000">
      <w:pPr>
        <w:pStyle w:val="Heading3"/>
      </w:pPr>
      <w:bookmarkStart w:id="61" w:name="Xd5b3b0ff28603bbd1b18b0e56dcf23444436a26"/>
      <w:bookmarkEnd w:id="60"/>
      <w:r>
        <w:lastRenderedPageBreak/>
        <w:t>F.1.2 Decision Times by Group and Condition</w:t>
      </w:r>
    </w:p>
    <w:p w14:paraId="241E42BE" w14:textId="77777777" w:rsidR="00193A99" w:rsidRDefault="00000000">
      <w:pPr>
        <w:pStyle w:val="FirstParagraph"/>
      </w:pPr>
      <w:r>
        <w:rPr>
          <w:b/>
          <w:bCs/>
        </w:rPr>
        <w:t>TABLE WA-F2:</w:t>
      </w:r>
      <w:r>
        <w:t xml:space="preserve"> DECISION TIMES (SECONDS) BY GROUP AND CONDITION</w:t>
      </w:r>
    </w:p>
    <w:tbl>
      <w:tblPr>
        <w:tblStyle w:val="Table"/>
        <w:tblW w:w="4910" w:type="pct"/>
        <w:tblInd w:w="108" w:type="dxa"/>
        <w:tblLayout w:type="fixed"/>
        <w:tblLook w:val="0020" w:firstRow="1" w:lastRow="0" w:firstColumn="0" w:lastColumn="0" w:noHBand="0" w:noVBand="0"/>
      </w:tblPr>
      <w:tblGrid>
        <w:gridCol w:w="1683"/>
        <w:gridCol w:w="1390"/>
        <w:gridCol w:w="1137"/>
        <w:gridCol w:w="1411"/>
        <w:gridCol w:w="1033"/>
        <w:gridCol w:w="1429"/>
        <w:gridCol w:w="1099"/>
      </w:tblGrid>
      <w:tr w:rsidR="00A049E0" w14:paraId="5652AB3E" w14:textId="77777777" w:rsidTr="00D254BA">
        <w:trPr>
          <w:tblHeader/>
        </w:trPr>
        <w:tc>
          <w:tcPr>
            <w:tcW w:w="1726" w:type="dxa"/>
          </w:tcPr>
          <w:p w14:paraId="37F33EED" w14:textId="77777777" w:rsidR="00A049E0" w:rsidRDefault="00A049E0" w:rsidP="00A049E0">
            <w:pPr>
              <w:pStyle w:val="Compact"/>
              <w:ind w:firstLine="0"/>
            </w:pPr>
            <w:r>
              <w:rPr>
                <w:b/>
                <w:bCs/>
              </w:rPr>
              <w:t>Statistic</w:t>
            </w:r>
          </w:p>
        </w:tc>
        <w:tc>
          <w:tcPr>
            <w:tcW w:w="2588" w:type="dxa"/>
            <w:gridSpan w:val="2"/>
          </w:tcPr>
          <w:p w14:paraId="6E551FBA" w14:textId="6F702D29" w:rsidR="00A049E0" w:rsidRDefault="00A049E0" w:rsidP="00A049E0">
            <w:pPr>
              <w:pStyle w:val="Compact"/>
              <w:ind w:firstLine="0"/>
            </w:pPr>
            <w:r w:rsidRPr="00A049E0">
              <w:rPr>
                <w:b/>
                <w:bCs/>
              </w:rPr>
              <w:t>Passed Humans</w:t>
            </w:r>
          </w:p>
        </w:tc>
        <w:tc>
          <w:tcPr>
            <w:tcW w:w="2502" w:type="dxa"/>
            <w:gridSpan w:val="2"/>
          </w:tcPr>
          <w:p w14:paraId="23267FA4" w14:textId="2A59A7A5" w:rsidR="00A049E0" w:rsidRDefault="00A049E0" w:rsidP="00A049E0">
            <w:pPr>
              <w:pStyle w:val="Compact"/>
              <w:ind w:firstLine="0"/>
            </w:pPr>
            <w:r w:rsidRPr="00A049E0">
              <w:rPr>
                <w:b/>
                <w:bCs/>
              </w:rPr>
              <w:t>Failed Humans</w:t>
            </w:r>
          </w:p>
        </w:tc>
        <w:tc>
          <w:tcPr>
            <w:tcW w:w="2588" w:type="dxa"/>
            <w:gridSpan w:val="2"/>
          </w:tcPr>
          <w:p w14:paraId="4B5350E1" w14:textId="1058E99F" w:rsidR="00A049E0" w:rsidRDefault="00A049E0" w:rsidP="00A049E0">
            <w:pPr>
              <w:pStyle w:val="Compact"/>
              <w:ind w:firstLine="0"/>
            </w:pPr>
            <w:r w:rsidRPr="00A049E0">
              <w:rPr>
                <w:b/>
                <w:bCs/>
              </w:rPr>
              <w:t>AI Agents</w:t>
            </w:r>
          </w:p>
        </w:tc>
      </w:tr>
      <w:tr w:rsidR="00A049E0" w14:paraId="43722426" w14:textId="77777777" w:rsidTr="00A049E0">
        <w:trPr>
          <w:tblHeader/>
        </w:trPr>
        <w:tc>
          <w:tcPr>
            <w:tcW w:w="1726" w:type="dxa"/>
          </w:tcPr>
          <w:p w14:paraId="2FEE763E" w14:textId="77777777" w:rsidR="00A049E0" w:rsidRDefault="00A049E0" w:rsidP="00A049E0">
            <w:pPr>
              <w:pStyle w:val="Compact"/>
              <w:ind w:firstLine="0"/>
              <w:rPr>
                <w:b/>
                <w:bCs/>
              </w:rPr>
            </w:pPr>
          </w:p>
        </w:tc>
        <w:tc>
          <w:tcPr>
            <w:tcW w:w="1424" w:type="dxa"/>
          </w:tcPr>
          <w:p w14:paraId="6A3B02A9" w14:textId="303DCCAA" w:rsidR="00A049E0" w:rsidRDefault="00A049E0" w:rsidP="00A049E0">
            <w:pPr>
              <w:pStyle w:val="Compact"/>
              <w:ind w:firstLine="0"/>
            </w:pPr>
            <w:r w:rsidRPr="00A049E0">
              <w:rPr>
                <w:b/>
                <w:bCs/>
              </w:rPr>
              <w:t>Dominated</w:t>
            </w:r>
          </w:p>
        </w:tc>
        <w:tc>
          <w:tcPr>
            <w:tcW w:w="1164" w:type="dxa"/>
          </w:tcPr>
          <w:p w14:paraId="74E1FAF0" w14:textId="4DE16A93" w:rsidR="00A049E0" w:rsidRDefault="00A049E0" w:rsidP="00A049E0">
            <w:pPr>
              <w:pStyle w:val="Compact"/>
              <w:ind w:firstLine="0"/>
            </w:pPr>
            <w:r w:rsidRPr="00A049E0">
              <w:rPr>
                <w:b/>
                <w:bCs/>
              </w:rPr>
              <w:t>Conflict</w:t>
            </w:r>
          </w:p>
        </w:tc>
        <w:tc>
          <w:tcPr>
            <w:tcW w:w="1446" w:type="dxa"/>
          </w:tcPr>
          <w:p w14:paraId="1C64B875" w14:textId="5BC27AEB" w:rsidR="00A049E0" w:rsidRDefault="00A049E0" w:rsidP="00A049E0">
            <w:pPr>
              <w:pStyle w:val="Compact"/>
              <w:ind w:firstLine="0"/>
            </w:pPr>
            <w:r w:rsidRPr="00A049E0">
              <w:rPr>
                <w:b/>
                <w:bCs/>
              </w:rPr>
              <w:t>Dominated</w:t>
            </w:r>
          </w:p>
        </w:tc>
        <w:tc>
          <w:tcPr>
            <w:tcW w:w="1056" w:type="dxa"/>
          </w:tcPr>
          <w:p w14:paraId="5F05304D" w14:textId="4EF26A54" w:rsidR="00A049E0" w:rsidRDefault="00A049E0" w:rsidP="00A049E0">
            <w:pPr>
              <w:pStyle w:val="Compact"/>
              <w:ind w:firstLine="0"/>
            </w:pPr>
            <w:r w:rsidRPr="00A049E0">
              <w:rPr>
                <w:b/>
                <w:bCs/>
              </w:rPr>
              <w:t>Conflict</w:t>
            </w:r>
          </w:p>
        </w:tc>
        <w:tc>
          <w:tcPr>
            <w:tcW w:w="1464" w:type="dxa"/>
          </w:tcPr>
          <w:p w14:paraId="651AE4F8" w14:textId="44E5F401" w:rsidR="00A049E0" w:rsidRDefault="00A049E0" w:rsidP="00A049E0">
            <w:pPr>
              <w:pStyle w:val="Compact"/>
              <w:ind w:firstLine="0"/>
            </w:pPr>
            <w:r w:rsidRPr="00A049E0">
              <w:rPr>
                <w:b/>
                <w:bCs/>
              </w:rPr>
              <w:t>Dominated</w:t>
            </w:r>
          </w:p>
        </w:tc>
        <w:tc>
          <w:tcPr>
            <w:tcW w:w="1124" w:type="dxa"/>
          </w:tcPr>
          <w:p w14:paraId="53CEE69E" w14:textId="44CE9BE3" w:rsidR="00A049E0" w:rsidRDefault="00A049E0" w:rsidP="00A049E0">
            <w:pPr>
              <w:pStyle w:val="Compact"/>
              <w:ind w:firstLine="0"/>
            </w:pPr>
            <w:r w:rsidRPr="00A049E0">
              <w:rPr>
                <w:b/>
                <w:bCs/>
              </w:rPr>
              <w:t>Conflict</w:t>
            </w:r>
          </w:p>
        </w:tc>
      </w:tr>
      <w:tr w:rsidR="00193A99" w14:paraId="4F9B0E6C" w14:textId="77777777" w:rsidTr="00A049E0">
        <w:tc>
          <w:tcPr>
            <w:tcW w:w="1726" w:type="dxa"/>
          </w:tcPr>
          <w:p w14:paraId="3C804BC1" w14:textId="77777777" w:rsidR="00193A99" w:rsidRDefault="00000000">
            <w:pPr>
              <w:pStyle w:val="Compact"/>
              <w:ind w:firstLine="0"/>
            </w:pPr>
            <w:r>
              <w:t>Mean</w:t>
            </w:r>
          </w:p>
        </w:tc>
        <w:tc>
          <w:tcPr>
            <w:tcW w:w="1424" w:type="dxa"/>
          </w:tcPr>
          <w:p w14:paraId="20E709FA" w14:textId="77777777" w:rsidR="00193A99" w:rsidRDefault="00000000">
            <w:pPr>
              <w:pStyle w:val="Compact"/>
              <w:ind w:firstLine="0"/>
            </w:pPr>
            <w:r>
              <w:t>53.3</w:t>
            </w:r>
          </w:p>
        </w:tc>
        <w:tc>
          <w:tcPr>
            <w:tcW w:w="1164" w:type="dxa"/>
          </w:tcPr>
          <w:p w14:paraId="5A766DA5" w14:textId="77777777" w:rsidR="00193A99" w:rsidRDefault="00000000">
            <w:pPr>
              <w:pStyle w:val="Compact"/>
              <w:ind w:firstLine="0"/>
            </w:pPr>
            <w:r>
              <w:t>64.6</w:t>
            </w:r>
          </w:p>
        </w:tc>
        <w:tc>
          <w:tcPr>
            <w:tcW w:w="1446" w:type="dxa"/>
          </w:tcPr>
          <w:p w14:paraId="0C594B21" w14:textId="77777777" w:rsidR="00193A99" w:rsidRDefault="00000000">
            <w:pPr>
              <w:pStyle w:val="Compact"/>
              <w:ind w:firstLine="0"/>
            </w:pPr>
            <w:r>
              <w:t>72.4</w:t>
            </w:r>
          </w:p>
        </w:tc>
        <w:tc>
          <w:tcPr>
            <w:tcW w:w="1056" w:type="dxa"/>
          </w:tcPr>
          <w:p w14:paraId="58A3F1F3" w14:textId="77777777" w:rsidR="00193A99" w:rsidRDefault="00000000">
            <w:pPr>
              <w:pStyle w:val="Compact"/>
              <w:ind w:firstLine="0"/>
            </w:pPr>
            <w:r>
              <w:t>97.0</w:t>
            </w:r>
          </w:p>
        </w:tc>
        <w:tc>
          <w:tcPr>
            <w:tcW w:w="1464" w:type="dxa"/>
          </w:tcPr>
          <w:p w14:paraId="2485E3A0" w14:textId="77777777" w:rsidR="00193A99" w:rsidRDefault="00000000">
            <w:pPr>
              <w:pStyle w:val="Compact"/>
              <w:ind w:firstLine="0"/>
            </w:pPr>
            <w:r>
              <w:t>36.3</w:t>
            </w:r>
          </w:p>
        </w:tc>
        <w:tc>
          <w:tcPr>
            <w:tcW w:w="1124" w:type="dxa"/>
          </w:tcPr>
          <w:p w14:paraId="3F7A3DA1" w14:textId="77777777" w:rsidR="00193A99" w:rsidRDefault="00000000">
            <w:pPr>
              <w:pStyle w:val="Compact"/>
              <w:ind w:firstLine="0"/>
            </w:pPr>
            <w:r>
              <w:t>36.3</w:t>
            </w:r>
          </w:p>
        </w:tc>
      </w:tr>
      <w:tr w:rsidR="00193A99" w14:paraId="4B662A66" w14:textId="77777777" w:rsidTr="00A049E0">
        <w:tc>
          <w:tcPr>
            <w:tcW w:w="1726" w:type="dxa"/>
          </w:tcPr>
          <w:p w14:paraId="0A852346" w14:textId="77777777" w:rsidR="00193A99" w:rsidRDefault="00000000">
            <w:pPr>
              <w:pStyle w:val="Compact"/>
              <w:ind w:firstLine="0"/>
            </w:pPr>
            <w:r>
              <w:t>SD</w:t>
            </w:r>
          </w:p>
        </w:tc>
        <w:tc>
          <w:tcPr>
            <w:tcW w:w="1424" w:type="dxa"/>
          </w:tcPr>
          <w:p w14:paraId="30A6E655" w14:textId="77777777" w:rsidR="00193A99" w:rsidRDefault="00000000">
            <w:pPr>
              <w:pStyle w:val="Compact"/>
              <w:ind w:firstLine="0"/>
            </w:pPr>
            <w:r>
              <w:t>69.9</w:t>
            </w:r>
          </w:p>
        </w:tc>
        <w:tc>
          <w:tcPr>
            <w:tcW w:w="1164" w:type="dxa"/>
          </w:tcPr>
          <w:p w14:paraId="0DDF23AC" w14:textId="77777777" w:rsidR="00193A99" w:rsidRDefault="00000000">
            <w:pPr>
              <w:pStyle w:val="Compact"/>
              <w:ind w:firstLine="0"/>
            </w:pPr>
            <w:r>
              <w:t>116.8</w:t>
            </w:r>
          </w:p>
        </w:tc>
        <w:tc>
          <w:tcPr>
            <w:tcW w:w="1446" w:type="dxa"/>
          </w:tcPr>
          <w:p w14:paraId="44683A54" w14:textId="77777777" w:rsidR="00193A99" w:rsidRDefault="00000000">
            <w:pPr>
              <w:pStyle w:val="Compact"/>
              <w:ind w:firstLine="0"/>
            </w:pPr>
            <w:r>
              <w:t>48.4</w:t>
            </w:r>
          </w:p>
        </w:tc>
        <w:tc>
          <w:tcPr>
            <w:tcW w:w="1056" w:type="dxa"/>
          </w:tcPr>
          <w:p w14:paraId="6D926EDF" w14:textId="77777777" w:rsidR="00193A99" w:rsidRDefault="00000000">
            <w:pPr>
              <w:pStyle w:val="Compact"/>
              <w:ind w:firstLine="0"/>
            </w:pPr>
            <w:r>
              <w:t>147.6</w:t>
            </w:r>
          </w:p>
        </w:tc>
        <w:tc>
          <w:tcPr>
            <w:tcW w:w="1464" w:type="dxa"/>
          </w:tcPr>
          <w:p w14:paraId="25B4505B" w14:textId="77777777" w:rsidR="00193A99" w:rsidRDefault="00000000">
            <w:pPr>
              <w:pStyle w:val="Compact"/>
              <w:ind w:firstLine="0"/>
            </w:pPr>
            <w:r>
              <w:t>16.7</w:t>
            </w:r>
          </w:p>
        </w:tc>
        <w:tc>
          <w:tcPr>
            <w:tcW w:w="1124" w:type="dxa"/>
          </w:tcPr>
          <w:p w14:paraId="117B89E7" w14:textId="77777777" w:rsidR="00193A99" w:rsidRDefault="00000000">
            <w:pPr>
              <w:pStyle w:val="Compact"/>
              <w:ind w:firstLine="0"/>
            </w:pPr>
            <w:r>
              <w:t>17.0</w:t>
            </w:r>
          </w:p>
        </w:tc>
      </w:tr>
      <w:tr w:rsidR="00193A99" w14:paraId="6924BE09" w14:textId="77777777" w:rsidTr="00A049E0">
        <w:tc>
          <w:tcPr>
            <w:tcW w:w="1726" w:type="dxa"/>
          </w:tcPr>
          <w:p w14:paraId="29756FD6" w14:textId="77777777" w:rsidR="00193A99" w:rsidRDefault="00000000">
            <w:pPr>
              <w:pStyle w:val="Compact"/>
              <w:ind w:firstLine="0"/>
            </w:pPr>
            <w:r>
              <w:t>Median</w:t>
            </w:r>
          </w:p>
        </w:tc>
        <w:tc>
          <w:tcPr>
            <w:tcW w:w="1424" w:type="dxa"/>
          </w:tcPr>
          <w:p w14:paraId="195023FC" w14:textId="77777777" w:rsidR="00193A99" w:rsidRDefault="00000000">
            <w:pPr>
              <w:pStyle w:val="Compact"/>
              <w:ind w:firstLine="0"/>
            </w:pPr>
            <w:r>
              <w:t>34.2</w:t>
            </w:r>
          </w:p>
        </w:tc>
        <w:tc>
          <w:tcPr>
            <w:tcW w:w="1164" w:type="dxa"/>
          </w:tcPr>
          <w:p w14:paraId="328139B6" w14:textId="77777777" w:rsidR="00193A99" w:rsidRDefault="00000000">
            <w:pPr>
              <w:pStyle w:val="Compact"/>
              <w:ind w:firstLine="0"/>
            </w:pPr>
            <w:r>
              <w:t>41.6</w:t>
            </w:r>
          </w:p>
        </w:tc>
        <w:tc>
          <w:tcPr>
            <w:tcW w:w="1446" w:type="dxa"/>
          </w:tcPr>
          <w:p w14:paraId="228FD9AE" w14:textId="77777777" w:rsidR="00193A99" w:rsidRDefault="00000000">
            <w:pPr>
              <w:pStyle w:val="Compact"/>
              <w:ind w:firstLine="0"/>
            </w:pPr>
            <w:r>
              <w:t>65.9</w:t>
            </w:r>
          </w:p>
        </w:tc>
        <w:tc>
          <w:tcPr>
            <w:tcW w:w="1056" w:type="dxa"/>
          </w:tcPr>
          <w:p w14:paraId="039EA488" w14:textId="77777777" w:rsidR="00193A99" w:rsidRDefault="00000000">
            <w:pPr>
              <w:pStyle w:val="Compact"/>
              <w:ind w:firstLine="0"/>
            </w:pPr>
            <w:r>
              <w:t>43.3</w:t>
            </w:r>
          </w:p>
        </w:tc>
        <w:tc>
          <w:tcPr>
            <w:tcW w:w="1464" w:type="dxa"/>
          </w:tcPr>
          <w:p w14:paraId="781AB159" w14:textId="77777777" w:rsidR="00193A99" w:rsidRDefault="00000000">
            <w:pPr>
              <w:pStyle w:val="Compact"/>
              <w:ind w:firstLine="0"/>
            </w:pPr>
            <w:r>
              <w:t>35.7</w:t>
            </w:r>
          </w:p>
        </w:tc>
        <w:tc>
          <w:tcPr>
            <w:tcW w:w="1124" w:type="dxa"/>
          </w:tcPr>
          <w:p w14:paraId="33128929" w14:textId="77777777" w:rsidR="00193A99" w:rsidRDefault="00000000">
            <w:pPr>
              <w:pStyle w:val="Compact"/>
              <w:ind w:firstLine="0"/>
            </w:pPr>
            <w:r>
              <w:t>34.7</w:t>
            </w:r>
          </w:p>
        </w:tc>
      </w:tr>
      <w:tr w:rsidR="00A049E0" w14:paraId="20B9F3CA" w14:textId="77777777" w:rsidTr="00D26170">
        <w:tc>
          <w:tcPr>
            <w:tcW w:w="1726" w:type="dxa"/>
          </w:tcPr>
          <w:p w14:paraId="419B5ECC" w14:textId="77777777" w:rsidR="00A049E0" w:rsidRDefault="00A049E0">
            <w:pPr>
              <w:pStyle w:val="Compact"/>
              <w:ind w:firstLine="0"/>
            </w:pPr>
            <w:r>
              <w:t>Condition effect</w:t>
            </w:r>
          </w:p>
        </w:tc>
        <w:tc>
          <w:tcPr>
            <w:tcW w:w="2588" w:type="dxa"/>
            <w:gridSpan w:val="2"/>
          </w:tcPr>
          <w:p w14:paraId="461C1EDD" w14:textId="2177FD65" w:rsidR="00A049E0" w:rsidRDefault="00A049E0" w:rsidP="00A049E0">
            <w:pPr>
              <w:pStyle w:val="Compact"/>
              <w:ind w:firstLine="0"/>
              <w:jc w:val="center"/>
            </w:pPr>
            <w:r>
              <w:rPr>
                <w:i/>
                <w:iCs/>
              </w:rPr>
              <w:t>t</w:t>
            </w:r>
            <w:r>
              <w:t xml:space="preserve"> = 1.83, p = .067</w:t>
            </w:r>
          </w:p>
        </w:tc>
        <w:tc>
          <w:tcPr>
            <w:tcW w:w="2502" w:type="dxa"/>
            <w:gridSpan w:val="2"/>
          </w:tcPr>
          <w:p w14:paraId="7B8F689F" w14:textId="280DA5AD" w:rsidR="00A049E0" w:rsidRDefault="00A049E0" w:rsidP="00A049E0">
            <w:pPr>
              <w:pStyle w:val="Compact"/>
              <w:ind w:firstLine="0"/>
              <w:jc w:val="center"/>
            </w:pPr>
            <w:r>
              <w:rPr>
                <w:i/>
                <w:iCs/>
              </w:rPr>
              <w:t>t</w:t>
            </w:r>
            <w:r>
              <w:t xml:space="preserve"> = 0.69, p = .492</w:t>
            </w:r>
          </w:p>
        </w:tc>
        <w:tc>
          <w:tcPr>
            <w:tcW w:w="2588" w:type="dxa"/>
            <w:gridSpan w:val="2"/>
          </w:tcPr>
          <w:p w14:paraId="6BC93317" w14:textId="0F9E14CA" w:rsidR="00A049E0" w:rsidRDefault="00A049E0" w:rsidP="00A049E0">
            <w:pPr>
              <w:pStyle w:val="Compact"/>
              <w:ind w:firstLine="0"/>
              <w:jc w:val="center"/>
            </w:pPr>
            <w:r>
              <w:t>t = -0.02, p = .984</w:t>
            </w:r>
          </w:p>
        </w:tc>
      </w:tr>
    </w:tbl>
    <w:p w14:paraId="7A30CD86" w14:textId="77777777" w:rsidR="00A049E0" w:rsidRDefault="00A049E0">
      <w:pPr>
        <w:pStyle w:val="BodyText"/>
      </w:pPr>
    </w:p>
    <w:p w14:paraId="18CA5EBB" w14:textId="695843E0" w:rsidR="00193A99" w:rsidRDefault="00000000">
      <w:pPr>
        <w:pStyle w:val="BodyText"/>
      </w:pPr>
      <w:r>
        <w:t xml:space="preserve">Decision times provide evidence that </w:t>
      </w:r>
      <w:proofErr w:type="gramStart"/>
      <w:r>
        <w:t>failed-trap</w:t>
      </w:r>
      <w:proofErr w:type="gramEnd"/>
      <w:r>
        <w:t xml:space="preserve"> “humans” are genuine humans. In the conflict </w:t>
      </w:r>
      <w:proofErr w:type="gramStart"/>
      <w:r>
        <w:t>condition</w:t>
      </w:r>
      <w:proofErr w:type="gramEnd"/>
      <w:r>
        <w:t>, failed-trap participants averaged 97.0 seconds, compared to 64.6 seconds for passed-trap humans (</w:t>
      </w:r>
      <w:r>
        <w:rPr>
          <w:i/>
          <w:iCs/>
        </w:rPr>
        <w:t>t</w:t>
      </w:r>
      <w:r>
        <w:t xml:space="preserve"> = 1.26, </w:t>
      </w:r>
      <w:r>
        <w:rPr>
          <w:i/>
          <w:iCs/>
        </w:rPr>
        <w:t>p</w:t>
      </w:r>
      <w:r>
        <w:t xml:space="preserve"> = .210, not significantly different) and 36.3 seconds for agents (</w:t>
      </w:r>
      <w:r>
        <w:rPr>
          <w:i/>
          <w:iCs/>
        </w:rPr>
        <w:t>t</w:t>
      </w:r>
      <w:r>
        <w:t xml:space="preserve"> = 6.35, </w:t>
      </w:r>
      <w:r>
        <w:rPr>
          <w:i/>
          <w:iCs/>
        </w:rPr>
        <w:t>p</w:t>
      </w:r>
      <w:r>
        <w:t xml:space="preserve"> &lt; .001, clearly different). Their timing profile is human-like: substantial variability (SD = 147.6), sensitivity to conflict (higher mean in conflict vs. dominated, though not significant), and clearly slower than agents.</w:t>
      </w:r>
    </w:p>
    <w:p w14:paraId="26A0F750" w14:textId="77777777" w:rsidR="00193A99" w:rsidRDefault="00000000">
      <w:pPr>
        <w:pStyle w:val="BodyText"/>
      </w:pPr>
      <w:r>
        <w:t>Agents showed no condition sensitivity in decision times (</w:t>
      </w:r>
      <w:r>
        <w:rPr>
          <w:i/>
          <w:iCs/>
        </w:rPr>
        <w:t>M</w:t>
      </w:r>
      <w:r>
        <w:t xml:space="preserve"> = 36.3 seconds in both conditions, </w:t>
      </w:r>
      <w:r>
        <w:rPr>
          <w:i/>
          <w:iCs/>
        </w:rPr>
        <w:t>t</w:t>
      </w:r>
      <w:r>
        <w:t xml:space="preserve"> = -0.02, </w:t>
      </w:r>
      <w:r>
        <w:rPr>
          <w:i/>
          <w:iCs/>
        </w:rPr>
        <w:t>p</w:t>
      </w:r>
      <w:r>
        <w:t xml:space="preserve"> = .984), consistent with the interpretation that models resolve choice tasks through deterministic processing that does not vary with decision difficulty.</w:t>
      </w:r>
    </w:p>
    <w:p w14:paraId="083C8791" w14:textId="77777777" w:rsidR="00193A99" w:rsidRDefault="00000000">
      <w:pPr>
        <w:pStyle w:val="Heading3"/>
      </w:pPr>
      <w:bookmarkStart w:id="62" w:name="X285413a42511379b22cf987b9d8d6bfff67895f"/>
      <w:bookmarkEnd w:id="61"/>
      <w:r>
        <w:t>F.1.3 Traditional Check and CAPTCHA Performance Across Groups</w:t>
      </w:r>
    </w:p>
    <w:p w14:paraId="15296E71" w14:textId="77777777" w:rsidR="00193A99" w:rsidRDefault="00000000">
      <w:pPr>
        <w:pStyle w:val="FirstParagraph"/>
      </w:pPr>
      <w:r>
        <w:rPr>
          <w:b/>
          <w:bCs/>
        </w:rPr>
        <w:t>TABLE WA-F3:</w:t>
      </w:r>
      <w:r>
        <w:t xml:space="preserve"> TRADITIONAL CHECK PERFORMANCE BY GROUP</w:t>
      </w:r>
    </w:p>
    <w:tbl>
      <w:tblPr>
        <w:tblStyle w:val="Table"/>
        <w:tblW w:w="4888" w:type="pct"/>
        <w:tblInd w:w="108" w:type="dxa"/>
        <w:tblLayout w:type="fixed"/>
        <w:tblLook w:val="0020" w:firstRow="1" w:lastRow="0" w:firstColumn="0" w:lastColumn="0" w:noHBand="0" w:noVBand="0"/>
      </w:tblPr>
      <w:tblGrid>
        <w:gridCol w:w="3573"/>
        <w:gridCol w:w="2101"/>
        <w:gridCol w:w="2312"/>
        <w:gridCol w:w="1155"/>
      </w:tblGrid>
      <w:tr w:rsidR="00193A99" w14:paraId="14A9366C" w14:textId="77777777">
        <w:trPr>
          <w:tblHeader/>
        </w:trPr>
        <w:tc>
          <w:tcPr>
            <w:tcW w:w="3025" w:type="dxa"/>
          </w:tcPr>
          <w:p w14:paraId="717E9155" w14:textId="77777777" w:rsidR="00193A99" w:rsidRDefault="00000000">
            <w:pPr>
              <w:pStyle w:val="Compact"/>
              <w:ind w:firstLine="0"/>
            </w:pPr>
            <w:r>
              <w:rPr>
                <w:b/>
                <w:bCs/>
              </w:rPr>
              <w:t>Check</w:t>
            </w:r>
          </w:p>
        </w:tc>
        <w:tc>
          <w:tcPr>
            <w:tcW w:w="1779" w:type="dxa"/>
          </w:tcPr>
          <w:p w14:paraId="1F9A5122" w14:textId="77777777" w:rsidR="00193A99" w:rsidRDefault="00000000">
            <w:pPr>
              <w:pStyle w:val="Compact"/>
              <w:ind w:firstLine="0"/>
            </w:pPr>
            <w:r>
              <w:rPr>
                <w:b/>
                <w:bCs/>
              </w:rPr>
              <w:t>Passed Humans</w:t>
            </w:r>
          </w:p>
        </w:tc>
        <w:tc>
          <w:tcPr>
            <w:tcW w:w="1957" w:type="dxa"/>
          </w:tcPr>
          <w:p w14:paraId="7E274483" w14:textId="77777777" w:rsidR="00193A99" w:rsidRDefault="00000000">
            <w:pPr>
              <w:pStyle w:val="Compact"/>
              <w:ind w:firstLine="0"/>
            </w:pPr>
            <w:r>
              <w:rPr>
                <w:b/>
                <w:bCs/>
              </w:rPr>
              <w:t>Failed “Humans”</w:t>
            </w:r>
          </w:p>
        </w:tc>
        <w:tc>
          <w:tcPr>
            <w:tcW w:w="978" w:type="dxa"/>
          </w:tcPr>
          <w:p w14:paraId="437C5A83" w14:textId="77777777" w:rsidR="00193A99" w:rsidRDefault="00000000">
            <w:pPr>
              <w:pStyle w:val="Compact"/>
              <w:ind w:firstLine="0"/>
            </w:pPr>
            <w:r>
              <w:rPr>
                <w:b/>
                <w:bCs/>
              </w:rPr>
              <w:t>Agents</w:t>
            </w:r>
          </w:p>
        </w:tc>
      </w:tr>
      <w:tr w:rsidR="00193A99" w14:paraId="7A0B289C" w14:textId="77777777">
        <w:tc>
          <w:tcPr>
            <w:tcW w:w="3025" w:type="dxa"/>
          </w:tcPr>
          <w:p w14:paraId="3A99971D" w14:textId="77777777" w:rsidR="00193A99" w:rsidRDefault="00000000">
            <w:pPr>
              <w:pStyle w:val="Compact"/>
              <w:ind w:firstLine="0"/>
            </w:pPr>
            <w:r>
              <w:t>IMC Pass Rate</w:t>
            </w:r>
          </w:p>
        </w:tc>
        <w:tc>
          <w:tcPr>
            <w:tcW w:w="1779" w:type="dxa"/>
          </w:tcPr>
          <w:p w14:paraId="3147111F" w14:textId="77777777" w:rsidR="00193A99" w:rsidRDefault="00000000">
            <w:pPr>
              <w:pStyle w:val="Compact"/>
              <w:ind w:firstLine="0"/>
            </w:pPr>
            <w:r>
              <w:t>99.6%</w:t>
            </w:r>
          </w:p>
        </w:tc>
        <w:tc>
          <w:tcPr>
            <w:tcW w:w="1957" w:type="dxa"/>
          </w:tcPr>
          <w:p w14:paraId="0E68A715" w14:textId="77777777" w:rsidR="00193A99" w:rsidRDefault="00000000">
            <w:pPr>
              <w:pStyle w:val="Compact"/>
              <w:ind w:firstLine="0"/>
            </w:pPr>
            <w:r>
              <w:t>97.6%</w:t>
            </w:r>
          </w:p>
        </w:tc>
        <w:tc>
          <w:tcPr>
            <w:tcW w:w="978" w:type="dxa"/>
          </w:tcPr>
          <w:p w14:paraId="5FDE9BC8" w14:textId="77777777" w:rsidR="00193A99" w:rsidRDefault="00000000">
            <w:pPr>
              <w:pStyle w:val="Compact"/>
              <w:ind w:firstLine="0"/>
            </w:pPr>
            <w:r>
              <w:t>99.8%</w:t>
            </w:r>
          </w:p>
        </w:tc>
      </w:tr>
      <w:tr w:rsidR="00193A99" w14:paraId="6AD45FE4" w14:textId="77777777">
        <w:tc>
          <w:tcPr>
            <w:tcW w:w="3025" w:type="dxa"/>
          </w:tcPr>
          <w:p w14:paraId="1921EA86" w14:textId="77777777" w:rsidR="00193A99" w:rsidRDefault="00000000">
            <w:pPr>
              <w:pStyle w:val="Compact"/>
              <w:ind w:firstLine="0"/>
            </w:pPr>
            <w:r>
              <w:t>Obvious Answer Pass Rate</w:t>
            </w:r>
          </w:p>
        </w:tc>
        <w:tc>
          <w:tcPr>
            <w:tcW w:w="1779" w:type="dxa"/>
          </w:tcPr>
          <w:p w14:paraId="452EE847" w14:textId="77777777" w:rsidR="00193A99" w:rsidRDefault="00000000">
            <w:pPr>
              <w:pStyle w:val="Compact"/>
              <w:ind w:firstLine="0"/>
            </w:pPr>
            <w:r>
              <w:t>99.3%</w:t>
            </w:r>
          </w:p>
        </w:tc>
        <w:tc>
          <w:tcPr>
            <w:tcW w:w="1957" w:type="dxa"/>
          </w:tcPr>
          <w:p w14:paraId="3391BE37" w14:textId="77777777" w:rsidR="00193A99" w:rsidRDefault="00000000">
            <w:pPr>
              <w:pStyle w:val="Compact"/>
              <w:ind w:firstLine="0"/>
            </w:pPr>
            <w:r>
              <w:t>92.7%</w:t>
            </w:r>
          </w:p>
        </w:tc>
        <w:tc>
          <w:tcPr>
            <w:tcW w:w="978" w:type="dxa"/>
          </w:tcPr>
          <w:p w14:paraId="793B1653" w14:textId="77777777" w:rsidR="00193A99" w:rsidRDefault="00000000">
            <w:pPr>
              <w:pStyle w:val="Compact"/>
              <w:ind w:firstLine="0"/>
            </w:pPr>
            <w:r>
              <w:t>99.8%</w:t>
            </w:r>
          </w:p>
        </w:tc>
      </w:tr>
      <w:tr w:rsidR="00193A99" w14:paraId="4BA6EB4A" w14:textId="77777777">
        <w:tc>
          <w:tcPr>
            <w:tcW w:w="3025" w:type="dxa"/>
          </w:tcPr>
          <w:p w14:paraId="706FA3D6" w14:textId="77777777" w:rsidR="00193A99" w:rsidRDefault="00000000">
            <w:pPr>
              <w:pStyle w:val="Compact"/>
              <w:ind w:firstLine="0"/>
            </w:pPr>
            <w:r>
              <w:t>Memory Check Pass Rate</w:t>
            </w:r>
          </w:p>
        </w:tc>
        <w:tc>
          <w:tcPr>
            <w:tcW w:w="1779" w:type="dxa"/>
          </w:tcPr>
          <w:p w14:paraId="05ED4C3F" w14:textId="77777777" w:rsidR="00193A99" w:rsidRDefault="00000000">
            <w:pPr>
              <w:pStyle w:val="Compact"/>
              <w:ind w:firstLine="0"/>
            </w:pPr>
            <w:r>
              <w:t>90.7%</w:t>
            </w:r>
          </w:p>
        </w:tc>
        <w:tc>
          <w:tcPr>
            <w:tcW w:w="1957" w:type="dxa"/>
          </w:tcPr>
          <w:p w14:paraId="7B92B7F8" w14:textId="77777777" w:rsidR="00193A99" w:rsidRDefault="00000000">
            <w:pPr>
              <w:pStyle w:val="Compact"/>
              <w:ind w:firstLine="0"/>
            </w:pPr>
            <w:r>
              <w:t>82.9%</w:t>
            </w:r>
          </w:p>
        </w:tc>
        <w:tc>
          <w:tcPr>
            <w:tcW w:w="978" w:type="dxa"/>
          </w:tcPr>
          <w:p w14:paraId="46A88FF1" w14:textId="77777777" w:rsidR="00193A99" w:rsidRDefault="00000000">
            <w:pPr>
              <w:pStyle w:val="Compact"/>
              <w:ind w:firstLine="0"/>
            </w:pPr>
            <w:r>
              <w:t>99.2%</w:t>
            </w:r>
          </w:p>
        </w:tc>
      </w:tr>
      <w:tr w:rsidR="00193A99" w14:paraId="13C78677" w14:textId="77777777">
        <w:tc>
          <w:tcPr>
            <w:tcW w:w="3025" w:type="dxa"/>
          </w:tcPr>
          <w:p w14:paraId="5D9D4E72" w14:textId="77777777" w:rsidR="00193A99" w:rsidRDefault="00000000">
            <w:pPr>
              <w:pStyle w:val="Compact"/>
              <w:ind w:firstLine="0"/>
            </w:pPr>
            <w:r>
              <w:t>Straight-lining Pass Rate</w:t>
            </w:r>
          </w:p>
        </w:tc>
        <w:tc>
          <w:tcPr>
            <w:tcW w:w="1779" w:type="dxa"/>
          </w:tcPr>
          <w:p w14:paraId="76D76013" w14:textId="77777777" w:rsidR="00193A99" w:rsidRDefault="00000000">
            <w:pPr>
              <w:pStyle w:val="Compact"/>
              <w:ind w:firstLine="0"/>
            </w:pPr>
            <w:r>
              <w:t>99.9%</w:t>
            </w:r>
          </w:p>
        </w:tc>
        <w:tc>
          <w:tcPr>
            <w:tcW w:w="1957" w:type="dxa"/>
          </w:tcPr>
          <w:p w14:paraId="3F8DB1FD" w14:textId="77777777" w:rsidR="00193A99" w:rsidRDefault="00000000">
            <w:pPr>
              <w:pStyle w:val="Compact"/>
              <w:ind w:firstLine="0"/>
            </w:pPr>
            <w:r>
              <w:t>100.0%</w:t>
            </w:r>
          </w:p>
        </w:tc>
        <w:tc>
          <w:tcPr>
            <w:tcW w:w="978" w:type="dxa"/>
          </w:tcPr>
          <w:p w14:paraId="39F1FEC4" w14:textId="77777777" w:rsidR="00193A99" w:rsidRDefault="00000000">
            <w:pPr>
              <w:pStyle w:val="Compact"/>
              <w:ind w:firstLine="0"/>
            </w:pPr>
            <w:r>
              <w:t>98.7%</w:t>
            </w:r>
          </w:p>
        </w:tc>
      </w:tr>
      <w:tr w:rsidR="00193A99" w14:paraId="525E85ED" w14:textId="77777777">
        <w:tc>
          <w:tcPr>
            <w:tcW w:w="3025" w:type="dxa"/>
          </w:tcPr>
          <w:p w14:paraId="687E2DDD" w14:textId="77777777" w:rsidR="00193A99" w:rsidRDefault="00000000">
            <w:pPr>
              <w:pStyle w:val="Compact"/>
              <w:ind w:firstLine="0"/>
            </w:pPr>
            <w:r>
              <w:t>CAPTCHA Mean Score</w:t>
            </w:r>
          </w:p>
        </w:tc>
        <w:tc>
          <w:tcPr>
            <w:tcW w:w="1779" w:type="dxa"/>
          </w:tcPr>
          <w:p w14:paraId="4BB25EB0" w14:textId="77777777" w:rsidR="00193A99" w:rsidRDefault="00000000">
            <w:pPr>
              <w:pStyle w:val="Compact"/>
              <w:ind w:firstLine="0"/>
            </w:pPr>
            <w:r>
              <w:t>0.972</w:t>
            </w:r>
          </w:p>
        </w:tc>
        <w:tc>
          <w:tcPr>
            <w:tcW w:w="1957" w:type="dxa"/>
          </w:tcPr>
          <w:p w14:paraId="14E752E4" w14:textId="77777777" w:rsidR="00193A99" w:rsidRDefault="00000000">
            <w:pPr>
              <w:pStyle w:val="Compact"/>
              <w:ind w:firstLine="0"/>
            </w:pPr>
            <w:r>
              <w:t>0.971</w:t>
            </w:r>
          </w:p>
        </w:tc>
        <w:tc>
          <w:tcPr>
            <w:tcW w:w="978" w:type="dxa"/>
          </w:tcPr>
          <w:p w14:paraId="0963BD36" w14:textId="77777777" w:rsidR="00193A99" w:rsidRDefault="00000000">
            <w:pPr>
              <w:pStyle w:val="Compact"/>
              <w:ind w:firstLine="0"/>
            </w:pPr>
            <w:r>
              <w:t>0.833</w:t>
            </w:r>
          </w:p>
        </w:tc>
      </w:tr>
      <w:tr w:rsidR="00193A99" w14:paraId="4B7142F5" w14:textId="77777777">
        <w:tc>
          <w:tcPr>
            <w:tcW w:w="3025" w:type="dxa"/>
          </w:tcPr>
          <w:p w14:paraId="0F44AF9D" w14:textId="77777777" w:rsidR="00193A99" w:rsidRDefault="00000000">
            <w:pPr>
              <w:pStyle w:val="Compact"/>
              <w:ind w:firstLine="0"/>
            </w:pPr>
            <w:r>
              <w:t>CAPTCHA SD</w:t>
            </w:r>
          </w:p>
        </w:tc>
        <w:tc>
          <w:tcPr>
            <w:tcW w:w="1779" w:type="dxa"/>
          </w:tcPr>
          <w:p w14:paraId="5911DDB2" w14:textId="77777777" w:rsidR="00193A99" w:rsidRDefault="00000000">
            <w:pPr>
              <w:pStyle w:val="Compact"/>
              <w:ind w:firstLine="0"/>
            </w:pPr>
            <w:r>
              <w:t>0.098</w:t>
            </w:r>
          </w:p>
        </w:tc>
        <w:tc>
          <w:tcPr>
            <w:tcW w:w="1957" w:type="dxa"/>
          </w:tcPr>
          <w:p w14:paraId="1D72D054" w14:textId="77777777" w:rsidR="00193A99" w:rsidRDefault="00000000">
            <w:pPr>
              <w:pStyle w:val="Compact"/>
              <w:ind w:firstLine="0"/>
            </w:pPr>
            <w:r>
              <w:t>0.129</w:t>
            </w:r>
          </w:p>
        </w:tc>
        <w:tc>
          <w:tcPr>
            <w:tcW w:w="978" w:type="dxa"/>
          </w:tcPr>
          <w:p w14:paraId="58AEF81D" w14:textId="77777777" w:rsidR="00193A99" w:rsidRDefault="00000000">
            <w:pPr>
              <w:pStyle w:val="Compact"/>
              <w:ind w:firstLine="0"/>
            </w:pPr>
            <w:r>
              <w:t>0.154</w:t>
            </w:r>
          </w:p>
        </w:tc>
      </w:tr>
    </w:tbl>
    <w:p w14:paraId="53228359" w14:textId="34D54B5F" w:rsidR="00193A99" w:rsidRDefault="00000000" w:rsidP="005C294B">
      <w:pPr>
        <w:pStyle w:val="BodyText"/>
        <w:spacing w:before="240"/>
      </w:pPr>
      <w:r>
        <w:lastRenderedPageBreak/>
        <w:t>Failed-trap “humans” show traditional check performance that is statistically indistinguishable from passed-trap humans. Their CAPTCHA scores (</w:t>
      </w:r>
      <w:r>
        <w:rPr>
          <w:i/>
          <w:iCs/>
        </w:rPr>
        <w:t>M</w:t>
      </w:r>
      <w:r>
        <w:t xml:space="preserve"> = 0.971) are virtually identical to passed humans (</w:t>
      </w:r>
      <w:r>
        <w:rPr>
          <w:i/>
          <w:iCs/>
        </w:rPr>
        <w:t>M</w:t>
      </w:r>
      <w:r>
        <w:t xml:space="preserve"> = 0.972, </w:t>
      </w:r>
      <w:r>
        <w:rPr>
          <w:i/>
          <w:iCs/>
        </w:rPr>
        <w:t>t</w:t>
      </w:r>
      <w:r>
        <w:t xml:space="preserve"> = 0.10, </w:t>
      </w:r>
      <w:r>
        <w:rPr>
          <w:i/>
          <w:iCs/>
        </w:rPr>
        <w:t>p</w:t>
      </w:r>
      <w:r>
        <w:t xml:space="preserve"> = .923). Their IMC pass rates are lower (97.6% vs. 99.6%) but well within the range of normal human performance. In contrast, agents show a distinctive CAPTCHA profile (</w:t>
      </w:r>
      <w:r>
        <w:rPr>
          <w:i/>
          <w:iCs/>
        </w:rPr>
        <w:t>M</w:t>
      </w:r>
      <w:r>
        <w:t xml:space="preserve"> = 0.833) and perfect or near-perfect traditional check performance (reflecting that traditional checks exploit human attention limitations, which agents do not share).</w:t>
      </w:r>
    </w:p>
    <w:p w14:paraId="6E15DF12" w14:textId="77777777" w:rsidR="00193A99" w:rsidRDefault="00000000" w:rsidP="005C294B">
      <w:pPr>
        <w:pStyle w:val="BodyText"/>
      </w:pPr>
      <w:r>
        <w:t>This convergence of evidence (human-like decision times, human-like CAPTCHA scores, human-like traditional check performance) provides the strongest available evidence that the 41 flagged participants are genuine humans with lower visual-cognitive performance.</w:t>
      </w:r>
    </w:p>
    <w:p w14:paraId="581BAB66" w14:textId="77777777" w:rsidR="00193A99" w:rsidRDefault="00000000" w:rsidP="005C294B">
      <w:pPr>
        <w:pStyle w:val="Heading2"/>
      </w:pPr>
      <w:bookmarkStart w:id="63" w:name="X0ce2e598de467168b999d1cd000651643d8670e"/>
      <w:bookmarkEnd w:id="59"/>
      <w:bookmarkEnd w:id="62"/>
      <w:r>
        <w:t>F.2 Total Score Distribution Among Failed-Trap “Humans”</w:t>
      </w:r>
    </w:p>
    <w:tbl>
      <w:tblPr>
        <w:tblStyle w:val="Table"/>
        <w:tblW w:w="3056" w:type="pct"/>
        <w:tblInd w:w="108" w:type="dxa"/>
        <w:tblLayout w:type="fixed"/>
        <w:tblLook w:val="0020" w:firstRow="1" w:lastRow="0" w:firstColumn="0" w:lastColumn="0" w:noHBand="0" w:noVBand="0"/>
      </w:tblPr>
      <w:tblGrid>
        <w:gridCol w:w="1559"/>
        <w:gridCol w:w="1039"/>
        <w:gridCol w:w="3117"/>
      </w:tblGrid>
      <w:tr w:rsidR="00193A99" w14:paraId="0C6B581A" w14:textId="77777777">
        <w:trPr>
          <w:tblHeader/>
        </w:trPr>
        <w:tc>
          <w:tcPr>
            <w:tcW w:w="1320" w:type="dxa"/>
          </w:tcPr>
          <w:p w14:paraId="388B5D9E" w14:textId="77777777" w:rsidR="00193A99" w:rsidRDefault="00000000" w:rsidP="005C294B">
            <w:pPr>
              <w:pStyle w:val="Compact"/>
              <w:ind w:firstLine="0"/>
            </w:pPr>
            <w:r>
              <w:rPr>
                <w:b/>
                <w:bCs/>
              </w:rPr>
              <w:t>Score</w:t>
            </w:r>
          </w:p>
        </w:tc>
        <w:tc>
          <w:tcPr>
            <w:tcW w:w="880" w:type="dxa"/>
          </w:tcPr>
          <w:p w14:paraId="55935003" w14:textId="77777777" w:rsidR="00193A99" w:rsidRDefault="00000000" w:rsidP="005C294B">
            <w:pPr>
              <w:pStyle w:val="Compact"/>
              <w:ind w:firstLine="0"/>
            </w:pPr>
            <w:r>
              <w:rPr>
                <w:b/>
                <w:bCs/>
              </w:rPr>
              <w:t>N</w:t>
            </w:r>
          </w:p>
        </w:tc>
        <w:tc>
          <w:tcPr>
            <w:tcW w:w="2640" w:type="dxa"/>
          </w:tcPr>
          <w:p w14:paraId="0F716639" w14:textId="77777777" w:rsidR="00193A99" w:rsidRDefault="00000000" w:rsidP="005C294B">
            <w:pPr>
              <w:pStyle w:val="Compact"/>
              <w:ind w:firstLine="0"/>
            </w:pPr>
            <w:r>
              <w:rPr>
                <w:b/>
                <w:bCs/>
              </w:rPr>
              <w:t>% of Failed Group</w:t>
            </w:r>
          </w:p>
        </w:tc>
      </w:tr>
      <w:tr w:rsidR="00193A99" w14:paraId="12DA2DBE" w14:textId="77777777">
        <w:tc>
          <w:tcPr>
            <w:tcW w:w="1320" w:type="dxa"/>
          </w:tcPr>
          <w:p w14:paraId="0D1F8430" w14:textId="77777777" w:rsidR="00193A99" w:rsidRDefault="00000000" w:rsidP="005C294B">
            <w:pPr>
              <w:pStyle w:val="Compact"/>
              <w:ind w:firstLine="0"/>
            </w:pPr>
            <w:r>
              <w:t>0</w:t>
            </w:r>
          </w:p>
        </w:tc>
        <w:tc>
          <w:tcPr>
            <w:tcW w:w="880" w:type="dxa"/>
          </w:tcPr>
          <w:p w14:paraId="0D1ED565" w14:textId="77777777" w:rsidR="00193A99" w:rsidRDefault="00000000" w:rsidP="005C294B">
            <w:pPr>
              <w:pStyle w:val="Compact"/>
              <w:ind w:firstLine="0"/>
            </w:pPr>
            <w:r>
              <w:t>2</w:t>
            </w:r>
          </w:p>
        </w:tc>
        <w:tc>
          <w:tcPr>
            <w:tcW w:w="2640" w:type="dxa"/>
          </w:tcPr>
          <w:p w14:paraId="72ED40C1" w14:textId="77777777" w:rsidR="00193A99" w:rsidRDefault="00000000" w:rsidP="005C294B">
            <w:pPr>
              <w:pStyle w:val="Compact"/>
              <w:ind w:firstLine="0"/>
            </w:pPr>
            <w:r>
              <w:t>4.9%</w:t>
            </w:r>
          </w:p>
        </w:tc>
      </w:tr>
      <w:tr w:rsidR="00193A99" w14:paraId="1B6FB03F" w14:textId="77777777">
        <w:tc>
          <w:tcPr>
            <w:tcW w:w="1320" w:type="dxa"/>
          </w:tcPr>
          <w:p w14:paraId="57198ECA" w14:textId="77777777" w:rsidR="00193A99" w:rsidRDefault="00000000" w:rsidP="005C294B">
            <w:pPr>
              <w:pStyle w:val="Compact"/>
              <w:ind w:firstLine="0"/>
            </w:pPr>
            <w:r>
              <w:t>1</w:t>
            </w:r>
          </w:p>
        </w:tc>
        <w:tc>
          <w:tcPr>
            <w:tcW w:w="880" w:type="dxa"/>
          </w:tcPr>
          <w:p w14:paraId="0A87C124" w14:textId="77777777" w:rsidR="00193A99" w:rsidRDefault="00000000" w:rsidP="005C294B">
            <w:pPr>
              <w:pStyle w:val="Compact"/>
              <w:ind w:firstLine="0"/>
            </w:pPr>
            <w:r>
              <w:t>4</w:t>
            </w:r>
          </w:p>
        </w:tc>
        <w:tc>
          <w:tcPr>
            <w:tcW w:w="2640" w:type="dxa"/>
          </w:tcPr>
          <w:p w14:paraId="150928D2" w14:textId="77777777" w:rsidR="00193A99" w:rsidRDefault="00000000" w:rsidP="005C294B">
            <w:pPr>
              <w:pStyle w:val="Compact"/>
              <w:ind w:firstLine="0"/>
            </w:pPr>
            <w:r>
              <w:t>9.8%</w:t>
            </w:r>
          </w:p>
        </w:tc>
      </w:tr>
      <w:tr w:rsidR="00193A99" w14:paraId="7AD2635E" w14:textId="77777777">
        <w:tc>
          <w:tcPr>
            <w:tcW w:w="1320" w:type="dxa"/>
          </w:tcPr>
          <w:p w14:paraId="26C91DF5" w14:textId="77777777" w:rsidR="00193A99" w:rsidRDefault="00000000" w:rsidP="005C294B">
            <w:pPr>
              <w:pStyle w:val="Compact"/>
              <w:ind w:firstLine="0"/>
            </w:pPr>
            <w:r>
              <w:t>2</w:t>
            </w:r>
          </w:p>
        </w:tc>
        <w:tc>
          <w:tcPr>
            <w:tcW w:w="880" w:type="dxa"/>
          </w:tcPr>
          <w:p w14:paraId="0C8EF4E8" w14:textId="77777777" w:rsidR="00193A99" w:rsidRDefault="00000000" w:rsidP="005C294B">
            <w:pPr>
              <w:pStyle w:val="Compact"/>
              <w:ind w:firstLine="0"/>
            </w:pPr>
            <w:r>
              <w:t>13</w:t>
            </w:r>
          </w:p>
        </w:tc>
        <w:tc>
          <w:tcPr>
            <w:tcW w:w="2640" w:type="dxa"/>
          </w:tcPr>
          <w:p w14:paraId="635624E5" w14:textId="77777777" w:rsidR="00193A99" w:rsidRDefault="00000000" w:rsidP="005C294B">
            <w:pPr>
              <w:pStyle w:val="Compact"/>
              <w:ind w:firstLine="0"/>
            </w:pPr>
            <w:r>
              <w:t>31.7%</w:t>
            </w:r>
          </w:p>
        </w:tc>
      </w:tr>
      <w:tr w:rsidR="00193A99" w14:paraId="1F574BF5" w14:textId="77777777">
        <w:tc>
          <w:tcPr>
            <w:tcW w:w="1320" w:type="dxa"/>
          </w:tcPr>
          <w:p w14:paraId="743B08DA" w14:textId="77777777" w:rsidR="00193A99" w:rsidRDefault="00000000" w:rsidP="005C294B">
            <w:pPr>
              <w:pStyle w:val="Compact"/>
              <w:ind w:firstLine="0"/>
            </w:pPr>
            <w:r>
              <w:t>3</w:t>
            </w:r>
          </w:p>
        </w:tc>
        <w:tc>
          <w:tcPr>
            <w:tcW w:w="880" w:type="dxa"/>
          </w:tcPr>
          <w:p w14:paraId="17CF8F34" w14:textId="77777777" w:rsidR="00193A99" w:rsidRDefault="00000000" w:rsidP="005C294B">
            <w:pPr>
              <w:pStyle w:val="Compact"/>
              <w:ind w:firstLine="0"/>
            </w:pPr>
            <w:r>
              <w:t>22</w:t>
            </w:r>
          </w:p>
        </w:tc>
        <w:tc>
          <w:tcPr>
            <w:tcW w:w="2640" w:type="dxa"/>
          </w:tcPr>
          <w:p w14:paraId="10B5890C" w14:textId="77777777" w:rsidR="00193A99" w:rsidRDefault="00000000" w:rsidP="005C294B">
            <w:pPr>
              <w:pStyle w:val="Compact"/>
              <w:ind w:firstLine="0"/>
            </w:pPr>
            <w:r>
              <w:t>53.7%</w:t>
            </w:r>
          </w:p>
        </w:tc>
      </w:tr>
    </w:tbl>
    <w:p w14:paraId="382423EC" w14:textId="77777777" w:rsidR="005C294B" w:rsidRDefault="005C294B">
      <w:pPr>
        <w:pStyle w:val="BodyText"/>
      </w:pPr>
    </w:p>
    <w:p w14:paraId="7309AB20" w14:textId="23EF8DEB" w:rsidR="00193A99" w:rsidRDefault="00000000">
      <w:pPr>
        <w:pStyle w:val="BodyText"/>
      </w:pPr>
      <w:r>
        <w:t>Most flagged participants (22/41, 53.7%) scored exactly 3/6, meaning they just barely failed the 3+ threshold. Only 6/41 (14.6%) scored 0 or 1, which would be more concerning from a contamination perspective. The concentration at the threshold boundary is consistent with natural variation in visual-cognitive performance, as agents would be expected to show a more distributed score pattern.</w:t>
      </w:r>
    </w:p>
    <w:p w14:paraId="54F6E282" w14:textId="77777777" w:rsidR="00193A99" w:rsidRDefault="00000000">
      <w:pPr>
        <w:pStyle w:val="Heading2"/>
      </w:pPr>
      <w:bookmarkStart w:id="64" w:name="f.3-total-survey-completion-times"/>
      <w:bookmarkEnd w:id="63"/>
      <w:r>
        <w:t>F.3 Total Survey Completion Times</w:t>
      </w:r>
    </w:p>
    <w:tbl>
      <w:tblPr>
        <w:tblStyle w:val="Table"/>
        <w:tblW w:w="3750" w:type="pct"/>
        <w:tblInd w:w="108" w:type="dxa"/>
        <w:tblLayout w:type="fixed"/>
        <w:tblLook w:val="0020" w:firstRow="1" w:lastRow="0" w:firstColumn="0" w:lastColumn="0" w:noHBand="0" w:noVBand="0"/>
      </w:tblPr>
      <w:tblGrid>
        <w:gridCol w:w="2727"/>
        <w:gridCol w:w="1429"/>
        <w:gridCol w:w="1688"/>
        <w:gridCol w:w="1169"/>
      </w:tblGrid>
      <w:tr w:rsidR="00193A99" w14:paraId="662808A7" w14:textId="77777777">
        <w:trPr>
          <w:tblHeader/>
        </w:trPr>
        <w:tc>
          <w:tcPr>
            <w:tcW w:w="2310" w:type="dxa"/>
          </w:tcPr>
          <w:p w14:paraId="1E5C870C" w14:textId="77777777" w:rsidR="00193A99" w:rsidRDefault="00000000">
            <w:pPr>
              <w:pStyle w:val="Compact"/>
              <w:ind w:firstLine="0"/>
            </w:pPr>
            <w:r>
              <w:rPr>
                <w:b/>
                <w:bCs/>
              </w:rPr>
              <w:t>Group</w:t>
            </w:r>
          </w:p>
        </w:tc>
        <w:tc>
          <w:tcPr>
            <w:tcW w:w="1210" w:type="dxa"/>
          </w:tcPr>
          <w:p w14:paraId="5EB58776" w14:textId="77777777" w:rsidR="00193A99" w:rsidRDefault="00000000">
            <w:pPr>
              <w:pStyle w:val="Compact"/>
              <w:ind w:firstLine="0"/>
            </w:pPr>
            <w:r>
              <w:rPr>
                <w:b/>
                <w:bCs/>
              </w:rPr>
              <w:t>Mean</w:t>
            </w:r>
          </w:p>
        </w:tc>
        <w:tc>
          <w:tcPr>
            <w:tcW w:w="1430" w:type="dxa"/>
          </w:tcPr>
          <w:p w14:paraId="751AAB3B" w14:textId="77777777" w:rsidR="00193A99" w:rsidRDefault="00000000">
            <w:pPr>
              <w:pStyle w:val="Compact"/>
              <w:ind w:firstLine="0"/>
            </w:pPr>
            <w:r>
              <w:rPr>
                <w:b/>
                <w:bCs/>
              </w:rPr>
              <w:t>Median</w:t>
            </w:r>
          </w:p>
        </w:tc>
        <w:tc>
          <w:tcPr>
            <w:tcW w:w="990" w:type="dxa"/>
          </w:tcPr>
          <w:p w14:paraId="1B27EFD2" w14:textId="77777777" w:rsidR="00193A99" w:rsidRDefault="00000000">
            <w:pPr>
              <w:pStyle w:val="Compact"/>
              <w:ind w:firstLine="0"/>
            </w:pPr>
            <w:r>
              <w:rPr>
                <w:b/>
                <w:bCs/>
              </w:rPr>
              <w:t>SD</w:t>
            </w:r>
          </w:p>
        </w:tc>
      </w:tr>
      <w:tr w:rsidR="00193A99" w14:paraId="116D4030" w14:textId="77777777">
        <w:tc>
          <w:tcPr>
            <w:tcW w:w="2310" w:type="dxa"/>
          </w:tcPr>
          <w:p w14:paraId="28E0E5CE" w14:textId="77777777" w:rsidR="00193A99" w:rsidRDefault="00000000">
            <w:pPr>
              <w:pStyle w:val="Compact"/>
              <w:ind w:firstLine="0"/>
            </w:pPr>
            <w:r>
              <w:t>Passed Humans</w:t>
            </w:r>
          </w:p>
        </w:tc>
        <w:tc>
          <w:tcPr>
            <w:tcW w:w="1210" w:type="dxa"/>
          </w:tcPr>
          <w:p w14:paraId="56DCE255" w14:textId="77777777" w:rsidR="00193A99" w:rsidRDefault="00000000">
            <w:pPr>
              <w:pStyle w:val="Compact"/>
              <w:ind w:firstLine="0"/>
            </w:pPr>
            <w:r>
              <w:t>538.6s</w:t>
            </w:r>
          </w:p>
        </w:tc>
        <w:tc>
          <w:tcPr>
            <w:tcW w:w="1430" w:type="dxa"/>
          </w:tcPr>
          <w:p w14:paraId="72E3B031" w14:textId="77777777" w:rsidR="00193A99" w:rsidRDefault="00000000">
            <w:pPr>
              <w:pStyle w:val="Compact"/>
              <w:ind w:firstLine="0"/>
            </w:pPr>
            <w:r>
              <w:t>367.0s</w:t>
            </w:r>
          </w:p>
        </w:tc>
        <w:tc>
          <w:tcPr>
            <w:tcW w:w="990" w:type="dxa"/>
          </w:tcPr>
          <w:p w14:paraId="23EB356C" w14:textId="77777777" w:rsidR="00193A99" w:rsidRDefault="00000000">
            <w:pPr>
              <w:pStyle w:val="Compact"/>
              <w:ind w:firstLine="0"/>
            </w:pPr>
            <w:r>
              <w:t>–</w:t>
            </w:r>
          </w:p>
        </w:tc>
      </w:tr>
      <w:tr w:rsidR="00193A99" w14:paraId="191EFCF2" w14:textId="77777777">
        <w:tc>
          <w:tcPr>
            <w:tcW w:w="2310" w:type="dxa"/>
          </w:tcPr>
          <w:p w14:paraId="27441DA6" w14:textId="77777777" w:rsidR="00193A99" w:rsidRDefault="00000000">
            <w:pPr>
              <w:pStyle w:val="Compact"/>
              <w:ind w:firstLine="0"/>
            </w:pPr>
            <w:r>
              <w:t>Failed “Humans”</w:t>
            </w:r>
          </w:p>
        </w:tc>
        <w:tc>
          <w:tcPr>
            <w:tcW w:w="1210" w:type="dxa"/>
          </w:tcPr>
          <w:p w14:paraId="7B322339" w14:textId="77777777" w:rsidR="00193A99" w:rsidRDefault="00000000">
            <w:pPr>
              <w:pStyle w:val="Compact"/>
              <w:ind w:firstLine="0"/>
            </w:pPr>
            <w:r>
              <w:t>693.7s</w:t>
            </w:r>
          </w:p>
        </w:tc>
        <w:tc>
          <w:tcPr>
            <w:tcW w:w="1430" w:type="dxa"/>
          </w:tcPr>
          <w:p w14:paraId="4D7E2B35" w14:textId="77777777" w:rsidR="00193A99" w:rsidRDefault="00000000">
            <w:pPr>
              <w:pStyle w:val="Compact"/>
              <w:ind w:firstLine="0"/>
            </w:pPr>
            <w:r>
              <w:t>631.0s</w:t>
            </w:r>
          </w:p>
        </w:tc>
        <w:tc>
          <w:tcPr>
            <w:tcW w:w="990" w:type="dxa"/>
          </w:tcPr>
          <w:p w14:paraId="7C4C6080" w14:textId="77777777" w:rsidR="00193A99" w:rsidRDefault="00000000">
            <w:pPr>
              <w:pStyle w:val="Compact"/>
              <w:ind w:firstLine="0"/>
            </w:pPr>
            <w:r>
              <w:t>–</w:t>
            </w:r>
          </w:p>
        </w:tc>
      </w:tr>
      <w:tr w:rsidR="00193A99" w14:paraId="26D67F8F" w14:textId="77777777">
        <w:tc>
          <w:tcPr>
            <w:tcW w:w="2310" w:type="dxa"/>
          </w:tcPr>
          <w:p w14:paraId="54DA9FDD" w14:textId="77777777" w:rsidR="00193A99" w:rsidRDefault="00000000">
            <w:pPr>
              <w:pStyle w:val="Compact"/>
              <w:ind w:firstLine="0"/>
            </w:pPr>
            <w:r>
              <w:t>Agents</w:t>
            </w:r>
          </w:p>
        </w:tc>
        <w:tc>
          <w:tcPr>
            <w:tcW w:w="1210" w:type="dxa"/>
          </w:tcPr>
          <w:p w14:paraId="6233B3DB" w14:textId="77777777" w:rsidR="00193A99" w:rsidRDefault="00000000">
            <w:pPr>
              <w:pStyle w:val="Compact"/>
              <w:ind w:firstLine="0"/>
            </w:pPr>
            <w:r>
              <w:t>635.3s</w:t>
            </w:r>
          </w:p>
        </w:tc>
        <w:tc>
          <w:tcPr>
            <w:tcW w:w="1430" w:type="dxa"/>
          </w:tcPr>
          <w:p w14:paraId="7487B8D7" w14:textId="77777777" w:rsidR="00193A99" w:rsidRDefault="00000000">
            <w:pPr>
              <w:pStyle w:val="Compact"/>
              <w:ind w:firstLine="0"/>
            </w:pPr>
            <w:r>
              <w:t>597.5s</w:t>
            </w:r>
          </w:p>
        </w:tc>
        <w:tc>
          <w:tcPr>
            <w:tcW w:w="990" w:type="dxa"/>
          </w:tcPr>
          <w:p w14:paraId="15CAF99B" w14:textId="77777777" w:rsidR="00193A99" w:rsidRDefault="00000000">
            <w:pPr>
              <w:pStyle w:val="Compact"/>
              <w:ind w:firstLine="0"/>
            </w:pPr>
            <w:r>
              <w:t>–</w:t>
            </w:r>
          </w:p>
        </w:tc>
      </w:tr>
    </w:tbl>
    <w:p w14:paraId="0DE85909" w14:textId="77777777" w:rsidR="00193A99" w:rsidRDefault="00000000" w:rsidP="00BF77FE">
      <w:pPr>
        <w:pStyle w:val="BodyText"/>
        <w:spacing w:before="240"/>
      </w:pPr>
      <w:proofErr w:type="gramStart"/>
      <w:r>
        <w:lastRenderedPageBreak/>
        <w:t>Failed-trap</w:t>
      </w:r>
      <w:proofErr w:type="gramEnd"/>
      <w:r>
        <w:t xml:space="preserve"> “humans” took the longest overall (</w:t>
      </w:r>
      <w:r>
        <w:rPr>
          <w:i/>
          <w:iCs/>
        </w:rPr>
        <w:t>M</w:t>
      </w:r>
      <w:r>
        <w:t xml:space="preserve"> = 693.7 seconds), exceeding both passed humans (538.6s) and agents (635.3s). This pattern is consistent with slower or more careful processing by participants who find the visual tasks genuinely challenging.</w:t>
      </w:r>
    </w:p>
    <w:p w14:paraId="25AC57B5" w14:textId="77777777" w:rsidR="00193A99" w:rsidRDefault="00000000">
      <w:pPr>
        <w:pStyle w:val="Heading2"/>
      </w:pPr>
      <w:bookmarkStart w:id="65" w:name="X133b98d085125e24546abbbf097162d7d3b971f"/>
      <w:bookmarkEnd w:id="64"/>
      <w:r>
        <w:t>F.4 Platform Heterogeneity in Choice Patterns</w:t>
      </w:r>
    </w:p>
    <w:p w14:paraId="5FAD7F63" w14:textId="77777777" w:rsidR="00193A99" w:rsidRDefault="00000000">
      <w:pPr>
        <w:pStyle w:val="FirstParagraph"/>
      </w:pPr>
      <w:r>
        <w:t>Among agents who committed to a choice (excluding the 2 who deferred), platforms showed dramatically different choice patterns in the conflict condition.</w:t>
      </w:r>
    </w:p>
    <w:p w14:paraId="1DFCE17E" w14:textId="77777777" w:rsidR="00193A99" w:rsidRDefault="00000000" w:rsidP="001E1B5C">
      <w:pPr>
        <w:pStyle w:val="BodyText"/>
        <w:ind w:firstLine="0"/>
        <w:jc w:val="center"/>
      </w:pPr>
      <w:r>
        <w:rPr>
          <w:b/>
          <w:bCs/>
        </w:rPr>
        <w:t>TABLE WA-F4:</w:t>
      </w:r>
      <w:r>
        <w:t xml:space="preserve"> AGENT CHOICE PATTERNS BY PLATFORM (CONFLICT CONDITION)</w:t>
      </w:r>
    </w:p>
    <w:tbl>
      <w:tblPr>
        <w:tblStyle w:val="Table"/>
        <w:tblW w:w="4901" w:type="pct"/>
        <w:tblInd w:w="108" w:type="dxa"/>
        <w:tblLayout w:type="fixed"/>
        <w:tblLook w:val="0020" w:firstRow="1" w:lastRow="0" w:firstColumn="0" w:lastColumn="0" w:noHBand="0" w:noVBand="0"/>
      </w:tblPr>
      <w:tblGrid>
        <w:gridCol w:w="1574"/>
        <w:gridCol w:w="741"/>
        <w:gridCol w:w="1296"/>
        <w:gridCol w:w="1296"/>
        <w:gridCol w:w="1110"/>
        <w:gridCol w:w="1481"/>
        <w:gridCol w:w="1667"/>
      </w:tblGrid>
      <w:tr w:rsidR="00193A99" w14:paraId="5B33EC49" w14:textId="77777777">
        <w:trPr>
          <w:tblHeader/>
        </w:trPr>
        <w:tc>
          <w:tcPr>
            <w:tcW w:w="1333" w:type="dxa"/>
          </w:tcPr>
          <w:p w14:paraId="0963612A" w14:textId="77777777" w:rsidR="00193A99" w:rsidRDefault="00000000">
            <w:pPr>
              <w:pStyle w:val="Compact"/>
              <w:ind w:firstLine="0"/>
            </w:pPr>
            <w:r>
              <w:rPr>
                <w:b/>
                <w:bCs/>
              </w:rPr>
              <w:t>Platform</w:t>
            </w:r>
          </w:p>
        </w:tc>
        <w:tc>
          <w:tcPr>
            <w:tcW w:w="627" w:type="dxa"/>
          </w:tcPr>
          <w:p w14:paraId="44933930" w14:textId="77777777" w:rsidR="00193A99" w:rsidRDefault="00000000">
            <w:pPr>
              <w:pStyle w:val="Compact"/>
              <w:ind w:firstLine="0"/>
            </w:pPr>
            <w:r>
              <w:rPr>
                <w:b/>
                <w:bCs/>
              </w:rPr>
              <w:t>N</w:t>
            </w:r>
          </w:p>
        </w:tc>
        <w:tc>
          <w:tcPr>
            <w:tcW w:w="1097" w:type="dxa"/>
          </w:tcPr>
          <w:p w14:paraId="5F05B15D" w14:textId="77777777" w:rsidR="00193A99" w:rsidRDefault="00000000">
            <w:pPr>
              <w:pStyle w:val="Compact"/>
              <w:ind w:firstLine="0"/>
            </w:pPr>
            <w:r>
              <w:rPr>
                <w:b/>
                <w:bCs/>
              </w:rPr>
              <w:t>Chose A</w:t>
            </w:r>
          </w:p>
        </w:tc>
        <w:tc>
          <w:tcPr>
            <w:tcW w:w="1097" w:type="dxa"/>
          </w:tcPr>
          <w:p w14:paraId="78722F33" w14:textId="77777777" w:rsidR="00193A99" w:rsidRDefault="00000000">
            <w:pPr>
              <w:pStyle w:val="Compact"/>
              <w:ind w:firstLine="0"/>
            </w:pPr>
            <w:r>
              <w:rPr>
                <w:b/>
                <w:bCs/>
              </w:rPr>
              <w:t>Chose B</w:t>
            </w:r>
          </w:p>
        </w:tc>
        <w:tc>
          <w:tcPr>
            <w:tcW w:w="940" w:type="dxa"/>
          </w:tcPr>
          <w:p w14:paraId="4F899F61" w14:textId="77777777" w:rsidR="00193A99" w:rsidRDefault="00000000">
            <w:pPr>
              <w:pStyle w:val="Compact"/>
              <w:ind w:firstLine="0"/>
            </w:pPr>
            <w:r>
              <w:rPr>
                <w:b/>
                <w:bCs/>
              </w:rPr>
              <w:t>Defer</w:t>
            </w:r>
          </w:p>
        </w:tc>
        <w:tc>
          <w:tcPr>
            <w:tcW w:w="1254" w:type="dxa"/>
          </w:tcPr>
          <w:p w14:paraId="6DB41CC9" w14:textId="77777777" w:rsidR="00193A99" w:rsidRDefault="00000000">
            <w:pPr>
              <w:pStyle w:val="Compact"/>
              <w:ind w:firstLine="0"/>
            </w:pPr>
            <w:proofErr w:type="gramStart"/>
            <w:r>
              <w:rPr>
                <w:b/>
                <w:bCs/>
              </w:rPr>
              <w:t>A:B</w:t>
            </w:r>
            <w:proofErr w:type="gramEnd"/>
            <w:r>
              <w:rPr>
                <w:b/>
                <w:bCs/>
              </w:rPr>
              <w:t xml:space="preserve"> Ratio</w:t>
            </w:r>
          </w:p>
        </w:tc>
        <w:tc>
          <w:tcPr>
            <w:tcW w:w="1411" w:type="dxa"/>
          </w:tcPr>
          <w:p w14:paraId="31C12EFA" w14:textId="77777777" w:rsidR="00193A99" w:rsidRDefault="00000000">
            <w:pPr>
              <w:pStyle w:val="Compact"/>
              <w:ind w:firstLine="0"/>
            </w:pPr>
            <w:r>
              <w:rPr>
                <w:b/>
                <w:bCs/>
              </w:rPr>
              <w:t>Decision Time</w:t>
            </w:r>
          </w:p>
        </w:tc>
      </w:tr>
      <w:tr w:rsidR="00193A99" w14:paraId="466DAE26" w14:textId="77777777">
        <w:tc>
          <w:tcPr>
            <w:tcW w:w="1333" w:type="dxa"/>
          </w:tcPr>
          <w:p w14:paraId="71FC8096" w14:textId="77777777" w:rsidR="00193A99" w:rsidRDefault="00000000">
            <w:pPr>
              <w:pStyle w:val="Compact"/>
              <w:ind w:firstLine="0"/>
            </w:pPr>
            <w:r>
              <w:t>Mariner</w:t>
            </w:r>
          </w:p>
        </w:tc>
        <w:tc>
          <w:tcPr>
            <w:tcW w:w="627" w:type="dxa"/>
          </w:tcPr>
          <w:p w14:paraId="7EDDF30C" w14:textId="77777777" w:rsidR="00193A99" w:rsidRDefault="00000000">
            <w:pPr>
              <w:pStyle w:val="Compact"/>
              <w:ind w:firstLine="0"/>
            </w:pPr>
            <w:r>
              <w:t>68</w:t>
            </w:r>
          </w:p>
        </w:tc>
        <w:tc>
          <w:tcPr>
            <w:tcW w:w="1097" w:type="dxa"/>
          </w:tcPr>
          <w:p w14:paraId="23C21D9B" w14:textId="77777777" w:rsidR="00193A99" w:rsidRDefault="00000000">
            <w:pPr>
              <w:pStyle w:val="Compact"/>
              <w:ind w:firstLine="0"/>
            </w:pPr>
            <w:r>
              <w:t>70.6%</w:t>
            </w:r>
          </w:p>
        </w:tc>
        <w:tc>
          <w:tcPr>
            <w:tcW w:w="1097" w:type="dxa"/>
          </w:tcPr>
          <w:p w14:paraId="68F67BBA" w14:textId="77777777" w:rsidR="00193A99" w:rsidRDefault="00000000">
            <w:pPr>
              <w:pStyle w:val="Compact"/>
              <w:ind w:firstLine="0"/>
            </w:pPr>
            <w:r>
              <w:t>26.5%</w:t>
            </w:r>
          </w:p>
        </w:tc>
        <w:tc>
          <w:tcPr>
            <w:tcW w:w="940" w:type="dxa"/>
          </w:tcPr>
          <w:p w14:paraId="52F58628" w14:textId="77777777" w:rsidR="00193A99" w:rsidRDefault="00000000">
            <w:pPr>
              <w:pStyle w:val="Compact"/>
              <w:ind w:firstLine="0"/>
            </w:pPr>
            <w:r>
              <w:t>2.9%</w:t>
            </w:r>
          </w:p>
        </w:tc>
        <w:tc>
          <w:tcPr>
            <w:tcW w:w="1254" w:type="dxa"/>
          </w:tcPr>
          <w:p w14:paraId="3028827A" w14:textId="77777777" w:rsidR="00193A99" w:rsidRDefault="00000000">
            <w:pPr>
              <w:pStyle w:val="Compact"/>
              <w:ind w:firstLine="0"/>
            </w:pPr>
            <w:r>
              <w:t>2.7:1</w:t>
            </w:r>
          </w:p>
        </w:tc>
        <w:tc>
          <w:tcPr>
            <w:tcW w:w="1411" w:type="dxa"/>
          </w:tcPr>
          <w:p w14:paraId="1D2242E9" w14:textId="77777777" w:rsidR="00193A99" w:rsidRDefault="00000000">
            <w:pPr>
              <w:pStyle w:val="Compact"/>
              <w:ind w:firstLine="0"/>
            </w:pPr>
            <w:r>
              <w:t>30.8s</w:t>
            </w:r>
          </w:p>
        </w:tc>
      </w:tr>
      <w:tr w:rsidR="00193A99" w14:paraId="1EC763CC" w14:textId="77777777">
        <w:tc>
          <w:tcPr>
            <w:tcW w:w="1333" w:type="dxa"/>
          </w:tcPr>
          <w:p w14:paraId="78BEC8E9" w14:textId="77777777" w:rsidR="00193A99" w:rsidRDefault="00000000">
            <w:pPr>
              <w:pStyle w:val="Compact"/>
              <w:ind w:firstLine="0"/>
            </w:pPr>
            <w:r>
              <w:t>Perplexity</w:t>
            </w:r>
          </w:p>
        </w:tc>
        <w:tc>
          <w:tcPr>
            <w:tcW w:w="627" w:type="dxa"/>
          </w:tcPr>
          <w:p w14:paraId="4A2E7C11" w14:textId="77777777" w:rsidR="00193A99" w:rsidRDefault="00000000">
            <w:pPr>
              <w:pStyle w:val="Compact"/>
              <w:ind w:firstLine="0"/>
            </w:pPr>
            <w:r>
              <w:t>66</w:t>
            </w:r>
          </w:p>
        </w:tc>
        <w:tc>
          <w:tcPr>
            <w:tcW w:w="1097" w:type="dxa"/>
          </w:tcPr>
          <w:p w14:paraId="745A87E4" w14:textId="77777777" w:rsidR="00193A99" w:rsidRDefault="00000000">
            <w:pPr>
              <w:pStyle w:val="Compact"/>
              <w:ind w:firstLine="0"/>
            </w:pPr>
            <w:r>
              <w:t>39.4%</w:t>
            </w:r>
          </w:p>
        </w:tc>
        <w:tc>
          <w:tcPr>
            <w:tcW w:w="1097" w:type="dxa"/>
          </w:tcPr>
          <w:p w14:paraId="501C2F5C" w14:textId="77777777" w:rsidR="00193A99" w:rsidRDefault="00000000">
            <w:pPr>
              <w:pStyle w:val="Compact"/>
              <w:ind w:firstLine="0"/>
            </w:pPr>
            <w:r>
              <w:t>60.6%</w:t>
            </w:r>
          </w:p>
        </w:tc>
        <w:tc>
          <w:tcPr>
            <w:tcW w:w="940" w:type="dxa"/>
          </w:tcPr>
          <w:p w14:paraId="6451CE3C" w14:textId="77777777" w:rsidR="00193A99" w:rsidRDefault="00000000">
            <w:pPr>
              <w:pStyle w:val="Compact"/>
              <w:ind w:firstLine="0"/>
            </w:pPr>
            <w:r>
              <w:t>0.0%</w:t>
            </w:r>
          </w:p>
        </w:tc>
        <w:tc>
          <w:tcPr>
            <w:tcW w:w="1254" w:type="dxa"/>
          </w:tcPr>
          <w:p w14:paraId="3161D0A1" w14:textId="77777777" w:rsidR="00193A99" w:rsidRDefault="00000000">
            <w:pPr>
              <w:pStyle w:val="Compact"/>
              <w:ind w:firstLine="0"/>
            </w:pPr>
            <w:r>
              <w:t>1:1.5</w:t>
            </w:r>
          </w:p>
        </w:tc>
        <w:tc>
          <w:tcPr>
            <w:tcW w:w="1411" w:type="dxa"/>
          </w:tcPr>
          <w:p w14:paraId="108D7B7F" w14:textId="77777777" w:rsidR="00193A99" w:rsidRDefault="00000000">
            <w:pPr>
              <w:pStyle w:val="Compact"/>
              <w:ind w:firstLine="0"/>
            </w:pPr>
            <w:r>
              <w:t>47.1s</w:t>
            </w:r>
          </w:p>
        </w:tc>
      </w:tr>
      <w:tr w:rsidR="00193A99" w14:paraId="643F0399" w14:textId="77777777">
        <w:tc>
          <w:tcPr>
            <w:tcW w:w="1333" w:type="dxa"/>
          </w:tcPr>
          <w:p w14:paraId="624C4679" w14:textId="77777777" w:rsidR="00193A99" w:rsidRDefault="00000000">
            <w:pPr>
              <w:pStyle w:val="Compact"/>
              <w:ind w:firstLine="0"/>
            </w:pPr>
            <w:r>
              <w:t>ChatGPT</w:t>
            </w:r>
          </w:p>
        </w:tc>
        <w:tc>
          <w:tcPr>
            <w:tcW w:w="627" w:type="dxa"/>
          </w:tcPr>
          <w:p w14:paraId="23388718" w14:textId="77777777" w:rsidR="00193A99" w:rsidRDefault="00000000">
            <w:pPr>
              <w:pStyle w:val="Compact"/>
              <w:ind w:firstLine="0"/>
            </w:pPr>
            <w:r>
              <w:t>70</w:t>
            </w:r>
          </w:p>
        </w:tc>
        <w:tc>
          <w:tcPr>
            <w:tcW w:w="1097" w:type="dxa"/>
          </w:tcPr>
          <w:p w14:paraId="4AA37637" w14:textId="77777777" w:rsidR="00193A99" w:rsidRDefault="00000000">
            <w:pPr>
              <w:pStyle w:val="Compact"/>
              <w:ind w:firstLine="0"/>
            </w:pPr>
            <w:r>
              <w:t>95.7%</w:t>
            </w:r>
          </w:p>
        </w:tc>
        <w:tc>
          <w:tcPr>
            <w:tcW w:w="1097" w:type="dxa"/>
          </w:tcPr>
          <w:p w14:paraId="7BFAF54B" w14:textId="77777777" w:rsidR="00193A99" w:rsidRDefault="00000000">
            <w:pPr>
              <w:pStyle w:val="Compact"/>
              <w:ind w:firstLine="0"/>
            </w:pPr>
            <w:r>
              <w:t>4.3%</w:t>
            </w:r>
          </w:p>
        </w:tc>
        <w:tc>
          <w:tcPr>
            <w:tcW w:w="940" w:type="dxa"/>
          </w:tcPr>
          <w:p w14:paraId="65A12BDD" w14:textId="77777777" w:rsidR="00193A99" w:rsidRDefault="00000000">
            <w:pPr>
              <w:pStyle w:val="Compact"/>
              <w:ind w:firstLine="0"/>
            </w:pPr>
            <w:r>
              <w:t>0.0%</w:t>
            </w:r>
          </w:p>
        </w:tc>
        <w:tc>
          <w:tcPr>
            <w:tcW w:w="1254" w:type="dxa"/>
          </w:tcPr>
          <w:p w14:paraId="731CB398" w14:textId="77777777" w:rsidR="00193A99" w:rsidRDefault="00000000">
            <w:pPr>
              <w:pStyle w:val="Compact"/>
              <w:ind w:firstLine="0"/>
            </w:pPr>
            <w:r>
              <w:t>22:1</w:t>
            </w:r>
          </w:p>
        </w:tc>
        <w:tc>
          <w:tcPr>
            <w:tcW w:w="1411" w:type="dxa"/>
          </w:tcPr>
          <w:p w14:paraId="2F22C728" w14:textId="77777777" w:rsidR="00193A99" w:rsidRDefault="00000000">
            <w:pPr>
              <w:pStyle w:val="Compact"/>
              <w:ind w:firstLine="0"/>
            </w:pPr>
            <w:r>
              <w:t>20.7s</w:t>
            </w:r>
          </w:p>
        </w:tc>
      </w:tr>
      <w:tr w:rsidR="00193A99" w14:paraId="32C290E4" w14:textId="77777777">
        <w:tc>
          <w:tcPr>
            <w:tcW w:w="1333" w:type="dxa"/>
          </w:tcPr>
          <w:p w14:paraId="6079FC04" w14:textId="77777777" w:rsidR="00193A99" w:rsidRDefault="00000000">
            <w:pPr>
              <w:pStyle w:val="Compact"/>
              <w:ind w:firstLine="0"/>
            </w:pPr>
            <w:r>
              <w:t>Claude</w:t>
            </w:r>
          </w:p>
        </w:tc>
        <w:tc>
          <w:tcPr>
            <w:tcW w:w="627" w:type="dxa"/>
          </w:tcPr>
          <w:p w14:paraId="42C613D3" w14:textId="77777777" w:rsidR="00193A99" w:rsidRDefault="00000000">
            <w:pPr>
              <w:pStyle w:val="Compact"/>
              <w:ind w:firstLine="0"/>
            </w:pPr>
            <w:r>
              <w:t>64</w:t>
            </w:r>
          </w:p>
        </w:tc>
        <w:tc>
          <w:tcPr>
            <w:tcW w:w="1097" w:type="dxa"/>
          </w:tcPr>
          <w:p w14:paraId="43F34E7C" w14:textId="77777777" w:rsidR="00193A99" w:rsidRDefault="00000000">
            <w:pPr>
              <w:pStyle w:val="Compact"/>
              <w:ind w:firstLine="0"/>
            </w:pPr>
            <w:r>
              <w:t>31.2%</w:t>
            </w:r>
          </w:p>
        </w:tc>
        <w:tc>
          <w:tcPr>
            <w:tcW w:w="1097" w:type="dxa"/>
          </w:tcPr>
          <w:p w14:paraId="6816B3CD" w14:textId="77777777" w:rsidR="00193A99" w:rsidRDefault="00000000">
            <w:pPr>
              <w:pStyle w:val="Compact"/>
              <w:ind w:firstLine="0"/>
            </w:pPr>
            <w:r>
              <w:t>68.8%</w:t>
            </w:r>
          </w:p>
        </w:tc>
        <w:tc>
          <w:tcPr>
            <w:tcW w:w="940" w:type="dxa"/>
          </w:tcPr>
          <w:p w14:paraId="49FCA79F" w14:textId="77777777" w:rsidR="00193A99" w:rsidRDefault="00000000">
            <w:pPr>
              <w:pStyle w:val="Compact"/>
              <w:ind w:firstLine="0"/>
            </w:pPr>
            <w:r>
              <w:t>0.0%</w:t>
            </w:r>
          </w:p>
        </w:tc>
        <w:tc>
          <w:tcPr>
            <w:tcW w:w="1254" w:type="dxa"/>
          </w:tcPr>
          <w:p w14:paraId="7CB76B08" w14:textId="77777777" w:rsidR="00193A99" w:rsidRDefault="00000000">
            <w:pPr>
              <w:pStyle w:val="Compact"/>
              <w:ind w:firstLine="0"/>
            </w:pPr>
            <w:r>
              <w:t>1:2.2</w:t>
            </w:r>
          </w:p>
        </w:tc>
        <w:tc>
          <w:tcPr>
            <w:tcW w:w="1411" w:type="dxa"/>
          </w:tcPr>
          <w:p w14:paraId="2391FDCE" w14:textId="77777777" w:rsidR="00193A99" w:rsidRDefault="00000000">
            <w:pPr>
              <w:pStyle w:val="Compact"/>
              <w:ind w:firstLine="0"/>
            </w:pPr>
            <w:r>
              <w:t>48.3s</w:t>
            </w:r>
          </w:p>
        </w:tc>
      </w:tr>
      <w:tr w:rsidR="00193A99" w14:paraId="321E9A7E" w14:textId="77777777">
        <w:tc>
          <w:tcPr>
            <w:tcW w:w="1333" w:type="dxa"/>
          </w:tcPr>
          <w:p w14:paraId="6D3D587C" w14:textId="77777777" w:rsidR="00193A99" w:rsidRDefault="00000000">
            <w:pPr>
              <w:pStyle w:val="Compact"/>
              <w:ind w:firstLine="0"/>
            </w:pPr>
            <w:r>
              <w:t>Overall agents</w:t>
            </w:r>
          </w:p>
        </w:tc>
        <w:tc>
          <w:tcPr>
            <w:tcW w:w="627" w:type="dxa"/>
          </w:tcPr>
          <w:p w14:paraId="65788F32" w14:textId="77777777" w:rsidR="00193A99" w:rsidRDefault="00000000">
            <w:pPr>
              <w:pStyle w:val="Compact"/>
              <w:ind w:firstLine="0"/>
            </w:pPr>
            <w:r>
              <w:t>268</w:t>
            </w:r>
          </w:p>
        </w:tc>
        <w:tc>
          <w:tcPr>
            <w:tcW w:w="1097" w:type="dxa"/>
          </w:tcPr>
          <w:p w14:paraId="5D1A5EA2" w14:textId="77777777" w:rsidR="00193A99" w:rsidRDefault="00000000">
            <w:pPr>
              <w:pStyle w:val="Compact"/>
              <w:ind w:firstLine="0"/>
            </w:pPr>
            <w:r>
              <w:t>60.1%</w:t>
            </w:r>
          </w:p>
        </w:tc>
        <w:tc>
          <w:tcPr>
            <w:tcW w:w="1097" w:type="dxa"/>
          </w:tcPr>
          <w:p w14:paraId="57AD5527" w14:textId="77777777" w:rsidR="00193A99" w:rsidRDefault="00000000">
            <w:pPr>
              <w:pStyle w:val="Compact"/>
              <w:ind w:firstLine="0"/>
            </w:pPr>
            <w:r>
              <w:t>39.2%</w:t>
            </w:r>
          </w:p>
        </w:tc>
        <w:tc>
          <w:tcPr>
            <w:tcW w:w="940" w:type="dxa"/>
          </w:tcPr>
          <w:p w14:paraId="2FA88D04" w14:textId="77777777" w:rsidR="00193A99" w:rsidRDefault="00000000">
            <w:pPr>
              <w:pStyle w:val="Compact"/>
              <w:ind w:firstLine="0"/>
            </w:pPr>
            <w:r>
              <w:t>0.7%</w:t>
            </w:r>
          </w:p>
        </w:tc>
        <w:tc>
          <w:tcPr>
            <w:tcW w:w="1254" w:type="dxa"/>
          </w:tcPr>
          <w:p w14:paraId="70368FBE" w14:textId="77777777" w:rsidR="00193A99" w:rsidRDefault="00000000">
            <w:pPr>
              <w:pStyle w:val="Compact"/>
              <w:ind w:firstLine="0"/>
            </w:pPr>
            <w:r>
              <w:t>1.5:1</w:t>
            </w:r>
          </w:p>
        </w:tc>
        <w:tc>
          <w:tcPr>
            <w:tcW w:w="1411" w:type="dxa"/>
          </w:tcPr>
          <w:p w14:paraId="78355C30" w14:textId="77777777" w:rsidR="00193A99" w:rsidRDefault="00000000">
            <w:pPr>
              <w:pStyle w:val="Compact"/>
              <w:ind w:firstLine="0"/>
            </w:pPr>
            <w:r>
              <w:t>36.3s</w:t>
            </w:r>
          </w:p>
        </w:tc>
      </w:tr>
    </w:tbl>
    <w:p w14:paraId="5B19B3C1" w14:textId="77777777" w:rsidR="00193A99" w:rsidRDefault="00000000">
      <w:pPr>
        <w:pStyle w:val="BodyText"/>
      </w:pPr>
      <w:r>
        <w:t>Overall chi-square for platform differences: χ</w:t>
      </w:r>
      <w:proofErr w:type="gramStart"/>
      <w:r>
        <w:t>²(</w:t>
      </w:r>
      <w:proofErr w:type="gramEnd"/>
      <w:r>
        <w:t xml:space="preserve">3) = 75.69, </w:t>
      </w:r>
      <w:r>
        <w:rPr>
          <w:i/>
          <w:iCs/>
        </w:rPr>
        <w:t>p</w:t>
      </w:r>
      <w:r>
        <w:t xml:space="preserve"> &lt; .001.</w:t>
      </w:r>
    </w:p>
    <w:p w14:paraId="0411E71B" w14:textId="77777777" w:rsidR="00193A99" w:rsidRDefault="00000000">
      <w:pPr>
        <w:pStyle w:val="BodyText"/>
      </w:pPr>
      <w:r>
        <w:t>ChatGPT exhibited extreme primacy bias, selecting the first-presented option (Laptop A) in 95.7% of conflict trials. Claude showed the opposite pattern (recency bias), selecting Laptop B in 68.8% of conflict trials. Perplexity and Mariner produced intermediate distributions with opposing tendencies.</w:t>
      </w:r>
    </w:p>
    <w:p w14:paraId="3DDBB12E" w14:textId="77777777" w:rsidR="00193A99" w:rsidRDefault="00000000">
      <w:pPr>
        <w:pStyle w:val="BodyText"/>
      </w:pPr>
      <w:r>
        <w:t>These platform-specific heuristics have implications for consumer choice research. If AI agents contaminate survey samples, they would introduce systematic but heterogeneous biases: ChatGPT contamination would inflate first-option selection, Claude contamination would inflate last-option selection, and samples contaminated by a mix of agents would show patterns that wash out to resemble human behavior in aggregate while masking systematic distortions at the platform level.</w:t>
      </w:r>
    </w:p>
    <w:p w14:paraId="3028F84B" w14:textId="0B67C668" w:rsidR="00193A99" w:rsidRDefault="00000000">
      <w:pPr>
        <w:pStyle w:val="BodyText"/>
      </w:pPr>
      <w:r>
        <w:lastRenderedPageBreak/>
        <w:t xml:space="preserve">Decision times also varied across platforms, with ChatGPT being the fastest (20.7s) and Claude/Perplexity being the slowest (47.1-48.3s). All platforms showed no condition sensitivity in decision times, </w:t>
      </w:r>
      <w:r w:rsidR="004E5FAD">
        <w:t>showing</w:t>
      </w:r>
      <w:r>
        <w:t xml:space="preserve"> that timing invariance to experimental manipulation is a general agent characteristic shared across all platforms tested.</w:t>
      </w:r>
    </w:p>
    <w:p w14:paraId="2ECA3322" w14:textId="77777777" w:rsidR="00193A99" w:rsidRDefault="00000000">
      <w:pPr>
        <w:pStyle w:val="Heading2"/>
      </w:pPr>
      <w:bookmarkStart w:id="66" w:name="Xd0cf751a97f03051249cf4a3406978821acc4d3"/>
      <w:bookmarkEnd w:id="65"/>
      <w:r>
        <w:t>F.5 Choice Patterns Among Passed-Trap Humans</w:t>
      </w:r>
    </w:p>
    <w:p w14:paraId="1E1869AF" w14:textId="77777777" w:rsidR="00193A99" w:rsidRDefault="00000000">
      <w:pPr>
        <w:pStyle w:val="FirstParagraph"/>
      </w:pPr>
      <w:r>
        <w:t>Among passed-trap humans who committed to a choice in the conflict condition, 58.1% selected Laptop A and 41.9% selected Laptop B. This moderate preference may reflect the specific attribute values used in the stimuli or a mild primacy effect in the choice set presentation.</w:t>
      </w:r>
    </w:p>
    <w:p w14:paraId="299B193F" w14:textId="059EFF99" w:rsidR="00193A99" w:rsidRDefault="00000000">
      <w:pPr>
        <w:pStyle w:val="BodyText"/>
      </w:pPr>
      <w:r>
        <w:t xml:space="preserve">In the dominated condition, the dominant option was chosen by 98.9% of committed participants (Laptop A) versus 1.1% for the dominated option (Laptop B). This near-unanimous preference </w:t>
      </w:r>
      <w:r w:rsidR="004E5FAD">
        <w:t>demonstrates</w:t>
      </w:r>
      <w:r>
        <w:t xml:space="preserve"> that the domination manipulation was clearly effective, as expected when one option is strictly superior </w:t>
      </w:r>
      <w:proofErr w:type="gramStart"/>
      <w:r>
        <w:t>on</w:t>
      </w:r>
      <w:proofErr w:type="gramEnd"/>
      <w:r>
        <w:t xml:space="preserve"> the relevant attributes.</w:t>
      </w:r>
    </w:p>
    <w:p w14:paraId="3E2441FB" w14:textId="77777777" w:rsidR="00193A99" w:rsidRDefault="00000000">
      <w:pPr>
        <w:spacing w:line="240" w:lineRule="auto"/>
      </w:pPr>
      <w:bookmarkStart w:id="67" w:name="Xfb48345272c9e697421b9cf1ec776a69e0f9b91"/>
      <w:bookmarkEnd w:id="58"/>
      <w:bookmarkEnd w:id="66"/>
      <w:r>
        <w:br w:type="page"/>
      </w:r>
    </w:p>
    <w:p w14:paraId="10040796" w14:textId="77777777" w:rsidR="00193A99" w:rsidRDefault="00000000">
      <w:pPr>
        <w:pStyle w:val="Heading1"/>
      </w:pPr>
      <w:r>
        <w:lastRenderedPageBreak/>
        <w:t>WEB APPENDIX G: PLATFORM REPLICATION STUDIES</w:t>
      </w:r>
    </w:p>
    <w:p w14:paraId="05A3D153" w14:textId="77777777" w:rsidR="00193A99" w:rsidRDefault="00000000">
      <w:pPr>
        <w:pStyle w:val="Heading2"/>
      </w:pPr>
      <w:bookmarkStart w:id="68" w:name="g.1-overview"/>
      <w:r>
        <w:t>G.1 Overview</w:t>
      </w:r>
    </w:p>
    <w:p w14:paraId="78A209BB" w14:textId="5CDE3B63" w:rsidR="00193A99" w:rsidRDefault="00000000">
      <w:pPr>
        <w:pStyle w:val="FirstParagraph"/>
      </w:pPr>
      <w:r>
        <w:t xml:space="preserve">To assess the generalizability of the Cognitive Trap Framework beyond Prolific, we conducted pre-registered replication studies on two additional platforms: Amazon Mechanical Turk and </w:t>
      </w:r>
      <w:proofErr w:type="spellStart"/>
      <w:r>
        <w:t>CloudResearch</w:t>
      </w:r>
      <w:proofErr w:type="spellEnd"/>
      <w:r>
        <w:t xml:space="preserve"> Connect. Both studies deployed the identical Qualtrics survey used in the Prolific main study, including all six cognitive traps, the choice deferral manipulation, traditional attention checks, and reCAPTCHA v3. The pre-registered primary analysis for both platforms specified the three-failure threshold (failing 3 or more of 6 traps) and a two-proportion z-test comparing flagging rates against the Prolific baseline of 4.1%.</w:t>
      </w:r>
    </w:p>
    <w:p w14:paraId="7B5C4E0E" w14:textId="77777777" w:rsidR="00193A99" w:rsidRDefault="00000000">
      <w:pPr>
        <w:pStyle w:val="BodyText"/>
      </w:pPr>
      <w:r>
        <w:t>CloudResearch Connect evolved from the former TurkPrime service that originally operated as a layer on top of MTurk. Although MTurk workers could historically access CloudResearch studies, the two platforms now maintain fully independent participant pools with distinct verification procedures, demographic compositions, and pricing structures. Including both platforms in the replication therefore provides genuinely independent tests of cognitive trap performance across different online research populations.</w:t>
      </w:r>
    </w:p>
    <w:p w14:paraId="1F2B6A7F" w14:textId="77777777" w:rsidR="00193A99" w:rsidRDefault="00000000">
      <w:pPr>
        <w:pStyle w:val="Heading2"/>
      </w:pPr>
      <w:bookmarkStart w:id="69" w:name="g.2-mturk-replication"/>
      <w:bookmarkEnd w:id="68"/>
      <w:r>
        <w:t>G.2 MTurk Replication</w:t>
      </w:r>
    </w:p>
    <w:p w14:paraId="5FA143E8" w14:textId="77777777" w:rsidR="00193A99" w:rsidRDefault="00000000">
      <w:pPr>
        <w:pStyle w:val="Heading3"/>
      </w:pPr>
      <w:bookmarkStart w:id="70" w:name="g.2.1-method"/>
      <w:r>
        <w:t>G.2.1 Method</w:t>
      </w:r>
    </w:p>
    <w:p w14:paraId="48B6F6D8" w14:textId="54991ECE" w:rsidR="00193A99" w:rsidRDefault="00000000">
      <w:pPr>
        <w:pStyle w:val="FirstParagraph"/>
      </w:pPr>
      <w:r>
        <w:t>We pre-registered the MTurk replication on AsPredicted (</w:t>
      </w:r>
      <w:hyperlink r:id="rId24">
        <w:r w:rsidR="00193A99">
          <w:rPr>
            <w:rStyle w:val="Hyperlink"/>
          </w:rPr>
          <w:t>https://aspredicted.org/sz87tb.pdf</w:t>
        </w:r>
      </w:hyperlink>
      <w:r>
        <w:t xml:space="preserve">) before collecting any data, specifying the three-failure threshold and two-proportion z-test against Prolific. We recruited participants from </w:t>
      </w:r>
      <w:proofErr w:type="spellStart"/>
      <w:r>
        <w:t>MTurk</w:t>
      </w:r>
      <w:proofErr w:type="spellEnd"/>
      <w:r>
        <w:t xml:space="preserve"> using standard HIT qualification requirements. Data were collected in February 2026.</w:t>
      </w:r>
    </w:p>
    <w:p w14:paraId="2E2894F6" w14:textId="77777777" w:rsidR="00193A99" w:rsidRDefault="00000000">
      <w:pPr>
        <w:pStyle w:val="Heading3"/>
      </w:pPr>
      <w:bookmarkStart w:id="71" w:name="g.2.2-sample"/>
      <w:bookmarkEnd w:id="70"/>
      <w:r>
        <w:lastRenderedPageBreak/>
        <w:t>G.2.2 Sample</w:t>
      </w:r>
    </w:p>
    <w:p w14:paraId="65E768B2" w14:textId="7E858E23" w:rsidR="00193A99" w:rsidRDefault="00000000">
      <w:pPr>
        <w:pStyle w:val="FirstParagraph"/>
      </w:pPr>
      <w:r>
        <w:t xml:space="preserve">The MTurk sample comprised 263 completed responses (58.6% male, 41.4% female; </w:t>
      </w:r>
      <w:r>
        <w:rPr>
          <w:i/>
          <w:iCs/>
        </w:rPr>
        <w:t>M</w:t>
      </w:r>
      <w:r>
        <w:rPr>
          <w:vertAlign w:val="subscript"/>
        </w:rPr>
        <w:t>age</w:t>
      </w:r>
      <w:r>
        <w:t xml:space="preserve"> = 35.3, SD = 8.7, range 23-70). The pre-registered target was 500 respondents. Although 500 workers accepted </w:t>
      </w:r>
      <w:proofErr w:type="gramStart"/>
      <w:r>
        <w:t>the HIT</w:t>
      </w:r>
      <w:proofErr w:type="gramEnd"/>
      <w:r>
        <w:t xml:space="preserve"> on MTurk, only 263 completed the Qualtrics survey. Many of the remaining workers submitted completion codes without </w:t>
      </w:r>
      <w:proofErr w:type="gramStart"/>
      <w:r>
        <w:t>actually opening</w:t>
      </w:r>
      <w:proofErr w:type="gramEnd"/>
      <w:r>
        <w:t xml:space="preserve"> the survey link, and others submitted random or shared codes. This pattern is consistent with documented code-sharing practices on MTurk forums where workers circulate completion codes to collect payment without performing the task, and itself constitutes evidence of the platform’s data quality problems. The gap between HIT acceptances and survey completions is not attributable to respondent unavailability but rather to fraudulent submissions. Despite this deviation from the pre-registered sample size, the observed effect (76.0% vs. 4.1%) far exceeds the detectable difference at any conventional power level for the primary analysis (two-proportion z-test comparing flagging rates against Prolific). Condition assignment was approximately balanced: 135 (51.3%) in the dominated condition and 128 (48.7%) in the conflict condition. No duplicate respondents were detected.</w:t>
      </w:r>
    </w:p>
    <w:p w14:paraId="79A871DE" w14:textId="77777777" w:rsidR="00193A99" w:rsidRDefault="00000000">
      <w:pPr>
        <w:pStyle w:val="Heading3"/>
      </w:pPr>
      <w:bookmarkStart w:id="72" w:name="X2741e10beeaf3e566b72433d5e9238e18506906"/>
      <w:bookmarkEnd w:id="71"/>
      <w:r>
        <w:t>G.2.3 Primary Analysis: Cognitive Trap Flagging Rate</w:t>
      </w:r>
    </w:p>
    <w:p w14:paraId="4E253F7E" w14:textId="77777777" w:rsidR="00193A99" w:rsidRDefault="00000000">
      <w:pPr>
        <w:pStyle w:val="FirstParagraph"/>
      </w:pPr>
      <w:r>
        <w:t xml:space="preserve">Cognitive traps flagged 200 of 263 MTurk respondents (76.0%) at the pre-registered three-failure threshold. This rate is dramatically higher than Prolific’s 4.1% (two-proportion </w:t>
      </w:r>
      <w:r>
        <w:rPr>
          <w:i/>
          <w:iCs/>
        </w:rPr>
        <w:t>z</w:t>
      </w:r>
      <w:r>
        <w:t xml:space="preserve"> = 26.51, </w:t>
      </w:r>
      <w:r>
        <w:rPr>
          <w:i/>
          <w:iCs/>
        </w:rPr>
        <w:t>p</w:t>
      </w:r>
      <w:r>
        <w:t xml:space="preserve"> &lt; .001) and represents a near-inversion of the Prolific distribution, where 86.7% of participants scored 5 or 6. On MTurk, only 7.2% scored 5 or 6, and only 1.9% achieved a perfect score of 6/6 (compared to 59.9% on Prolific).</w:t>
      </w:r>
    </w:p>
    <w:p w14:paraId="0601A9B5" w14:textId="77777777" w:rsidR="00193A99" w:rsidRDefault="00000000">
      <w:pPr>
        <w:pStyle w:val="BodyText"/>
      </w:pPr>
      <w:r>
        <w:rPr>
          <w:b/>
          <w:bCs/>
        </w:rPr>
        <w:t>TABLE WA-G1:</w:t>
      </w:r>
      <w:r>
        <w:t xml:space="preserve"> TOTAL SCORE DISTRIBUTION ON MTURK</w:t>
      </w:r>
    </w:p>
    <w:tbl>
      <w:tblPr>
        <w:tblStyle w:val="Table"/>
        <w:tblW w:w="3333" w:type="pct"/>
        <w:tblInd w:w="108" w:type="dxa"/>
        <w:tblLayout w:type="fixed"/>
        <w:tblLook w:val="0020" w:firstRow="1" w:lastRow="0" w:firstColumn="0" w:lastColumn="0" w:noHBand="0" w:noVBand="0"/>
      </w:tblPr>
      <w:tblGrid>
        <w:gridCol w:w="1558"/>
        <w:gridCol w:w="1039"/>
        <w:gridCol w:w="1169"/>
        <w:gridCol w:w="2467"/>
      </w:tblGrid>
      <w:tr w:rsidR="00193A99" w14:paraId="242BC682" w14:textId="77777777">
        <w:trPr>
          <w:tblHeader/>
        </w:trPr>
        <w:tc>
          <w:tcPr>
            <w:tcW w:w="1320" w:type="dxa"/>
          </w:tcPr>
          <w:p w14:paraId="08D82B92" w14:textId="77777777" w:rsidR="00193A99" w:rsidRDefault="00000000">
            <w:pPr>
              <w:pStyle w:val="Compact"/>
              <w:ind w:firstLine="0"/>
            </w:pPr>
            <w:r>
              <w:rPr>
                <w:b/>
                <w:bCs/>
              </w:rPr>
              <w:t>Score</w:t>
            </w:r>
          </w:p>
        </w:tc>
        <w:tc>
          <w:tcPr>
            <w:tcW w:w="880" w:type="dxa"/>
          </w:tcPr>
          <w:p w14:paraId="680C36F6" w14:textId="77777777" w:rsidR="00193A99" w:rsidRDefault="00000000">
            <w:pPr>
              <w:pStyle w:val="Compact"/>
              <w:ind w:firstLine="0"/>
            </w:pPr>
            <w:r>
              <w:rPr>
                <w:b/>
                <w:bCs/>
              </w:rPr>
              <w:t>N</w:t>
            </w:r>
          </w:p>
        </w:tc>
        <w:tc>
          <w:tcPr>
            <w:tcW w:w="990" w:type="dxa"/>
          </w:tcPr>
          <w:p w14:paraId="37A55AAD" w14:textId="77777777" w:rsidR="00193A99" w:rsidRDefault="00000000">
            <w:pPr>
              <w:pStyle w:val="Compact"/>
              <w:ind w:firstLine="0"/>
            </w:pPr>
            <w:r>
              <w:rPr>
                <w:b/>
                <w:bCs/>
              </w:rPr>
              <w:t>%</w:t>
            </w:r>
          </w:p>
        </w:tc>
        <w:tc>
          <w:tcPr>
            <w:tcW w:w="2090" w:type="dxa"/>
          </w:tcPr>
          <w:p w14:paraId="5D947A7C" w14:textId="77777777" w:rsidR="00193A99" w:rsidRDefault="00000000">
            <w:pPr>
              <w:pStyle w:val="Compact"/>
              <w:ind w:firstLine="0"/>
            </w:pPr>
            <w:r>
              <w:rPr>
                <w:b/>
                <w:bCs/>
              </w:rPr>
              <w:t>Cumulative %</w:t>
            </w:r>
          </w:p>
        </w:tc>
      </w:tr>
      <w:tr w:rsidR="00193A99" w14:paraId="6EC3D523" w14:textId="77777777">
        <w:tc>
          <w:tcPr>
            <w:tcW w:w="1320" w:type="dxa"/>
          </w:tcPr>
          <w:p w14:paraId="3E6B2C70" w14:textId="77777777" w:rsidR="00193A99" w:rsidRDefault="00000000">
            <w:pPr>
              <w:pStyle w:val="Compact"/>
              <w:ind w:firstLine="0"/>
            </w:pPr>
            <w:r>
              <w:t>6</w:t>
            </w:r>
          </w:p>
        </w:tc>
        <w:tc>
          <w:tcPr>
            <w:tcW w:w="880" w:type="dxa"/>
          </w:tcPr>
          <w:p w14:paraId="30949BE8" w14:textId="77777777" w:rsidR="00193A99" w:rsidRDefault="00000000">
            <w:pPr>
              <w:pStyle w:val="Compact"/>
              <w:ind w:firstLine="0"/>
            </w:pPr>
            <w:r>
              <w:t>5</w:t>
            </w:r>
          </w:p>
        </w:tc>
        <w:tc>
          <w:tcPr>
            <w:tcW w:w="990" w:type="dxa"/>
          </w:tcPr>
          <w:p w14:paraId="502DD73E" w14:textId="77777777" w:rsidR="00193A99" w:rsidRDefault="00000000">
            <w:pPr>
              <w:pStyle w:val="Compact"/>
              <w:ind w:firstLine="0"/>
            </w:pPr>
            <w:r>
              <w:t>1.9%</w:t>
            </w:r>
          </w:p>
        </w:tc>
        <w:tc>
          <w:tcPr>
            <w:tcW w:w="2090" w:type="dxa"/>
          </w:tcPr>
          <w:p w14:paraId="09A735B3" w14:textId="77777777" w:rsidR="00193A99" w:rsidRDefault="00000000">
            <w:pPr>
              <w:pStyle w:val="Compact"/>
              <w:ind w:firstLine="0"/>
            </w:pPr>
            <w:r>
              <w:t>100.0%</w:t>
            </w:r>
          </w:p>
        </w:tc>
      </w:tr>
      <w:tr w:rsidR="00193A99" w14:paraId="027FF468" w14:textId="77777777">
        <w:tc>
          <w:tcPr>
            <w:tcW w:w="1320" w:type="dxa"/>
          </w:tcPr>
          <w:p w14:paraId="69D499FF" w14:textId="77777777" w:rsidR="00193A99" w:rsidRDefault="00000000">
            <w:pPr>
              <w:pStyle w:val="Compact"/>
              <w:ind w:firstLine="0"/>
            </w:pPr>
            <w:r>
              <w:lastRenderedPageBreak/>
              <w:t>5</w:t>
            </w:r>
          </w:p>
        </w:tc>
        <w:tc>
          <w:tcPr>
            <w:tcW w:w="880" w:type="dxa"/>
          </w:tcPr>
          <w:p w14:paraId="1C24B643" w14:textId="77777777" w:rsidR="00193A99" w:rsidRDefault="00000000">
            <w:pPr>
              <w:pStyle w:val="Compact"/>
              <w:ind w:firstLine="0"/>
            </w:pPr>
            <w:r>
              <w:t>14</w:t>
            </w:r>
          </w:p>
        </w:tc>
        <w:tc>
          <w:tcPr>
            <w:tcW w:w="990" w:type="dxa"/>
          </w:tcPr>
          <w:p w14:paraId="4770EE06" w14:textId="77777777" w:rsidR="00193A99" w:rsidRDefault="00000000">
            <w:pPr>
              <w:pStyle w:val="Compact"/>
              <w:ind w:firstLine="0"/>
            </w:pPr>
            <w:r>
              <w:t>5.3%</w:t>
            </w:r>
          </w:p>
        </w:tc>
        <w:tc>
          <w:tcPr>
            <w:tcW w:w="2090" w:type="dxa"/>
          </w:tcPr>
          <w:p w14:paraId="5268332C" w14:textId="77777777" w:rsidR="00193A99" w:rsidRDefault="00000000">
            <w:pPr>
              <w:pStyle w:val="Compact"/>
              <w:ind w:firstLine="0"/>
            </w:pPr>
            <w:r>
              <w:t>98.1%</w:t>
            </w:r>
          </w:p>
        </w:tc>
      </w:tr>
      <w:tr w:rsidR="00193A99" w14:paraId="62F4E4B4" w14:textId="77777777">
        <w:tc>
          <w:tcPr>
            <w:tcW w:w="1320" w:type="dxa"/>
          </w:tcPr>
          <w:p w14:paraId="01CFEFF5" w14:textId="77777777" w:rsidR="00193A99" w:rsidRDefault="00000000">
            <w:pPr>
              <w:pStyle w:val="Compact"/>
              <w:ind w:firstLine="0"/>
            </w:pPr>
            <w:r>
              <w:t>4</w:t>
            </w:r>
          </w:p>
        </w:tc>
        <w:tc>
          <w:tcPr>
            <w:tcW w:w="880" w:type="dxa"/>
          </w:tcPr>
          <w:p w14:paraId="213549FF" w14:textId="77777777" w:rsidR="00193A99" w:rsidRDefault="00000000">
            <w:pPr>
              <w:pStyle w:val="Compact"/>
              <w:ind w:firstLine="0"/>
            </w:pPr>
            <w:r>
              <w:t>44</w:t>
            </w:r>
          </w:p>
        </w:tc>
        <w:tc>
          <w:tcPr>
            <w:tcW w:w="990" w:type="dxa"/>
          </w:tcPr>
          <w:p w14:paraId="14648AC2" w14:textId="77777777" w:rsidR="00193A99" w:rsidRDefault="00000000">
            <w:pPr>
              <w:pStyle w:val="Compact"/>
              <w:ind w:firstLine="0"/>
            </w:pPr>
            <w:r>
              <w:t>16.7%</w:t>
            </w:r>
          </w:p>
        </w:tc>
        <w:tc>
          <w:tcPr>
            <w:tcW w:w="2090" w:type="dxa"/>
          </w:tcPr>
          <w:p w14:paraId="702BFF7A" w14:textId="77777777" w:rsidR="00193A99" w:rsidRDefault="00000000">
            <w:pPr>
              <w:pStyle w:val="Compact"/>
              <w:ind w:firstLine="0"/>
            </w:pPr>
            <w:r>
              <w:t>92.8%</w:t>
            </w:r>
          </w:p>
        </w:tc>
      </w:tr>
      <w:tr w:rsidR="00193A99" w14:paraId="35CD7F72" w14:textId="77777777">
        <w:tc>
          <w:tcPr>
            <w:tcW w:w="1320" w:type="dxa"/>
          </w:tcPr>
          <w:p w14:paraId="67F6B11E" w14:textId="77777777" w:rsidR="00193A99" w:rsidRDefault="00000000">
            <w:pPr>
              <w:pStyle w:val="Compact"/>
              <w:ind w:firstLine="0"/>
            </w:pPr>
            <w:r>
              <w:t>3</w:t>
            </w:r>
          </w:p>
        </w:tc>
        <w:tc>
          <w:tcPr>
            <w:tcW w:w="880" w:type="dxa"/>
          </w:tcPr>
          <w:p w14:paraId="7DF5C308" w14:textId="77777777" w:rsidR="00193A99" w:rsidRDefault="00000000">
            <w:pPr>
              <w:pStyle w:val="Compact"/>
              <w:ind w:firstLine="0"/>
            </w:pPr>
            <w:r>
              <w:t>70</w:t>
            </w:r>
          </w:p>
        </w:tc>
        <w:tc>
          <w:tcPr>
            <w:tcW w:w="990" w:type="dxa"/>
          </w:tcPr>
          <w:p w14:paraId="584802C4" w14:textId="77777777" w:rsidR="00193A99" w:rsidRDefault="00000000">
            <w:pPr>
              <w:pStyle w:val="Compact"/>
              <w:ind w:firstLine="0"/>
            </w:pPr>
            <w:r>
              <w:t>26.6%</w:t>
            </w:r>
          </w:p>
        </w:tc>
        <w:tc>
          <w:tcPr>
            <w:tcW w:w="2090" w:type="dxa"/>
          </w:tcPr>
          <w:p w14:paraId="5D9EF297" w14:textId="77777777" w:rsidR="00193A99" w:rsidRDefault="00000000">
            <w:pPr>
              <w:pStyle w:val="Compact"/>
              <w:ind w:firstLine="0"/>
            </w:pPr>
            <w:r>
              <w:t>76.0% (threshold)</w:t>
            </w:r>
          </w:p>
        </w:tc>
      </w:tr>
      <w:tr w:rsidR="00193A99" w14:paraId="1C0C3365" w14:textId="77777777">
        <w:tc>
          <w:tcPr>
            <w:tcW w:w="1320" w:type="dxa"/>
          </w:tcPr>
          <w:p w14:paraId="279F042B" w14:textId="77777777" w:rsidR="00193A99" w:rsidRDefault="00000000">
            <w:pPr>
              <w:pStyle w:val="Compact"/>
              <w:ind w:firstLine="0"/>
            </w:pPr>
            <w:r>
              <w:t>2</w:t>
            </w:r>
          </w:p>
        </w:tc>
        <w:tc>
          <w:tcPr>
            <w:tcW w:w="880" w:type="dxa"/>
          </w:tcPr>
          <w:p w14:paraId="1A6FB19A" w14:textId="77777777" w:rsidR="00193A99" w:rsidRDefault="00000000">
            <w:pPr>
              <w:pStyle w:val="Compact"/>
              <w:ind w:firstLine="0"/>
            </w:pPr>
            <w:r>
              <w:t>85</w:t>
            </w:r>
          </w:p>
        </w:tc>
        <w:tc>
          <w:tcPr>
            <w:tcW w:w="990" w:type="dxa"/>
          </w:tcPr>
          <w:p w14:paraId="49FD1B77" w14:textId="77777777" w:rsidR="00193A99" w:rsidRDefault="00000000">
            <w:pPr>
              <w:pStyle w:val="Compact"/>
              <w:ind w:firstLine="0"/>
            </w:pPr>
            <w:r>
              <w:t>32.3%</w:t>
            </w:r>
          </w:p>
        </w:tc>
        <w:tc>
          <w:tcPr>
            <w:tcW w:w="2090" w:type="dxa"/>
          </w:tcPr>
          <w:p w14:paraId="0E1378C1" w14:textId="77777777" w:rsidR="00193A99" w:rsidRDefault="00000000">
            <w:pPr>
              <w:pStyle w:val="Compact"/>
              <w:ind w:firstLine="0"/>
            </w:pPr>
            <w:r>
              <w:t>49.4%</w:t>
            </w:r>
          </w:p>
        </w:tc>
      </w:tr>
      <w:tr w:rsidR="00193A99" w14:paraId="16C1AD0A" w14:textId="77777777">
        <w:tc>
          <w:tcPr>
            <w:tcW w:w="1320" w:type="dxa"/>
          </w:tcPr>
          <w:p w14:paraId="1B1C74C6" w14:textId="77777777" w:rsidR="00193A99" w:rsidRDefault="00000000">
            <w:pPr>
              <w:pStyle w:val="Compact"/>
              <w:ind w:firstLine="0"/>
            </w:pPr>
            <w:r>
              <w:t>1</w:t>
            </w:r>
          </w:p>
        </w:tc>
        <w:tc>
          <w:tcPr>
            <w:tcW w:w="880" w:type="dxa"/>
          </w:tcPr>
          <w:p w14:paraId="2DB8838F" w14:textId="77777777" w:rsidR="00193A99" w:rsidRDefault="00000000">
            <w:pPr>
              <w:pStyle w:val="Compact"/>
              <w:ind w:firstLine="0"/>
            </w:pPr>
            <w:r>
              <w:t>42</w:t>
            </w:r>
          </w:p>
        </w:tc>
        <w:tc>
          <w:tcPr>
            <w:tcW w:w="990" w:type="dxa"/>
          </w:tcPr>
          <w:p w14:paraId="1A9BBE32" w14:textId="77777777" w:rsidR="00193A99" w:rsidRDefault="00000000">
            <w:pPr>
              <w:pStyle w:val="Compact"/>
              <w:ind w:firstLine="0"/>
            </w:pPr>
            <w:r>
              <w:t>16.0%</w:t>
            </w:r>
          </w:p>
        </w:tc>
        <w:tc>
          <w:tcPr>
            <w:tcW w:w="2090" w:type="dxa"/>
          </w:tcPr>
          <w:p w14:paraId="63DC554F" w14:textId="77777777" w:rsidR="00193A99" w:rsidRDefault="00000000">
            <w:pPr>
              <w:pStyle w:val="Compact"/>
              <w:ind w:firstLine="0"/>
            </w:pPr>
            <w:r>
              <w:t>17.1%</w:t>
            </w:r>
          </w:p>
        </w:tc>
      </w:tr>
      <w:tr w:rsidR="00193A99" w14:paraId="55D9D44C" w14:textId="77777777">
        <w:tc>
          <w:tcPr>
            <w:tcW w:w="1320" w:type="dxa"/>
          </w:tcPr>
          <w:p w14:paraId="1F181D58" w14:textId="77777777" w:rsidR="00193A99" w:rsidRDefault="00000000">
            <w:pPr>
              <w:pStyle w:val="Compact"/>
              <w:ind w:firstLine="0"/>
            </w:pPr>
            <w:r>
              <w:t>0</w:t>
            </w:r>
          </w:p>
        </w:tc>
        <w:tc>
          <w:tcPr>
            <w:tcW w:w="880" w:type="dxa"/>
          </w:tcPr>
          <w:p w14:paraId="7B2A8218" w14:textId="77777777" w:rsidR="00193A99" w:rsidRDefault="00000000">
            <w:pPr>
              <w:pStyle w:val="Compact"/>
              <w:ind w:firstLine="0"/>
            </w:pPr>
            <w:r>
              <w:t>3</w:t>
            </w:r>
          </w:p>
        </w:tc>
        <w:tc>
          <w:tcPr>
            <w:tcW w:w="990" w:type="dxa"/>
          </w:tcPr>
          <w:p w14:paraId="28CDDDB6" w14:textId="77777777" w:rsidR="00193A99" w:rsidRDefault="00000000">
            <w:pPr>
              <w:pStyle w:val="Compact"/>
              <w:ind w:firstLine="0"/>
            </w:pPr>
            <w:r>
              <w:t>1.1%</w:t>
            </w:r>
          </w:p>
        </w:tc>
        <w:tc>
          <w:tcPr>
            <w:tcW w:w="2090" w:type="dxa"/>
          </w:tcPr>
          <w:p w14:paraId="7CBF66DB" w14:textId="77777777" w:rsidR="00193A99" w:rsidRDefault="00000000">
            <w:pPr>
              <w:pStyle w:val="Compact"/>
              <w:ind w:firstLine="0"/>
            </w:pPr>
            <w:r>
              <w:t>1.1%</w:t>
            </w:r>
          </w:p>
        </w:tc>
      </w:tr>
    </w:tbl>
    <w:p w14:paraId="607506EE" w14:textId="77777777" w:rsidR="004E5FAD" w:rsidRDefault="004E5FAD">
      <w:pPr>
        <w:pStyle w:val="BodyText"/>
      </w:pPr>
    </w:p>
    <w:p w14:paraId="20B24173" w14:textId="6C0D975F" w:rsidR="00193A99" w:rsidRDefault="00000000">
      <w:pPr>
        <w:pStyle w:val="BodyText"/>
      </w:pPr>
      <w:r>
        <w:t>The score distribution is left-shifted relative to Prolific, with the modal score at 2 (32.3% of respondents). Among the 200 flagged respondents, 65.0% scored below the threshold (0, 1, or 2), indicating that the majority did not narrowly miss passing but rather showed pervasive failure across multiple traps.</w:t>
      </w:r>
    </w:p>
    <w:p w14:paraId="7185AA72" w14:textId="77777777" w:rsidR="00193A99" w:rsidRDefault="00000000">
      <w:pPr>
        <w:pStyle w:val="Heading3"/>
      </w:pPr>
      <w:bookmarkStart w:id="73" w:name="g.2.4-individual-trap-pass-rates"/>
      <w:bookmarkEnd w:id="72"/>
      <w:r>
        <w:t>G.2.4 Individual Trap Pass Rates</w:t>
      </w:r>
    </w:p>
    <w:p w14:paraId="2FE8D72B" w14:textId="77777777" w:rsidR="00193A99" w:rsidRDefault="00000000">
      <w:pPr>
        <w:pStyle w:val="FirstParagraph"/>
      </w:pPr>
      <w:r>
        <w:t>All six traps showed substantially lower pass rates on MTurk compared to Prolific.</w:t>
      </w:r>
    </w:p>
    <w:p w14:paraId="12935AED" w14:textId="77777777" w:rsidR="00193A99" w:rsidRDefault="00000000" w:rsidP="004E5FAD">
      <w:pPr>
        <w:pStyle w:val="BodyText"/>
        <w:ind w:firstLine="0"/>
      </w:pPr>
      <w:r>
        <w:rPr>
          <w:b/>
          <w:bCs/>
        </w:rPr>
        <w:t>TABLE WA-G2:</w:t>
      </w:r>
      <w:r>
        <w:t xml:space="preserve"> INDIVIDUAL TRAP PASS RATES: MTURK VS. PROLIFIC VS. AGENTS</w:t>
      </w:r>
    </w:p>
    <w:tbl>
      <w:tblPr>
        <w:tblStyle w:val="Table"/>
        <w:tblW w:w="4909" w:type="pct"/>
        <w:tblInd w:w="108" w:type="dxa"/>
        <w:tblLayout w:type="fixed"/>
        <w:tblLook w:val="0020" w:firstRow="1" w:lastRow="0" w:firstColumn="0" w:lastColumn="0" w:noHBand="0" w:noVBand="0"/>
      </w:tblPr>
      <w:tblGrid>
        <w:gridCol w:w="2040"/>
        <w:gridCol w:w="1275"/>
        <w:gridCol w:w="1360"/>
        <w:gridCol w:w="1275"/>
        <w:gridCol w:w="1785"/>
        <w:gridCol w:w="1445"/>
      </w:tblGrid>
      <w:tr w:rsidR="00193A99" w14:paraId="5637F8ED" w14:textId="77777777">
        <w:trPr>
          <w:tblHeader/>
        </w:trPr>
        <w:tc>
          <w:tcPr>
            <w:tcW w:w="1728" w:type="dxa"/>
          </w:tcPr>
          <w:p w14:paraId="3A13E275" w14:textId="77777777" w:rsidR="00193A99" w:rsidRDefault="00000000">
            <w:pPr>
              <w:pStyle w:val="Compact"/>
              <w:ind w:firstLine="0"/>
            </w:pPr>
            <w:r>
              <w:rPr>
                <w:b/>
                <w:bCs/>
              </w:rPr>
              <w:t>Trap</w:t>
            </w:r>
          </w:p>
        </w:tc>
        <w:tc>
          <w:tcPr>
            <w:tcW w:w="1080" w:type="dxa"/>
          </w:tcPr>
          <w:p w14:paraId="27E36A5D" w14:textId="77777777" w:rsidR="00193A99" w:rsidRDefault="00000000">
            <w:pPr>
              <w:pStyle w:val="Compact"/>
              <w:ind w:firstLine="0"/>
            </w:pPr>
            <w:r>
              <w:rPr>
                <w:b/>
                <w:bCs/>
              </w:rPr>
              <w:t>MTurk</w:t>
            </w:r>
          </w:p>
        </w:tc>
        <w:tc>
          <w:tcPr>
            <w:tcW w:w="1152" w:type="dxa"/>
          </w:tcPr>
          <w:p w14:paraId="5A742CAD" w14:textId="77777777" w:rsidR="00193A99" w:rsidRDefault="00000000">
            <w:pPr>
              <w:pStyle w:val="Compact"/>
              <w:ind w:firstLine="0"/>
            </w:pPr>
            <w:r>
              <w:rPr>
                <w:b/>
                <w:bCs/>
              </w:rPr>
              <w:t>Prolific</w:t>
            </w:r>
          </w:p>
        </w:tc>
        <w:tc>
          <w:tcPr>
            <w:tcW w:w="1080" w:type="dxa"/>
          </w:tcPr>
          <w:p w14:paraId="35E2E036" w14:textId="77777777" w:rsidR="00193A99" w:rsidRDefault="00000000">
            <w:pPr>
              <w:pStyle w:val="Compact"/>
              <w:ind w:firstLine="0"/>
            </w:pPr>
            <w:r>
              <w:rPr>
                <w:b/>
                <w:bCs/>
              </w:rPr>
              <w:t>Agents</w:t>
            </w:r>
          </w:p>
        </w:tc>
        <w:tc>
          <w:tcPr>
            <w:tcW w:w="1512" w:type="dxa"/>
          </w:tcPr>
          <w:p w14:paraId="5BC038A7" w14:textId="77777777" w:rsidR="00193A99" w:rsidRDefault="00000000">
            <w:pPr>
              <w:pStyle w:val="Compact"/>
              <w:ind w:firstLine="0"/>
            </w:pPr>
            <w:r>
              <w:rPr>
                <w:b/>
                <w:bCs/>
              </w:rPr>
              <w:t>MTurk-Prolific</w:t>
            </w:r>
          </w:p>
        </w:tc>
        <w:tc>
          <w:tcPr>
            <w:tcW w:w="1224" w:type="dxa"/>
          </w:tcPr>
          <w:p w14:paraId="784A51FB" w14:textId="77777777" w:rsidR="00193A99" w:rsidRDefault="00000000">
            <w:pPr>
              <w:pStyle w:val="Compact"/>
              <w:ind w:firstLine="0"/>
            </w:pPr>
            <w:r>
              <w:rPr>
                <w:b/>
                <w:bCs/>
              </w:rPr>
              <w:t>MTurk-Agents</w:t>
            </w:r>
          </w:p>
        </w:tc>
      </w:tr>
      <w:tr w:rsidR="00193A99" w14:paraId="6922B1C0" w14:textId="77777777">
        <w:tc>
          <w:tcPr>
            <w:tcW w:w="1728" w:type="dxa"/>
          </w:tcPr>
          <w:p w14:paraId="3C5587EC" w14:textId="77777777" w:rsidR="00193A99" w:rsidRDefault="00000000">
            <w:pPr>
              <w:pStyle w:val="Compact"/>
              <w:ind w:firstLine="0"/>
            </w:pPr>
            <w:r>
              <w:t>Modified Cafe Wall</w:t>
            </w:r>
          </w:p>
        </w:tc>
        <w:tc>
          <w:tcPr>
            <w:tcW w:w="1080" w:type="dxa"/>
          </w:tcPr>
          <w:p w14:paraId="384C2AD2" w14:textId="77777777" w:rsidR="00193A99" w:rsidRDefault="00000000">
            <w:pPr>
              <w:pStyle w:val="Compact"/>
              <w:ind w:firstLine="0"/>
            </w:pPr>
            <w:r>
              <w:t>31.2% (82)</w:t>
            </w:r>
          </w:p>
        </w:tc>
        <w:tc>
          <w:tcPr>
            <w:tcW w:w="1152" w:type="dxa"/>
          </w:tcPr>
          <w:p w14:paraId="5D139C12" w14:textId="77777777" w:rsidR="00193A99" w:rsidRDefault="00000000">
            <w:pPr>
              <w:pStyle w:val="Compact"/>
              <w:ind w:firstLine="0"/>
            </w:pPr>
            <w:r>
              <w:t>88.4% (890)</w:t>
            </w:r>
          </w:p>
        </w:tc>
        <w:tc>
          <w:tcPr>
            <w:tcW w:w="1080" w:type="dxa"/>
          </w:tcPr>
          <w:p w14:paraId="545739F3" w14:textId="77777777" w:rsidR="00193A99" w:rsidRDefault="00000000">
            <w:pPr>
              <w:pStyle w:val="Compact"/>
              <w:ind w:firstLine="0"/>
            </w:pPr>
            <w:r>
              <w:t>5.1% (27) -</w:t>
            </w:r>
          </w:p>
        </w:tc>
        <w:tc>
          <w:tcPr>
            <w:tcW w:w="1512" w:type="dxa"/>
          </w:tcPr>
          <w:p w14:paraId="31571032" w14:textId="77777777" w:rsidR="00193A99" w:rsidRDefault="00000000">
            <w:pPr>
              <w:pStyle w:val="Compact"/>
              <w:ind w:firstLine="0"/>
            </w:pPr>
            <w:r>
              <w:t>57.2 pp +</w:t>
            </w:r>
          </w:p>
        </w:tc>
        <w:tc>
          <w:tcPr>
            <w:tcW w:w="1224" w:type="dxa"/>
          </w:tcPr>
          <w:p w14:paraId="74151DBC" w14:textId="77777777" w:rsidR="00193A99" w:rsidRDefault="00000000">
            <w:pPr>
              <w:pStyle w:val="Compact"/>
              <w:ind w:firstLine="0"/>
            </w:pPr>
            <w:r>
              <w:t>26.0 pp</w:t>
            </w:r>
          </w:p>
        </w:tc>
      </w:tr>
      <w:tr w:rsidR="00193A99" w14:paraId="41D08AE8" w14:textId="77777777">
        <w:tc>
          <w:tcPr>
            <w:tcW w:w="1728" w:type="dxa"/>
          </w:tcPr>
          <w:p w14:paraId="730A07B6" w14:textId="77777777" w:rsidR="00193A99" w:rsidRDefault="00000000">
            <w:pPr>
              <w:pStyle w:val="Compact"/>
              <w:ind w:firstLine="0"/>
            </w:pPr>
            <w:r>
              <w:t>Modified Muller-Lyer</w:t>
            </w:r>
          </w:p>
        </w:tc>
        <w:tc>
          <w:tcPr>
            <w:tcW w:w="1080" w:type="dxa"/>
          </w:tcPr>
          <w:p w14:paraId="62D6BFB6" w14:textId="77777777" w:rsidR="00193A99" w:rsidRDefault="00000000">
            <w:pPr>
              <w:pStyle w:val="Compact"/>
              <w:ind w:firstLine="0"/>
            </w:pPr>
            <w:r>
              <w:t>71.1% (187)</w:t>
            </w:r>
          </w:p>
        </w:tc>
        <w:tc>
          <w:tcPr>
            <w:tcW w:w="1152" w:type="dxa"/>
          </w:tcPr>
          <w:p w14:paraId="638586DA" w14:textId="77777777" w:rsidR="00193A99" w:rsidRDefault="00000000">
            <w:pPr>
              <w:pStyle w:val="Compact"/>
              <w:ind w:firstLine="0"/>
            </w:pPr>
            <w:r>
              <w:t>92.8% (934)</w:t>
            </w:r>
          </w:p>
        </w:tc>
        <w:tc>
          <w:tcPr>
            <w:tcW w:w="1080" w:type="dxa"/>
          </w:tcPr>
          <w:p w14:paraId="14933BF4" w14:textId="77777777" w:rsidR="00193A99" w:rsidRDefault="00000000">
            <w:pPr>
              <w:pStyle w:val="Compact"/>
              <w:ind w:firstLine="0"/>
            </w:pPr>
            <w:r>
              <w:t>5.9% (31) -</w:t>
            </w:r>
          </w:p>
        </w:tc>
        <w:tc>
          <w:tcPr>
            <w:tcW w:w="1512" w:type="dxa"/>
          </w:tcPr>
          <w:p w14:paraId="6F6FC28D" w14:textId="77777777" w:rsidR="00193A99" w:rsidRDefault="00000000">
            <w:pPr>
              <w:pStyle w:val="Compact"/>
              <w:ind w:firstLine="0"/>
            </w:pPr>
            <w:r>
              <w:t>21.7 pp +</w:t>
            </w:r>
          </w:p>
        </w:tc>
        <w:tc>
          <w:tcPr>
            <w:tcW w:w="1224" w:type="dxa"/>
          </w:tcPr>
          <w:p w14:paraId="2D877CEE" w14:textId="77777777" w:rsidR="00193A99" w:rsidRDefault="00000000">
            <w:pPr>
              <w:pStyle w:val="Compact"/>
              <w:ind w:firstLine="0"/>
            </w:pPr>
            <w:r>
              <w:t>65.2 pp</w:t>
            </w:r>
          </w:p>
        </w:tc>
      </w:tr>
      <w:tr w:rsidR="00193A99" w14:paraId="024BFBA2" w14:textId="77777777">
        <w:tc>
          <w:tcPr>
            <w:tcW w:w="1728" w:type="dxa"/>
          </w:tcPr>
          <w:p w14:paraId="786DB4F4" w14:textId="77777777" w:rsidR="00193A99" w:rsidRDefault="00000000">
            <w:pPr>
              <w:pStyle w:val="Compact"/>
              <w:ind w:firstLine="0"/>
            </w:pPr>
            <w:r>
              <w:t>Modified Ebbinghaus</w:t>
            </w:r>
          </w:p>
        </w:tc>
        <w:tc>
          <w:tcPr>
            <w:tcW w:w="1080" w:type="dxa"/>
          </w:tcPr>
          <w:p w14:paraId="23C3EA35" w14:textId="77777777" w:rsidR="00193A99" w:rsidRDefault="00000000">
            <w:pPr>
              <w:pStyle w:val="Compact"/>
              <w:ind w:firstLine="0"/>
            </w:pPr>
            <w:r>
              <w:t>78.7% (207)</w:t>
            </w:r>
          </w:p>
        </w:tc>
        <w:tc>
          <w:tcPr>
            <w:tcW w:w="1152" w:type="dxa"/>
          </w:tcPr>
          <w:p w14:paraId="2DFCA695" w14:textId="77777777" w:rsidR="00193A99" w:rsidRDefault="00000000">
            <w:pPr>
              <w:pStyle w:val="Compact"/>
              <w:ind w:firstLine="0"/>
            </w:pPr>
            <w:r>
              <w:t>95.6% (963)</w:t>
            </w:r>
          </w:p>
        </w:tc>
        <w:tc>
          <w:tcPr>
            <w:tcW w:w="1080" w:type="dxa"/>
          </w:tcPr>
          <w:p w14:paraId="508F65DD" w14:textId="77777777" w:rsidR="00193A99" w:rsidRDefault="00000000">
            <w:pPr>
              <w:pStyle w:val="Compact"/>
              <w:ind w:firstLine="0"/>
            </w:pPr>
            <w:r>
              <w:t>22.4% (118) -</w:t>
            </w:r>
          </w:p>
        </w:tc>
        <w:tc>
          <w:tcPr>
            <w:tcW w:w="1512" w:type="dxa"/>
          </w:tcPr>
          <w:p w14:paraId="2843B0EB" w14:textId="77777777" w:rsidR="00193A99" w:rsidRDefault="00000000">
            <w:pPr>
              <w:pStyle w:val="Compact"/>
              <w:ind w:firstLine="0"/>
            </w:pPr>
            <w:r>
              <w:t>16.9 pp +</w:t>
            </w:r>
          </w:p>
        </w:tc>
        <w:tc>
          <w:tcPr>
            <w:tcW w:w="1224" w:type="dxa"/>
          </w:tcPr>
          <w:p w14:paraId="47E6F4D9" w14:textId="77777777" w:rsidR="00193A99" w:rsidRDefault="00000000">
            <w:pPr>
              <w:pStyle w:val="Compact"/>
              <w:ind w:firstLine="0"/>
            </w:pPr>
            <w:r>
              <w:t>56.3 pp</w:t>
            </w:r>
          </w:p>
        </w:tc>
      </w:tr>
      <w:tr w:rsidR="00193A99" w14:paraId="442320F9" w14:textId="77777777">
        <w:tc>
          <w:tcPr>
            <w:tcW w:w="1728" w:type="dxa"/>
          </w:tcPr>
          <w:p w14:paraId="38011E50" w14:textId="77777777" w:rsidR="00193A99" w:rsidRDefault="00000000">
            <w:pPr>
              <w:pStyle w:val="Compact"/>
              <w:ind w:firstLine="0"/>
            </w:pPr>
            <w:r>
              <w:t>Moving Robot</w:t>
            </w:r>
          </w:p>
        </w:tc>
        <w:tc>
          <w:tcPr>
            <w:tcW w:w="1080" w:type="dxa"/>
          </w:tcPr>
          <w:p w14:paraId="1DF4C034" w14:textId="77777777" w:rsidR="00193A99" w:rsidRDefault="00000000">
            <w:pPr>
              <w:pStyle w:val="Compact"/>
              <w:ind w:firstLine="0"/>
            </w:pPr>
            <w:r>
              <w:t>20.9% (55)</w:t>
            </w:r>
          </w:p>
        </w:tc>
        <w:tc>
          <w:tcPr>
            <w:tcW w:w="1152" w:type="dxa"/>
          </w:tcPr>
          <w:p w14:paraId="517E4CE7" w14:textId="77777777" w:rsidR="00193A99" w:rsidRDefault="00000000">
            <w:pPr>
              <w:pStyle w:val="Compact"/>
              <w:ind w:firstLine="0"/>
            </w:pPr>
            <w:r>
              <w:t>77.9% (784)</w:t>
            </w:r>
          </w:p>
        </w:tc>
        <w:tc>
          <w:tcPr>
            <w:tcW w:w="1080" w:type="dxa"/>
          </w:tcPr>
          <w:p w14:paraId="755914BA" w14:textId="77777777" w:rsidR="00193A99" w:rsidRDefault="00000000">
            <w:pPr>
              <w:pStyle w:val="Compact"/>
              <w:ind w:firstLine="0"/>
            </w:pPr>
            <w:r>
              <w:t>0.4% (2) -</w:t>
            </w:r>
          </w:p>
        </w:tc>
        <w:tc>
          <w:tcPr>
            <w:tcW w:w="1512" w:type="dxa"/>
          </w:tcPr>
          <w:p w14:paraId="757D2977" w14:textId="77777777" w:rsidR="00193A99" w:rsidRDefault="00000000">
            <w:pPr>
              <w:pStyle w:val="Compact"/>
              <w:ind w:firstLine="0"/>
            </w:pPr>
            <w:r>
              <w:t>57.0 pp +</w:t>
            </w:r>
          </w:p>
        </w:tc>
        <w:tc>
          <w:tcPr>
            <w:tcW w:w="1224" w:type="dxa"/>
          </w:tcPr>
          <w:p w14:paraId="5DACAAD9" w14:textId="77777777" w:rsidR="00193A99" w:rsidRDefault="00000000">
            <w:pPr>
              <w:pStyle w:val="Compact"/>
              <w:ind w:firstLine="0"/>
            </w:pPr>
            <w:r>
              <w:t>20.5 pp</w:t>
            </w:r>
          </w:p>
        </w:tc>
      </w:tr>
      <w:tr w:rsidR="00193A99" w14:paraId="5625A335" w14:textId="77777777">
        <w:tc>
          <w:tcPr>
            <w:tcW w:w="1728" w:type="dxa"/>
          </w:tcPr>
          <w:p w14:paraId="12B4B7A4" w14:textId="77777777" w:rsidR="00193A99" w:rsidRDefault="00000000">
            <w:pPr>
              <w:pStyle w:val="Compact"/>
              <w:ind w:firstLine="0"/>
            </w:pPr>
            <w:r>
              <w:t>Colliding Oranges</w:t>
            </w:r>
          </w:p>
        </w:tc>
        <w:tc>
          <w:tcPr>
            <w:tcW w:w="1080" w:type="dxa"/>
          </w:tcPr>
          <w:p w14:paraId="39F5D77C" w14:textId="77777777" w:rsidR="00193A99" w:rsidRDefault="00000000">
            <w:pPr>
              <w:pStyle w:val="Compact"/>
              <w:ind w:firstLine="0"/>
            </w:pPr>
            <w:r>
              <w:t>20.2% (53)</w:t>
            </w:r>
          </w:p>
        </w:tc>
        <w:tc>
          <w:tcPr>
            <w:tcW w:w="1152" w:type="dxa"/>
          </w:tcPr>
          <w:p w14:paraId="27587FC6" w14:textId="77777777" w:rsidR="00193A99" w:rsidRDefault="00000000">
            <w:pPr>
              <w:pStyle w:val="Compact"/>
              <w:ind w:firstLine="0"/>
            </w:pPr>
            <w:r>
              <w:t>88.7% (893)</w:t>
            </w:r>
          </w:p>
        </w:tc>
        <w:tc>
          <w:tcPr>
            <w:tcW w:w="1080" w:type="dxa"/>
          </w:tcPr>
          <w:p w14:paraId="092A8C99" w14:textId="77777777" w:rsidR="00193A99" w:rsidRDefault="00000000">
            <w:pPr>
              <w:pStyle w:val="Compact"/>
              <w:ind w:firstLine="0"/>
            </w:pPr>
            <w:r>
              <w:t>49.4% (260) -</w:t>
            </w:r>
          </w:p>
        </w:tc>
        <w:tc>
          <w:tcPr>
            <w:tcW w:w="1512" w:type="dxa"/>
          </w:tcPr>
          <w:p w14:paraId="40608FDD" w14:textId="77777777" w:rsidR="00193A99" w:rsidRDefault="00000000">
            <w:pPr>
              <w:pStyle w:val="Compact"/>
              <w:ind w:firstLine="0"/>
            </w:pPr>
            <w:r>
              <w:t>68.5 pp -</w:t>
            </w:r>
          </w:p>
        </w:tc>
        <w:tc>
          <w:tcPr>
            <w:tcW w:w="1224" w:type="dxa"/>
          </w:tcPr>
          <w:p w14:paraId="537BF9A9" w14:textId="77777777" w:rsidR="00193A99" w:rsidRDefault="00000000">
            <w:pPr>
              <w:pStyle w:val="Compact"/>
              <w:ind w:firstLine="0"/>
            </w:pPr>
            <w:r>
              <w:t>29.3 pp</w:t>
            </w:r>
          </w:p>
        </w:tc>
      </w:tr>
      <w:tr w:rsidR="00193A99" w14:paraId="1F2756F0" w14:textId="77777777">
        <w:tc>
          <w:tcPr>
            <w:tcW w:w="1728" w:type="dxa"/>
          </w:tcPr>
          <w:p w14:paraId="7CF307C9" w14:textId="77777777" w:rsidR="00193A99" w:rsidRDefault="00000000">
            <w:pPr>
              <w:pStyle w:val="Compact"/>
              <w:ind w:firstLine="0"/>
            </w:pPr>
            <w:r>
              <w:t>Surrounded Planets</w:t>
            </w:r>
          </w:p>
        </w:tc>
        <w:tc>
          <w:tcPr>
            <w:tcW w:w="1080" w:type="dxa"/>
          </w:tcPr>
          <w:p w14:paraId="127E9A91" w14:textId="77777777" w:rsidR="00193A99" w:rsidRDefault="00000000">
            <w:pPr>
              <w:pStyle w:val="Compact"/>
              <w:ind w:firstLine="0"/>
            </w:pPr>
            <w:r>
              <w:t>43.3% (114)</w:t>
            </w:r>
          </w:p>
        </w:tc>
        <w:tc>
          <w:tcPr>
            <w:tcW w:w="1152" w:type="dxa"/>
          </w:tcPr>
          <w:p w14:paraId="1DFC598F" w14:textId="77777777" w:rsidR="00193A99" w:rsidRDefault="00000000">
            <w:pPr>
              <w:pStyle w:val="Compact"/>
              <w:ind w:firstLine="0"/>
            </w:pPr>
            <w:r>
              <w:t>96.5% (972)</w:t>
            </w:r>
          </w:p>
        </w:tc>
        <w:tc>
          <w:tcPr>
            <w:tcW w:w="1080" w:type="dxa"/>
          </w:tcPr>
          <w:p w14:paraId="75049538" w14:textId="77777777" w:rsidR="00193A99" w:rsidRDefault="00000000">
            <w:pPr>
              <w:pStyle w:val="Compact"/>
              <w:ind w:firstLine="0"/>
            </w:pPr>
            <w:r>
              <w:t>44.5% (234) -</w:t>
            </w:r>
          </w:p>
        </w:tc>
        <w:tc>
          <w:tcPr>
            <w:tcW w:w="1512" w:type="dxa"/>
          </w:tcPr>
          <w:p w14:paraId="4BDD701E" w14:textId="77777777" w:rsidR="00193A99" w:rsidRDefault="00000000">
            <w:pPr>
              <w:pStyle w:val="Compact"/>
              <w:ind w:firstLine="0"/>
            </w:pPr>
            <w:r>
              <w:t>53.2 pp -</w:t>
            </w:r>
          </w:p>
        </w:tc>
        <w:tc>
          <w:tcPr>
            <w:tcW w:w="1224" w:type="dxa"/>
          </w:tcPr>
          <w:p w14:paraId="09230299" w14:textId="77777777" w:rsidR="00193A99" w:rsidRDefault="00000000">
            <w:pPr>
              <w:pStyle w:val="Compact"/>
              <w:ind w:firstLine="0"/>
            </w:pPr>
            <w:r>
              <w:t>1.1 pp</w:t>
            </w:r>
          </w:p>
        </w:tc>
      </w:tr>
      <w:tr w:rsidR="00193A99" w14:paraId="5B661FDD" w14:textId="77777777" w:rsidTr="001E1B5C">
        <w:trPr>
          <w:trHeight w:val="341"/>
        </w:trPr>
        <w:tc>
          <w:tcPr>
            <w:tcW w:w="1728" w:type="dxa"/>
          </w:tcPr>
          <w:p w14:paraId="433F073C" w14:textId="77777777" w:rsidR="00193A99" w:rsidRDefault="00000000">
            <w:pPr>
              <w:pStyle w:val="Compact"/>
              <w:ind w:firstLine="0"/>
            </w:pPr>
            <w:r>
              <w:rPr>
                <w:b/>
                <w:bCs/>
              </w:rPr>
              <w:t>Average</w:t>
            </w:r>
          </w:p>
        </w:tc>
        <w:tc>
          <w:tcPr>
            <w:tcW w:w="1080" w:type="dxa"/>
          </w:tcPr>
          <w:p w14:paraId="64055EAA" w14:textId="77777777" w:rsidR="00193A99" w:rsidRDefault="00000000">
            <w:pPr>
              <w:pStyle w:val="Compact"/>
              <w:ind w:firstLine="0"/>
            </w:pPr>
            <w:r>
              <w:rPr>
                <w:b/>
                <w:bCs/>
              </w:rPr>
              <w:t>44.2%</w:t>
            </w:r>
          </w:p>
        </w:tc>
        <w:tc>
          <w:tcPr>
            <w:tcW w:w="1152" w:type="dxa"/>
          </w:tcPr>
          <w:p w14:paraId="3D0D7FBE" w14:textId="77777777" w:rsidR="00193A99" w:rsidRDefault="00000000">
            <w:pPr>
              <w:pStyle w:val="Compact"/>
              <w:ind w:firstLine="0"/>
            </w:pPr>
            <w:r>
              <w:rPr>
                <w:b/>
                <w:bCs/>
              </w:rPr>
              <w:t>90.0%</w:t>
            </w:r>
          </w:p>
        </w:tc>
        <w:tc>
          <w:tcPr>
            <w:tcW w:w="1080" w:type="dxa"/>
          </w:tcPr>
          <w:p w14:paraId="49EA69A6" w14:textId="77777777" w:rsidR="00193A99" w:rsidRDefault="00000000">
            <w:pPr>
              <w:pStyle w:val="Compact"/>
              <w:ind w:firstLine="0"/>
            </w:pPr>
            <w:r>
              <w:rPr>
                <w:b/>
                <w:bCs/>
              </w:rPr>
              <w:t>21.3%</w:t>
            </w:r>
            <w:r>
              <w:t xml:space="preserve"> *</w:t>
            </w:r>
          </w:p>
        </w:tc>
        <w:tc>
          <w:tcPr>
            <w:tcW w:w="1512" w:type="dxa"/>
          </w:tcPr>
          <w:p w14:paraId="40E3E60A" w14:textId="77777777" w:rsidR="00193A99" w:rsidRDefault="00000000">
            <w:pPr>
              <w:pStyle w:val="Compact"/>
              <w:ind w:firstLine="0"/>
            </w:pPr>
            <w:r>
              <w:t>*-45.8 pp** *</w:t>
            </w:r>
          </w:p>
        </w:tc>
        <w:tc>
          <w:tcPr>
            <w:tcW w:w="1224" w:type="dxa"/>
          </w:tcPr>
          <w:p w14:paraId="01FCD438" w14:textId="77777777" w:rsidR="00193A99" w:rsidRDefault="00000000">
            <w:pPr>
              <w:pStyle w:val="Compact"/>
              <w:ind w:firstLine="0"/>
            </w:pPr>
            <w:r>
              <w:t>*+22.9 pp**</w:t>
            </w:r>
          </w:p>
        </w:tc>
      </w:tr>
    </w:tbl>
    <w:p w14:paraId="77E151FA" w14:textId="77777777" w:rsidR="00193A99" w:rsidRDefault="00000000">
      <w:pPr>
        <w:pStyle w:val="BodyText"/>
        <w:spacing w:line="240" w:lineRule="auto"/>
        <w:ind w:firstLine="0"/>
      </w:pPr>
      <w:r>
        <w:t xml:space="preserve">NOTE. Agent </w:t>
      </w:r>
      <w:r>
        <w:rPr>
          <w:i/>
          <w:iCs/>
        </w:rPr>
        <w:t>N</w:t>
      </w:r>
      <w:r>
        <w:t xml:space="preserve"> = 526. Agent pass rates represent pooled performance across four deployed agents (Google Mariner, Perplexity, ChatGPT, Claude).</w:t>
      </w:r>
    </w:p>
    <w:p w14:paraId="1A12DBDC" w14:textId="77777777" w:rsidR="00193A99" w:rsidRDefault="00193A99">
      <w:pPr>
        <w:spacing w:line="240" w:lineRule="auto"/>
      </w:pPr>
    </w:p>
    <w:p w14:paraId="60893A19" w14:textId="77777777" w:rsidR="00193A99" w:rsidRDefault="00000000">
      <w:pPr>
        <w:pStyle w:val="BodyText"/>
      </w:pPr>
      <w:r>
        <w:t xml:space="preserve">The MTurk-Agent comparison in the final column provides a direct test of whether MTurk respondents behave like deployed agents. On four of six traps, MTurk respondents outperform agents, with the largest positive gap on Muller-Lyer (+65.2 pp). On two traps, </w:t>
      </w:r>
      <w:r>
        <w:lastRenderedPageBreak/>
        <w:t xml:space="preserve">however, MTurk respondents perform </w:t>
      </w:r>
      <w:r>
        <w:rPr>
          <w:i/>
          <w:iCs/>
        </w:rPr>
        <w:t>worse</w:t>
      </w:r>
      <w:r>
        <w:t xml:space="preserve"> than agents: Colliding Oranges (-29.3 pp) and Surrounded Planets (-1.1 pp). This mixed pattern suggests that the MTurk sample is not composed exclusively of agent-mediated responses but rather reflects a heterogeneous mix of data quality threats, because purely agent-driven responses would produce a profile closer to the agent column. The MTurk average pass rate (44.2%) falls between the agent average (21.3%) and Prolific (90.0%), consistent with a mixture of respondent types whose behavioral profiles span the range from careless human responding (Kay 2025) to what may be sophisticated AI agent contamination.</w:t>
      </w:r>
    </w:p>
    <w:p w14:paraId="0B86AD3F" w14:textId="77777777" w:rsidR="00193A99" w:rsidRDefault="00000000">
      <w:pPr>
        <w:pStyle w:val="Heading3"/>
      </w:pPr>
      <w:bookmarkStart w:id="74" w:name="g.2.5-behavioral-profile"/>
      <w:bookmarkEnd w:id="73"/>
      <w:r>
        <w:t>G.2.5 Behavioral Profile</w:t>
      </w:r>
    </w:p>
    <w:p w14:paraId="48B10D66" w14:textId="77777777" w:rsidR="00193A99" w:rsidRDefault="00000000">
      <w:pPr>
        <w:pStyle w:val="FirstParagraph"/>
      </w:pPr>
      <w:r>
        <w:t xml:space="preserve">The behavioral indicators </w:t>
      </w:r>
      <w:proofErr w:type="gramStart"/>
      <w:r>
        <w:t>on</w:t>
      </w:r>
      <w:proofErr w:type="gramEnd"/>
      <w:r>
        <w:t xml:space="preserve"> MTurk tell a consistent story of widespread contamination.</w:t>
      </w:r>
    </w:p>
    <w:p w14:paraId="4B5BCEC8" w14:textId="77777777" w:rsidR="00193A99" w:rsidRDefault="00000000">
      <w:pPr>
        <w:pStyle w:val="BodyText"/>
      </w:pPr>
      <w:r>
        <w:rPr>
          <w:i/>
          <w:iCs/>
        </w:rPr>
        <w:t>Traditional attention checks.</w:t>
      </w:r>
      <w:r>
        <w:t xml:space="preserve"> The IMC (“puppy name”) showed 84.4% pass rate on MTurk, compared to 99.5% on Prolific and 99.8% for agents. The obvious answer check (“How frequently do you have a fatal heart attack?”) showed only 55.9% pass rate on MTurk, compared to 99.0% on Prolific and 99.8% for agents, suggesting a substantial proportion of respondents who behave as neither careful humans nor competent AI agents would. The memory check showed 60.5% pass rate (vs. 90.4% on Prolific, 99.2% for agents), while straight-lining was comparable across platforms (96.2% vs. 99.9%).</w:t>
      </w:r>
    </w:p>
    <w:p w14:paraId="1C18A87F" w14:textId="77777777" w:rsidR="00193A99" w:rsidRDefault="00000000">
      <w:pPr>
        <w:pStyle w:val="BodyText"/>
      </w:pPr>
      <w:r>
        <w:rPr>
          <w:i/>
          <w:iCs/>
        </w:rPr>
        <w:t>reCAPTCHA v3 scores.</w:t>
      </w:r>
      <w:r>
        <w:t xml:space="preserve"> MTurk respondents showed substantially lower CAPTCHA scores (</w:t>
      </w:r>
      <w:r>
        <w:rPr>
          <w:i/>
          <w:iCs/>
        </w:rPr>
        <w:t>M</w:t>
      </w:r>
      <w:r>
        <w:t xml:space="preserve"> = 0.635, SD = 0.320) compared to both Prolific (</w:t>
      </w:r>
      <w:r>
        <w:rPr>
          <w:i/>
          <w:iCs/>
        </w:rPr>
        <w:t>M</w:t>
      </w:r>
      <w:r>
        <w:t xml:space="preserve"> = 0.972, SD = 0.099) and CloudResearch Connect (</w:t>
      </w:r>
      <w:r>
        <w:rPr>
          <w:i/>
          <w:iCs/>
        </w:rPr>
        <w:t>M</w:t>
      </w:r>
      <w:r>
        <w:t xml:space="preserve"> = 0.984, SD = 0.049). 34.9% of MTurk respondents (91/261) scored below the standard 0.5 threshold, compared to 1.0% on Prolific. CAPTCHA scores did not significantly differ between flagged and clean respondents on MTurk (0.618 vs. 0.687, </w:t>
      </w:r>
      <w:r>
        <w:rPr>
          <w:i/>
          <w:iCs/>
        </w:rPr>
        <w:t>t</w:t>
      </w:r>
      <w:r>
        <w:t xml:space="preserve"> = -1.47, </w:t>
      </w:r>
      <w:r>
        <w:rPr>
          <w:i/>
          <w:iCs/>
        </w:rPr>
        <w:t>p</w:t>
      </w:r>
      <w:r>
        <w:t xml:space="preserve"> = .146), suggesting that whatever is producing the poor trap performance on MTurk also </w:t>
      </w:r>
      <w:r>
        <w:lastRenderedPageBreak/>
        <w:t>produces low CAPTCHA scores but through different mechanisms than the cognitive traps measure.</w:t>
      </w:r>
    </w:p>
    <w:p w14:paraId="7904E1CE" w14:textId="77777777" w:rsidR="00193A99" w:rsidRDefault="00000000">
      <w:pPr>
        <w:pStyle w:val="BodyText"/>
      </w:pPr>
      <w:r>
        <w:rPr>
          <w:i/>
          <w:iCs/>
        </w:rPr>
        <w:t>Completion times.</w:t>
      </w:r>
      <w:r>
        <w:t xml:space="preserve"> Flagged respondents showed significantly longer median completion times than clean respondents (493.5 seconds vs. 300.0 seconds, </w:t>
      </w:r>
      <w:r>
        <w:rPr>
          <w:i/>
          <w:iCs/>
        </w:rPr>
        <w:t>t</w:t>
      </w:r>
      <w:r>
        <w:t xml:space="preserve"> = 4.34, </w:t>
      </w:r>
      <w:r>
        <w:rPr>
          <w:i/>
          <w:iCs/>
        </w:rPr>
        <w:t>p</w:t>
      </w:r>
      <w:r>
        <w:t xml:space="preserve"> &lt; .001), though the flagged group also showed extreme variance (SD = 7,820.8 seconds), with some respondents taking hours to complete a survey that typically takes 7 minutes.</w:t>
      </w:r>
    </w:p>
    <w:p w14:paraId="4B579B97" w14:textId="77777777" w:rsidR="00193A99" w:rsidRDefault="00000000">
      <w:pPr>
        <w:pStyle w:val="Heading3"/>
      </w:pPr>
      <w:bookmarkStart w:id="75" w:name="g.2.6-choice-deferral"/>
      <w:bookmarkEnd w:id="74"/>
      <w:r>
        <w:t>G.2.6 Choice Deferral</w:t>
      </w:r>
    </w:p>
    <w:p w14:paraId="7AF8BE27" w14:textId="77777777" w:rsidR="00193A99" w:rsidRDefault="00000000">
      <w:pPr>
        <w:pStyle w:val="FirstParagraph"/>
      </w:pPr>
      <w:r>
        <w:t xml:space="preserve">The choice deferral effect did not replicate on MTurk. In the conflict </w:t>
      </w:r>
      <w:proofErr w:type="gramStart"/>
      <w:r>
        <w:t>condition</w:t>
      </w:r>
      <w:proofErr w:type="gramEnd"/>
      <w:r>
        <w:t>, only 1.6% of respondents deferred (2/128), compared to 23.5% on Prolific (119/506). Deferral rates did not differ significantly by condition (χ</w:t>
      </w:r>
      <w:proofErr w:type="gramStart"/>
      <w:r>
        <w:t>²(</w:t>
      </w:r>
      <w:proofErr w:type="gramEnd"/>
      <w:r>
        <w:t xml:space="preserve">1) = 0.56, </w:t>
      </w:r>
      <w:r>
        <w:rPr>
          <w:i/>
          <w:iCs/>
        </w:rPr>
        <w:t>p</w:t>
      </w:r>
      <w:r>
        <w:t xml:space="preserve"> = .455). After removing flagged respondents, zero of the 63 remaining clean respondents deferred in either condition, although the small sample (</w:t>
      </w:r>
      <w:r>
        <w:rPr>
          <w:i/>
          <w:iCs/>
        </w:rPr>
        <w:t>n</w:t>
      </w:r>
      <w:r>
        <w:t xml:space="preserve"> = 63) limits the statistical power of this comparison. The near-zero deferral rate across the full MTurk sample mirrors the agent deferral pattern observed in the main study (0.0% dominated, 0.7% conflict), consistent with AI-mediated responses that do not experience the subjective uncertainty driving human choice deferral.</w:t>
      </w:r>
    </w:p>
    <w:p w14:paraId="33A3D741" w14:textId="77777777" w:rsidR="00193A99" w:rsidRDefault="00000000">
      <w:pPr>
        <w:pStyle w:val="Heading3"/>
      </w:pPr>
      <w:bookmarkStart w:id="76" w:name="g.2.7-threshold-sensitivity"/>
      <w:bookmarkEnd w:id="75"/>
      <w:r>
        <w:t>G.2.7 Threshold Sensitivity</w:t>
      </w:r>
    </w:p>
    <w:p w14:paraId="2F85A079" w14:textId="77777777" w:rsidR="00193A99" w:rsidRDefault="00000000">
      <w:pPr>
        <w:pStyle w:val="FirstParagraph"/>
      </w:pPr>
      <w:r>
        <w:t>Table WA-G3 presents flagging rates under alternative thresholds for the MTurk sample.</w:t>
      </w:r>
    </w:p>
    <w:p w14:paraId="3469FCDA" w14:textId="77777777" w:rsidR="00193A99" w:rsidRDefault="00000000">
      <w:pPr>
        <w:pStyle w:val="BodyText"/>
      </w:pPr>
      <w:r>
        <w:rPr>
          <w:b/>
          <w:bCs/>
        </w:rPr>
        <w:t>TABLE WA-G3:</w:t>
      </w:r>
      <w:r>
        <w:t xml:space="preserve"> THRESHOLD SENSITIVITY ON MTURK (</w:t>
      </w:r>
      <w:r>
        <w:rPr>
          <w:i/>
          <w:iCs/>
        </w:rPr>
        <w:t>N</w:t>
      </w:r>
      <w:r>
        <w:t xml:space="preserve"> = 263)</w:t>
      </w:r>
    </w:p>
    <w:tbl>
      <w:tblPr>
        <w:tblStyle w:val="Table"/>
        <w:tblW w:w="2986" w:type="pct"/>
        <w:tblInd w:w="108" w:type="dxa"/>
        <w:tblLayout w:type="fixed"/>
        <w:tblLook w:val="0020" w:firstRow="1" w:lastRow="0" w:firstColumn="0" w:lastColumn="0" w:noHBand="0" w:noVBand="0"/>
      </w:tblPr>
      <w:tblGrid>
        <w:gridCol w:w="2338"/>
        <w:gridCol w:w="1818"/>
        <w:gridCol w:w="1428"/>
      </w:tblGrid>
      <w:tr w:rsidR="00193A99" w14:paraId="6A28A0D9" w14:textId="77777777">
        <w:trPr>
          <w:tblHeader/>
        </w:trPr>
        <w:tc>
          <w:tcPr>
            <w:tcW w:w="1980" w:type="dxa"/>
          </w:tcPr>
          <w:p w14:paraId="61160831" w14:textId="77777777" w:rsidR="00193A99" w:rsidRDefault="00000000">
            <w:pPr>
              <w:pStyle w:val="Compact"/>
              <w:ind w:firstLine="0"/>
            </w:pPr>
            <w:r>
              <w:rPr>
                <w:b/>
                <w:bCs/>
              </w:rPr>
              <w:t>Threshold</w:t>
            </w:r>
          </w:p>
        </w:tc>
        <w:tc>
          <w:tcPr>
            <w:tcW w:w="1540" w:type="dxa"/>
          </w:tcPr>
          <w:p w14:paraId="25452734" w14:textId="77777777" w:rsidR="00193A99" w:rsidRDefault="00000000">
            <w:pPr>
              <w:pStyle w:val="Compact"/>
              <w:ind w:firstLine="0"/>
            </w:pPr>
            <w:r>
              <w:rPr>
                <w:b/>
                <w:bCs/>
              </w:rPr>
              <w:t>Flagged</w:t>
            </w:r>
          </w:p>
        </w:tc>
        <w:tc>
          <w:tcPr>
            <w:tcW w:w="1210" w:type="dxa"/>
          </w:tcPr>
          <w:p w14:paraId="68FDC2D7" w14:textId="77777777" w:rsidR="00193A99" w:rsidRDefault="00000000">
            <w:pPr>
              <w:pStyle w:val="Compact"/>
              <w:ind w:firstLine="0"/>
            </w:pPr>
            <w:r>
              <w:rPr>
                <w:b/>
                <w:bCs/>
              </w:rPr>
              <w:t>Rate</w:t>
            </w:r>
          </w:p>
        </w:tc>
      </w:tr>
      <w:tr w:rsidR="00193A99" w14:paraId="7C47A54A" w14:textId="77777777">
        <w:tc>
          <w:tcPr>
            <w:tcW w:w="1980" w:type="dxa"/>
          </w:tcPr>
          <w:p w14:paraId="33AF9081" w14:textId="77777777" w:rsidR="00193A99" w:rsidRDefault="00000000">
            <w:pPr>
              <w:pStyle w:val="Compact"/>
              <w:ind w:firstLine="0"/>
            </w:pPr>
            <w:r>
              <w:t>1+ failures</w:t>
            </w:r>
          </w:p>
        </w:tc>
        <w:tc>
          <w:tcPr>
            <w:tcW w:w="1540" w:type="dxa"/>
          </w:tcPr>
          <w:p w14:paraId="71477F60" w14:textId="77777777" w:rsidR="00193A99" w:rsidRDefault="00000000">
            <w:pPr>
              <w:pStyle w:val="Compact"/>
              <w:ind w:firstLine="0"/>
            </w:pPr>
            <w:r>
              <w:t>258</w:t>
            </w:r>
          </w:p>
        </w:tc>
        <w:tc>
          <w:tcPr>
            <w:tcW w:w="1210" w:type="dxa"/>
          </w:tcPr>
          <w:p w14:paraId="5EEE6FE6" w14:textId="77777777" w:rsidR="00193A99" w:rsidRDefault="00000000">
            <w:pPr>
              <w:pStyle w:val="Compact"/>
              <w:ind w:firstLine="0"/>
            </w:pPr>
            <w:r>
              <w:t>98.1%</w:t>
            </w:r>
          </w:p>
        </w:tc>
      </w:tr>
      <w:tr w:rsidR="00193A99" w14:paraId="4D2D145D" w14:textId="77777777">
        <w:tc>
          <w:tcPr>
            <w:tcW w:w="1980" w:type="dxa"/>
          </w:tcPr>
          <w:p w14:paraId="639D06CF" w14:textId="77777777" w:rsidR="00193A99" w:rsidRDefault="00000000">
            <w:pPr>
              <w:pStyle w:val="Compact"/>
              <w:ind w:firstLine="0"/>
            </w:pPr>
            <w:r>
              <w:t>2+ failures</w:t>
            </w:r>
          </w:p>
        </w:tc>
        <w:tc>
          <w:tcPr>
            <w:tcW w:w="1540" w:type="dxa"/>
          </w:tcPr>
          <w:p w14:paraId="1A1B2804" w14:textId="77777777" w:rsidR="00193A99" w:rsidRDefault="00000000">
            <w:pPr>
              <w:pStyle w:val="Compact"/>
              <w:ind w:firstLine="0"/>
            </w:pPr>
            <w:r>
              <w:t>244</w:t>
            </w:r>
          </w:p>
        </w:tc>
        <w:tc>
          <w:tcPr>
            <w:tcW w:w="1210" w:type="dxa"/>
          </w:tcPr>
          <w:p w14:paraId="1EDADBC0" w14:textId="77777777" w:rsidR="00193A99" w:rsidRDefault="00000000">
            <w:pPr>
              <w:pStyle w:val="Compact"/>
              <w:ind w:firstLine="0"/>
            </w:pPr>
            <w:r>
              <w:t>92.8%</w:t>
            </w:r>
          </w:p>
        </w:tc>
      </w:tr>
      <w:tr w:rsidR="00193A99" w14:paraId="066FA5D5" w14:textId="77777777">
        <w:tc>
          <w:tcPr>
            <w:tcW w:w="1980" w:type="dxa"/>
          </w:tcPr>
          <w:p w14:paraId="557315CA" w14:textId="77777777" w:rsidR="00193A99" w:rsidRDefault="00000000">
            <w:pPr>
              <w:pStyle w:val="Compact"/>
              <w:ind w:firstLine="0"/>
            </w:pPr>
            <w:r>
              <w:t>3+ failures</w:t>
            </w:r>
          </w:p>
        </w:tc>
        <w:tc>
          <w:tcPr>
            <w:tcW w:w="1540" w:type="dxa"/>
          </w:tcPr>
          <w:p w14:paraId="3B17D6B3" w14:textId="77777777" w:rsidR="00193A99" w:rsidRDefault="00000000">
            <w:pPr>
              <w:pStyle w:val="Compact"/>
              <w:ind w:firstLine="0"/>
            </w:pPr>
            <w:r>
              <w:t>200</w:t>
            </w:r>
          </w:p>
        </w:tc>
        <w:tc>
          <w:tcPr>
            <w:tcW w:w="1210" w:type="dxa"/>
          </w:tcPr>
          <w:p w14:paraId="1C947595" w14:textId="77777777" w:rsidR="00193A99" w:rsidRDefault="00000000">
            <w:pPr>
              <w:pStyle w:val="Compact"/>
              <w:ind w:firstLine="0"/>
            </w:pPr>
            <w:r>
              <w:t>76.0% (pre-registered)</w:t>
            </w:r>
          </w:p>
        </w:tc>
      </w:tr>
      <w:tr w:rsidR="00193A99" w14:paraId="43414C26" w14:textId="77777777">
        <w:tc>
          <w:tcPr>
            <w:tcW w:w="1980" w:type="dxa"/>
          </w:tcPr>
          <w:p w14:paraId="0439818C" w14:textId="77777777" w:rsidR="00193A99" w:rsidRDefault="00000000">
            <w:pPr>
              <w:pStyle w:val="Compact"/>
              <w:ind w:firstLine="0"/>
            </w:pPr>
            <w:r>
              <w:t>4+ failures</w:t>
            </w:r>
          </w:p>
        </w:tc>
        <w:tc>
          <w:tcPr>
            <w:tcW w:w="1540" w:type="dxa"/>
          </w:tcPr>
          <w:p w14:paraId="2D2B8EEF" w14:textId="77777777" w:rsidR="00193A99" w:rsidRDefault="00000000">
            <w:pPr>
              <w:pStyle w:val="Compact"/>
              <w:ind w:firstLine="0"/>
            </w:pPr>
            <w:r>
              <w:t>130</w:t>
            </w:r>
          </w:p>
        </w:tc>
        <w:tc>
          <w:tcPr>
            <w:tcW w:w="1210" w:type="dxa"/>
          </w:tcPr>
          <w:p w14:paraId="7B172DB4" w14:textId="77777777" w:rsidR="00193A99" w:rsidRDefault="00000000">
            <w:pPr>
              <w:pStyle w:val="Compact"/>
              <w:ind w:firstLine="0"/>
            </w:pPr>
            <w:r>
              <w:t>49.4%</w:t>
            </w:r>
          </w:p>
        </w:tc>
      </w:tr>
      <w:tr w:rsidR="00193A99" w14:paraId="7927DB42" w14:textId="77777777">
        <w:tc>
          <w:tcPr>
            <w:tcW w:w="1980" w:type="dxa"/>
          </w:tcPr>
          <w:p w14:paraId="3B132E17" w14:textId="77777777" w:rsidR="00193A99" w:rsidRDefault="00000000">
            <w:pPr>
              <w:pStyle w:val="Compact"/>
              <w:ind w:firstLine="0"/>
            </w:pPr>
            <w:r>
              <w:t>5+ failures</w:t>
            </w:r>
          </w:p>
        </w:tc>
        <w:tc>
          <w:tcPr>
            <w:tcW w:w="1540" w:type="dxa"/>
          </w:tcPr>
          <w:p w14:paraId="69DBEB7D" w14:textId="77777777" w:rsidR="00193A99" w:rsidRDefault="00000000">
            <w:pPr>
              <w:pStyle w:val="Compact"/>
              <w:ind w:firstLine="0"/>
            </w:pPr>
            <w:r>
              <w:t>45</w:t>
            </w:r>
          </w:p>
        </w:tc>
        <w:tc>
          <w:tcPr>
            <w:tcW w:w="1210" w:type="dxa"/>
          </w:tcPr>
          <w:p w14:paraId="34E61106" w14:textId="77777777" w:rsidR="00193A99" w:rsidRDefault="00000000">
            <w:pPr>
              <w:pStyle w:val="Compact"/>
              <w:ind w:firstLine="0"/>
            </w:pPr>
            <w:r>
              <w:t>17.1%</w:t>
            </w:r>
          </w:p>
        </w:tc>
      </w:tr>
      <w:tr w:rsidR="00193A99" w14:paraId="00C8DA39" w14:textId="77777777">
        <w:tc>
          <w:tcPr>
            <w:tcW w:w="1980" w:type="dxa"/>
          </w:tcPr>
          <w:p w14:paraId="09136924" w14:textId="77777777" w:rsidR="00193A99" w:rsidRDefault="00000000">
            <w:pPr>
              <w:pStyle w:val="Compact"/>
              <w:ind w:firstLine="0"/>
            </w:pPr>
            <w:r>
              <w:t>6 failures</w:t>
            </w:r>
          </w:p>
        </w:tc>
        <w:tc>
          <w:tcPr>
            <w:tcW w:w="1540" w:type="dxa"/>
          </w:tcPr>
          <w:p w14:paraId="48B54ECA" w14:textId="77777777" w:rsidR="00193A99" w:rsidRDefault="00000000">
            <w:pPr>
              <w:pStyle w:val="Compact"/>
              <w:ind w:firstLine="0"/>
            </w:pPr>
            <w:r>
              <w:t>3</w:t>
            </w:r>
          </w:p>
        </w:tc>
        <w:tc>
          <w:tcPr>
            <w:tcW w:w="1210" w:type="dxa"/>
          </w:tcPr>
          <w:p w14:paraId="6E9C6483" w14:textId="77777777" w:rsidR="00193A99" w:rsidRDefault="00000000">
            <w:pPr>
              <w:pStyle w:val="Compact"/>
              <w:ind w:firstLine="0"/>
            </w:pPr>
            <w:r>
              <w:t>1.1%</w:t>
            </w:r>
          </w:p>
        </w:tc>
      </w:tr>
    </w:tbl>
    <w:p w14:paraId="34686E16" w14:textId="16DFAEB9" w:rsidR="00193A99" w:rsidRDefault="00000000">
      <w:pPr>
        <w:pStyle w:val="BodyText"/>
      </w:pPr>
      <w:r>
        <w:lastRenderedPageBreak/>
        <w:t xml:space="preserve">Even the most lenient threshold (1+ failures) flags 98.1% of MTurk respondents, and the most stringent threshold (6 failures, meaning zero correct) captures 1.1% of the sample (3 respondents). The near-universal failure at the 2+ threshold (92.8%) </w:t>
      </w:r>
      <w:r w:rsidR="004E5FAD">
        <w:t>suggests</w:t>
      </w:r>
      <w:r>
        <w:t xml:space="preserve"> that the contamination on MTurk is not limited to marginal cases near the three-failure boundary</w:t>
      </w:r>
      <w:r w:rsidR="004E5FAD">
        <w:t>, with</w:t>
      </w:r>
      <w:r>
        <w:t xml:space="preserve"> most respondents fail multiple traps.</w:t>
      </w:r>
    </w:p>
    <w:p w14:paraId="2554105F" w14:textId="77777777" w:rsidR="00193A99" w:rsidRDefault="00000000">
      <w:pPr>
        <w:pStyle w:val="Heading2"/>
      </w:pPr>
      <w:bookmarkStart w:id="77" w:name="g.3-cloudresearch-connect-replication"/>
      <w:bookmarkEnd w:id="69"/>
      <w:bookmarkEnd w:id="76"/>
      <w:r>
        <w:t>G.3 CloudResearch Connect Replication</w:t>
      </w:r>
    </w:p>
    <w:p w14:paraId="2504CB57" w14:textId="77777777" w:rsidR="00193A99" w:rsidRDefault="00000000">
      <w:pPr>
        <w:pStyle w:val="Heading3"/>
      </w:pPr>
      <w:bookmarkStart w:id="78" w:name="g.3.1-method"/>
      <w:r>
        <w:t>G.3.1 Method</w:t>
      </w:r>
    </w:p>
    <w:p w14:paraId="43F99AFD" w14:textId="77777777" w:rsidR="00193A99" w:rsidRDefault="00000000">
      <w:pPr>
        <w:pStyle w:val="FirstParagraph"/>
      </w:pPr>
      <w:r>
        <w:t>We pre-registered the CloudResearch Connect replication on AsPredicted (</w:t>
      </w:r>
      <w:hyperlink r:id="rId25">
        <w:r w:rsidR="00193A99">
          <w:rPr>
            <w:rStyle w:val="Hyperlink"/>
          </w:rPr>
          <w:t>https://aspredicted.org/ib99fx.pdf</w:t>
        </w:r>
      </w:hyperlink>
      <w:r>
        <w:t>) before collecting any data, specifying the same three-failure threshold and two-proportion z-test against Prolific. Participants were recruited from CloudResearch Connect. Data were collected in February 2026.</w:t>
      </w:r>
    </w:p>
    <w:p w14:paraId="59BBBDF4" w14:textId="77777777" w:rsidR="00193A99" w:rsidRDefault="00000000">
      <w:pPr>
        <w:pStyle w:val="Heading3"/>
      </w:pPr>
      <w:bookmarkStart w:id="79" w:name="g.3.2-sample"/>
      <w:bookmarkEnd w:id="78"/>
      <w:r>
        <w:t>G.3.2 Sample</w:t>
      </w:r>
    </w:p>
    <w:p w14:paraId="12731A4D" w14:textId="77777777" w:rsidR="00193A99" w:rsidRDefault="00000000">
      <w:pPr>
        <w:pStyle w:val="FirstParagraph"/>
      </w:pPr>
      <w:r>
        <w:t xml:space="preserve">The CloudResearch Connect sample comprised 506 completed responses (49.6% male, 48.2% female, 1.0% non-binary, 1.2% prefer not to say; </w:t>
      </w:r>
      <w:r>
        <w:rPr>
          <w:i/>
          <w:iCs/>
        </w:rPr>
        <w:t>M</w:t>
      </w:r>
      <w:r>
        <w:rPr>
          <w:vertAlign w:val="subscript"/>
        </w:rPr>
        <w:t>age</w:t>
      </w:r>
      <w:r>
        <w:t xml:space="preserve"> = 41.2, SD = 13.6, range 18-95). This demographic composition closely mirrors the Prolific sample (52.7% female, </w:t>
      </w:r>
      <w:r>
        <w:rPr>
          <w:i/>
          <w:iCs/>
        </w:rPr>
        <w:t>M</w:t>
      </w:r>
      <w:r>
        <w:rPr>
          <w:vertAlign w:val="subscript"/>
        </w:rPr>
        <w:t>age</w:t>
      </w:r>
      <w:r>
        <w:t xml:space="preserve"> = 44.79). Condition assignment was balanced: 254 (50.2%) in the dominated condition and 252 (49.8%) in the conflict condition. No duplicate respondents were detected.</w:t>
      </w:r>
    </w:p>
    <w:p w14:paraId="64C4BB96" w14:textId="77777777" w:rsidR="00193A99" w:rsidRDefault="00000000">
      <w:pPr>
        <w:pStyle w:val="Heading3"/>
      </w:pPr>
      <w:bookmarkStart w:id="80" w:name="Xfee2ee465f1939f3a21612a39c8946729837834"/>
      <w:bookmarkEnd w:id="79"/>
      <w:r>
        <w:t>G.3.3 Primary Analysis: Cognitive Trap Flagging Rate</w:t>
      </w:r>
    </w:p>
    <w:p w14:paraId="6A5D4B7F" w14:textId="77777777" w:rsidR="00193A99" w:rsidRDefault="00000000">
      <w:pPr>
        <w:pStyle w:val="FirstParagraph"/>
      </w:pPr>
      <w:r>
        <w:t xml:space="preserve">Cognitive traps flagged 9 of 506 CloudResearch Connect respondents (1.8%) at the pre-registered three-failure threshold. This rate is significantly lower than Prolific’s 4.1% (two-proportion </w:t>
      </w:r>
      <w:r>
        <w:rPr>
          <w:i/>
          <w:iCs/>
        </w:rPr>
        <w:t>z</w:t>
      </w:r>
      <w:r>
        <w:t xml:space="preserve"> = -2.35, </w:t>
      </w:r>
      <w:r>
        <w:rPr>
          <w:i/>
          <w:iCs/>
        </w:rPr>
        <w:t>p</w:t>
      </w:r>
      <w:r>
        <w:t xml:space="preserve"> = .019). </w:t>
      </w:r>
      <w:proofErr w:type="gramStart"/>
      <w:r>
        <w:t>The vast majority of</w:t>
      </w:r>
      <w:proofErr w:type="gramEnd"/>
      <w:r>
        <w:t xml:space="preserve"> respondents scored 6/6 (76.5%) or 5/6 (17.8%), with only 4 respondents scoring below 3 and 5 scoring exactly 3. The mean total score was 5.68 (SD = 0.67), compared to 5.40 on Prolific and 2.65 on MTurk.</w:t>
      </w:r>
    </w:p>
    <w:p w14:paraId="18263775" w14:textId="77777777" w:rsidR="00193A99" w:rsidRDefault="00000000">
      <w:pPr>
        <w:pStyle w:val="BodyText"/>
      </w:pPr>
      <w:r>
        <w:rPr>
          <w:b/>
          <w:bCs/>
        </w:rPr>
        <w:lastRenderedPageBreak/>
        <w:t>TABLE WA-G4:</w:t>
      </w:r>
      <w:r>
        <w:t xml:space="preserve"> TOTAL SCORE DISTRIBUTION ON CLOUDRESEARCH CONNECT</w:t>
      </w:r>
    </w:p>
    <w:tbl>
      <w:tblPr>
        <w:tblStyle w:val="Table"/>
        <w:tblW w:w="3333" w:type="pct"/>
        <w:tblInd w:w="108" w:type="dxa"/>
        <w:tblLayout w:type="fixed"/>
        <w:tblLook w:val="0020" w:firstRow="1" w:lastRow="0" w:firstColumn="0" w:lastColumn="0" w:noHBand="0" w:noVBand="0"/>
      </w:tblPr>
      <w:tblGrid>
        <w:gridCol w:w="1558"/>
        <w:gridCol w:w="1039"/>
        <w:gridCol w:w="1169"/>
        <w:gridCol w:w="2467"/>
      </w:tblGrid>
      <w:tr w:rsidR="00193A99" w14:paraId="74A27C61" w14:textId="77777777">
        <w:trPr>
          <w:tblHeader/>
        </w:trPr>
        <w:tc>
          <w:tcPr>
            <w:tcW w:w="1320" w:type="dxa"/>
          </w:tcPr>
          <w:p w14:paraId="0D2A41B3" w14:textId="77777777" w:rsidR="00193A99" w:rsidRDefault="00000000">
            <w:pPr>
              <w:pStyle w:val="Compact"/>
              <w:ind w:firstLine="0"/>
            </w:pPr>
            <w:r>
              <w:rPr>
                <w:b/>
                <w:bCs/>
              </w:rPr>
              <w:t>Score</w:t>
            </w:r>
          </w:p>
        </w:tc>
        <w:tc>
          <w:tcPr>
            <w:tcW w:w="880" w:type="dxa"/>
          </w:tcPr>
          <w:p w14:paraId="29271A5D" w14:textId="77777777" w:rsidR="00193A99" w:rsidRDefault="00000000">
            <w:pPr>
              <w:pStyle w:val="Compact"/>
              <w:ind w:firstLine="0"/>
            </w:pPr>
            <w:r>
              <w:rPr>
                <w:b/>
                <w:bCs/>
              </w:rPr>
              <w:t>N</w:t>
            </w:r>
          </w:p>
        </w:tc>
        <w:tc>
          <w:tcPr>
            <w:tcW w:w="990" w:type="dxa"/>
          </w:tcPr>
          <w:p w14:paraId="5C2B2D50" w14:textId="77777777" w:rsidR="00193A99" w:rsidRDefault="00000000">
            <w:pPr>
              <w:pStyle w:val="Compact"/>
              <w:ind w:firstLine="0"/>
            </w:pPr>
            <w:r>
              <w:rPr>
                <w:b/>
                <w:bCs/>
              </w:rPr>
              <w:t>%</w:t>
            </w:r>
          </w:p>
        </w:tc>
        <w:tc>
          <w:tcPr>
            <w:tcW w:w="2090" w:type="dxa"/>
          </w:tcPr>
          <w:p w14:paraId="7F76337F" w14:textId="77777777" w:rsidR="00193A99" w:rsidRDefault="00000000">
            <w:pPr>
              <w:pStyle w:val="Compact"/>
              <w:ind w:firstLine="0"/>
            </w:pPr>
            <w:r>
              <w:rPr>
                <w:b/>
                <w:bCs/>
              </w:rPr>
              <w:t>Cumulative %</w:t>
            </w:r>
          </w:p>
        </w:tc>
      </w:tr>
      <w:tr w:rsidR="00193A99" w14:paraId="40BE6C3C" w14:textId="77777777">
        <w:tc>
          <w:tcPr>
            <w:tcW w:w="1320" w:type="dxa"/>
          </w:tcPr>
          <w:p w14:paraId="188A8F26" w14:textId="77777777" w:rsidR="00193A99" w:rsidRDefault="00000000">
            <w:pPr>
              <w:pStyle w:val="Compact"/>
              <w:ind w:firstLine="0"/>
            </w:pPr>
            <w:r>
              <w:t>6</w:t>
            </w:r>
          </w:p>
        </w:tc>
        <w:tc>
          <w:tcPr>
            <w:tcW w:w="880" w:type="dxa"/>
          </w:tcPr>
          <w:p w14:paraId="16A26CAA" w14:textId="77777777" w:rsidR="00193A99" w:rsidRDefault="00000000">
            <w:pPr>
              <w:pStyle w:val="Compact"/>
              <w:ind w:firstLine="0"/>
            </w:pPr>
            <w:r>
              <w:t>387</w:t>
            </w:r>
          </w:p>
        </w:tc>
        <w:tc>
          <w:tcPr>
            <w:tcW w:w="990" w:type="dxa"/>
          </w:tcPr>
          <w:p w14:paraId="702F70A6" w14:textId="77777777" w:rsidR="00193A99" w:rsidRDefault="00000000">
            <w:pPr>
              <w:pStyle w:val="Compact"/>
              <w:ind w:firstLine="0"/>
            </w:pPr>
            <w:r>
              <w:t>76.5%</w:t>
            </w:r>
          </w:p>
        </w:tc>
        <w:tc>
          <w:tcPr>
            <w:tcW w:w="2090" w:type="dxa"/>
          </w:tcPr>
          <w:p w14:paraId="670187AA" w14:textId="77777777" w:rsidR="00193A99" w:rsidRDefault="00000000">
            <w:pPr>
              <w:pStyle w:val="Compact"/>
              <w:ind w:firstLine="0"/>
            </w:pPr>
            <w:r>
              <w:t>100.0%</w:t>
            </w:r>
          </w:p>
        </w:tc>
      </w:tr>
      <w:tr w:rsidR="00193A99" w14:paraId="38C3759F" w14:textId="77777777">
        <w:tc>
          <w:tcPr>
            <w:tcW w:w="1320" w:type="dxa"/>
          </w:tcPr>
          <w:p w14:paraId="644B0DB7" w14:textId="77777777" w:rsidR="00193A99" w:rsidRDefault="00000000">
            <w:pPr>
              <w:pStyle w:val="Compact"/>
              <w:ind w:firstLine="0"/>
            </w:pPr>
            <w:r>
              <w:t>5</w:t>
            </w:r>
          </w:p>
        </w:tc>
        <w:tc>
          <w:tcPr>
            <w:tcW w:w="880" w:type="dxa"/>
          </w:tcPr>
          <w:p w14:paraId="2E5A101B" w14:textId="77777777" w:rsidR="00193A99" w:rsidRDefault="00000000">
            <w:pPr>
              <w:pStyle w:val="Compact"/>
              <w:ind w:firstLine="0"/>
            </w:pPr>
            <w:r>
              <w:t>90</w:t>
            </w:r>
          </w:p>
        </w:tc>
        <w:tc>
          <w:tcPr>
            <w:tcW w:w="990" w:type="dxa"/>
          </w:tcPr>
          <w:p w14:paraId="5028A17E" w14:textId="77777777" w:rsidR="00193A99" w:rsidRDefault="00000000">
            <w:pPr>
              <w:pStyle w:val="Compact"/>
              <w:ind w:firstLine="0"/>
            </w:pPr>
            <w:r>
              <w:t>17.8%</w:t>
            </w:r>
          </w:p>
        </w:tc>
        <w:tc>
          <w:tcPr>
            <w:tcW w:w="2090" w:type="dxa"/>
          </w:tcPr>
          <w:p w14:paraId="41C835C4" w14:textId="77777777" w:rsidR="00193A99" w:rsidRDefault="00000000">
            <w:pPr>
              <w:pStyle w:val="Compact"/>
              <w:ind w:firstLine="0"/>
            </w:pPr>
            <w:r>
              <w:t>23.5%</w:t>
            </w:r>
          </w:p>
        </w:tc>
      </w:tr>
      <w:tr w:rsidR="00193A99" w14:paraId="06DC99B7" w14:textId="77777777">
        <w:tc>
          <w:tcPr>
            <w:tcW w:w="1320" w:type="dxa"/>
          </w:tcPr>
          <w:p w14:paraId="3D84314C" w14:textId="77777777" w:rsidR="00193A99" w:rsidRDefault="00000000">
            <w:pPr>
              <w:pStyle w:val="Compact"/>
              <w:ind w:firstLine="0"/>
            </w:pPr>
            <w:r>
              <w:t>4</w:t>
            </w:r>
          </w:p>
        </w:tc>
        <w:tc>
          <w:tcPr>
            <w:tcW w:w="880" w:type="dxa"/>
          </w:tcPr>
          <w:p w14:paraId="136416F7" w14:textId="77777777" w:rsidR="00193A99" w:rsidRDefault="00000000">
            <w:pPr>
              <w:pStyle w:val="Compact"/>
              <w:ind w:firstLine="0"/>
            </w:pPr>
            <w:r>
              <w:t>20</w:t>
            </w:r>
          </w:p>
        </w:tc>
        <w:tc>
          <w:tcPr>
            <w:tcW w:w="990" w:type="dxa"/>
          </w:tcPr>
          <w:p w14:paraId="01D1B9DB" w14:textId="77777777" w:rsidR="00193A99" w:rsidRDefault="00000000">
            <w:pPr>
              <w:pStyle w:val="Compact"/>
              <w:ind w:firstLine="0"/>
            </w:pPr>
            <w:r>
              <w:t>4.0%</w:t>
            </w:r>
          </w:p>
        </w:tc>
        <w:tc>
          <w:tcPr>
            <w:tcW w:w="2090" w:type="dxa"/>
          </w:tcPr>
          <w:p w14:paraId="65D3BBE8" w14:textId="77777777" w:rsidR="00193A99" w:rsidRDefault="00000000">
            <w:pPr>
              <w:pStyle w:val="Compact"/>
              <w:ind w:firstLine="0"/>
            </w:pPr>
            <w:r>
              <w:t>5.7%</w:t>
            </w:r>
          </w:p>
        </w:tc>
      </w:tr>
      <w:tr w:rsidR="00193A99" w14:paraId="6F3D8D6A" w14:textId="77777777">
        <w:tc>
          <w:tcPr>
            <w:tcW w:w="1320" w:type="dxa"/>
          </w:tcPr>
          <w:p w14:paraId="5801B135" w14:textId="77777777" w:rsidR="00193A99" w:rsidRDefault="00000000">
            <w:pPr>
              <w:pStyle w:val="Compact"/>
              <w:ind w:firstLine="0"/>
            </w:pPr>
            <w:r>
              <w:t>3</w:t>
            </w:r>
          </w:p>
        </w:tc>
        <w:tc>
          <w:tcPr>
            <w:tcW w:w="880" w:type="dxa"/>
          </w:tcPr>
          <w:p w14:paraId="53F83324" w14:textId="77777777" w:rsidR="00193A99" w:rsidRDefault="00000000">
            <w:pPr>
              <w:pStyle w:val="Compact"/>
              <w:ind w:firstLine="0"/>
            </w:pPr>
            <w:r>
              <w:t>5</w:t>
            </w:r>
          </w:p>
        </w:tc>
        <w:tc>
          <w:tcPr>
            <w:tcW w:w="990" w:type="dxa"/>
          </w:tcPr>
          <w:p w14:paraId="73CED3B3" w14:textId="77777777" w:rsidR="00193A99" w:rsidRDefault="00000000">
            <w:pPr>
              <w:pStyle w:val="Compact"/>
              <w:ind w:firstLine="0"/>
            </w:pPr>
            <w:r>
              <w:t>1.0%</w:t>
            </w:r>
          </w:p>
        </w:tc>
        <w:tc>
          <w:tcPr>
            <w:tcW w:w="2090" w:type="dxa"/>
          </w:tcPr>
          <w:p w14:paraId="609C823F" w14:textId="77777777" w:rsidR="00193A99" w:rsidRDefault="00000000">
            <w:pPr>
              <w:pStyle w:val="Compact"/>
              <w:ind w:firstLine="0"/>
            </w:pPr>
            <w:r>
              <w:t>1.8% (threshold)</w:t>
            </w:r>
          </w:p>
        </w:tc>
      </w:tr>
      <w:tr w:rsidR="00193A99" w14:paraId="4C235EC1" w14:textId="77777777">
        <w:tc>
          <w:tcPr>
            <w:tcW w:w="1320" w:type="dxa"/>
          </w:tcPr>
          <w:p w14:paraId="2767163E" w14:textId="77777777" w:rsidR="00193A99" w:rsidRDefault="00000000">
            <w:pPr>
              <w:pStyle w:val="Compact"/>
              <w:ind w:firstLine="0"/>
            </w:pPr>
            <w:r>
              <w:t>2</w:t>
            </w:r>
          </w:p>
        </w:tc>
        <w:tc>
          <w:tcPr>
            <w:tcW w:w="880" w:type="dxa"/>
          </w:tcPr>
          <w:p w14:paraId="38CD1061" w14:textId="77777777" w:rsidR="00193A99" w:rsidRDefault="00000000">
            <w:pPr>
              <w:pStyle w:val="Compact"/>
              <w:ind w:firstLine="0"/>
            </w:pPr>
            <w:r>
              <w:t>4</w:t>
            </w:r>
          </w:p>
        </w:tc>
        <w:tc>
          <w:tcPr>
            <w:tcW w:w="990" w:type="dxa"/>
          </w:tcPr>
          <w:p w14:paraId="2DFA3A7F" w14:textId="77777777" w:rsidR="00193A99" w:rsidRDefault="00000000">
            <w:pPr>
              <w:pStyle w:val="Compact"/>
              <w:ind w:firstLine="0"/>
            </w:pPr>
            <w:r>
              <w:t>0.8%</w:t>
            </w:r>
          </w:p>
        </w:tc>
        <w:tc>
          <w:tcPr>
            <w:tcW w:w="2090" w:type="dxa"/>
          </w:tcPr>
          <w:p w14:paraId="73A2EB22" w14:textId="77777777" w:rsidR="00193A99" w:rsidRDefault="00000000">
            <w:pPr>
              <w:pStyle w:val="Compact"/>
              <w:ind w:firstLine="0"/>
            </w:pPr>
            <w:r>
              <w:t>0.8%</w:t>
            </w:r>
          </w:p>
        </w:tc>
      </w:tr>
      <w:tr w:rsidR="00193A99" w14:paraId="1A496970" w14:textId="77777777">
        <w:tc>
          <w:tcPr>
            <w:tcW w:w="1320" w:type="dxa"/>
          </w:tcPr>
          <w:p w14:paraId="03F6DF12" w14:textId="77777777" w:rsidR="00193A99" w:rsidRDefault="00000000">
            <w:pPr>
              <w:pStyle w:val="Compact"/>
              <w:ind w:firstLine="0"/>
            </w:pPr>
            <w:r>
              <w:t>1</w:t>
            </w:r>
          </w:p>
        </w:tc>
        <w:tc>
          <w:tcPr>
            <w:tcW w:w="880" w:type="dxa"/>
          </w:tcPr>
          <w:p w14:paraId="30D8578F" w14:textId="77777777" w:rsidR="00193A99" w:rsidRDefault="00000000">
            <w:pPr>
              <w:pStyle w:val="Compact"/>
              <w:ind w:firstLine="0"/>
            </w:pPr>
            <w:r>
              <w:t>0</w:t>
            </w:r>
          </w:p>
        </w:tc>
        <w:tc>
          <w:tcPr>
            <w:tcW w:w="990" w:type="dxa"/>
          </w:tcPr>
          <w:p w14:paraId="76A3CE41" w14:textId="77777777" w:rsidR="00193A99" w:rsidRDefault="00000000">
            <w:pPr>
              <w:pStyle w:val="Compact"/>
              <w:ind w:firstLine="0"/>
            </w:pPr>
            <w:r>
              <w:t>0.0%</w:t>
            </w:r>
          </w:p>
        </w:tc>
        <w:tc>
          <w:tcPr>
            <w:tcW w:w="2090" w:type="dxa"/>
          </w:tcPr>
          <w:p w14:paraId="052C947E" w14:textId="77777777" w:rsidR="00193A99" w:rsidRDefault="00000000">
            <w:pPr>
              <w:pStyle w:val="Compact"/>
              <w:ind w:firstLine="0"/>
            </w:pPr>
            <w:r>
              <w:t>0.0%</w:t>
            </w:r>
          </w:p>
        </w:tc>
      </w:tr>
      <w:tr w:rsidR="00193A99" w14:paraId="1097200D" w14:textId="77777777">
        <w:tc>
          <w:tcPr>
            <w:tcW w:w="1320" w:type="dxa"/>
          </w:tcPr>
          <w:p w14:paraId="0D5EA1FE" w14:textId="77777777" w:rsidR="00193A99" w:rsidRDefault="00000000">
            <w:pPr>
              <w:pStyle w:val="Compact"/>
              <w:ind w:firstLine="0"/>
            </w:pPr>
            <w:r>
              <w:t>0</w:t>
            </w:r>
          </w:p>
        </w:tc>
        <w:tc>
          <w:tcPr>
            <w:tcW w:w="880" w:type="dxa"/>
          </w:tcPr>
          <w:p w14:paraId="02793883" w14:textId="77777777" w:rsidR="00193A99" w:rsidRDefault="00000000">
            <w:pPr>
              <w:pStyle w:val="Compact"/>
              <w:ind w:firstLine="0"/>
            </w:pPr>
            <w:r>
              <w:t>0</w:t>
            </w:r>
          </w:p>
        </w:tc>
        <w:tc>
          <w:tcPr>
            <w:tcW w:w="990" w:type="dxa"/>
          </w:tcPr>
          <w:p w14:paraId="7F79A5A5" w14:textId="77777777" w:rsidR="00193A99" w:rsidRDefault="00000000">
            <w:pPr>
              <w:pStyle w:val="Compact"/>
              <w:ind w:firstLine="0"/>
            </w:pPr>
            <w:r>
              <w:t>0.0%</w:t>
            </w:r>
          </w:p>
        </w:tc>
        <w:tc>
          <w:tcPr>
            <w:tcW w:w="2090" w:type="dxa"/>
          </w:tcPr>
          <w:p w14:paraId="78D4A3A6" w14:textId="77777777" w:rsidR="00193A99" w:rsidRDefault="00000000">
            <w:pPr>
              <w:pStyle w:val="Compact"/>
              <w:ind w:firstLine="0"/>
            </w:pPr>
            <w:r>
              <w:t>0.0%</w:t>
            </w:r>
          </w:p>
        </w:tc>
      </w:tr>
    </w:tbl>
    <w:p w14:paraId="1937B087" w14:textId="77777777" w:rsidR="000931E9" w:rsidRDefault="000931E9">
      <w:pPr>
        <w:pStyle w:val="Heading3"/>
      </w:pPr>
      <w:bookmarkStart w:id="81" w:name="g.3.4-individual-trap-pass-rates"/>
      <w:bookmarkEnd w:id="80"/>
    </w:p>
    <w:p w14:paraId="10B5593C" w14:textId="702D6990" w:rsidR="00193A99" w:rsidRDefault="00000000">
      <w:pPr>
        <w:pStyle w:val="Heading3"/>
      </w:pPr>
      <w:r>
        <w:t>G.3.4 Individual Trap Pass Rates</w:t>
      </w:r>
    </w:p>
    <w:p w14:paraId="182D035A" w14:textId="77777777" w:rsidR="00193A99" w:rsidRDefault="00000000">
      <w:pPr>
        <w:pStyle w:val="FirstParagraph"/>
      </w:pPr>
      <w:r>
        <w:t>All six traps showed pass rates at or above Prolific levels.</w:t>
      </w:r>
    </w:p>
    <w:p w14:paraId="11E66226" w14:textId="77777777" w:rsidR="00193A99" w:rsidRDefault="00000000" w:rsidP="001E1B5C">
      <w:pPr>
        <w:pStyle w:val="BodyText"/>
        <w:ind w:firstLine="0"/>
        <w:jc w:val="center"/>
      </w:pPr>
      <w:r>
        <w:rPr>
          <w:b/>
          <w:bCs/>
        </w:rPr>
        <w:t>TABLE WA-G5:</w:t>
      </w:r>
      <w:r>
        <w:t xml:space="preserve"> INDIVIDUAL TRAP PASS RATES: CLOUDRESEARCH CONNECT VS. PROLIFIC VS. AGENTS</w:t>
      </w:r>
    </w:p>
    <w:tbl>
      <w:tblPr>
        <w:tblStyle w:val="Table"/>
        <w:tblW w:w="4912" w:type="pct"/>
        <w:tblInd w:w="108" w:type="dxa"/>
        <w:tblLayout w:type="fixed"/>
        <w:tblLook w:val="0020" w:firstRow="1" w:lastRow="0" w:firstColumn="0" w:lastColumn="0" w:noHBand="0" w:noVBand="0"/>
      </w:tblPr>
      <w:tblGrid>
        <w:gridCol w:w="1966"/>
        <w:gridCol w:w="1109"/>
        <w:gridCol w:w="1057"/>
        <w:gridCol w:w="1611"/>
        <w:gridCol w:w="1884"/>
        <w:gridCol w:w="1558"/>
      </w:tblGrid>
      <w:tr w:rsidR="00193A99" w14:paraId="001C2E3A" w14:textId="77777777" w:rsidTr="000931E9">
        <w:trPr>
          <w:tblHeader/>
        </w:trPr>
        <w:tc>
          <w:tcPr>
            <w:tcW w:w="2016" w:type="dxa"/>
          </w:tcPr>
          <w:p w14:paraId="4E500619" w14:textId="77777777" w:rsidR="00193A99" w:rsidRDefault="00000000">
            <w:pPr>
              <w:pStyle w:val="Compact"/>
              <w:ind w:firstLine="0"/>
            </w:pPr>
            <w:r>
              <w:rPr>
                <w:b/>
                <w:bCs/>
              </w:rPr>
              <w:t>Trap</w:t>
            </w:r>
          </w:p>
        </w:tc>
        <w:tc>
          <w:tcPr>
            <w:tcW w:w="1134" w:type="dxa"/>
          </w:tcPr>
          <w:p w14:paraId="6F06D30F" w14:textId="77777777" w:rsidR="00193A99" w:rsidRDefault="00000000">
            <w:pPr>
              <w:pStyle w:val="Compact"/>
              <w:ind w:firstLine="0"/>
            </w:pPr>
            <w:r>
              <w:rPr>
                <w:b/>
                <w:bCs/>
              </w:rPr>
              <w:t>Connect</w:t>
            </w:r>
          </w:p>
        </w:tc>
        <w:tc>
          <w:tcPr>
            <w:tcW w:w="1080" w:type="dxa"/>
          </w:tcPr>
          <w:p w14:paraId="73DBC874" w14:textId="77777777" w:rsidR="00193A99" w:rsidRDefault="00000000">
            <w:pPr>
              <w:pStyle w:val="Compact"/>
              <w:ind w:firstLine="0"/>
            </w:pPr>
            <w:r>
              <w:rPr>
                <w:b/>
                <w:bCs/>
              </w:rPr>
              <w:t>Prolific</w:t>
            </w:r>
          </w:p>
        </w:tc>
        <w:tc>
          <w:tcPr>
            <w:tcW w:w="1650" w:type="dxa"/>
          </w:tcPr>
          <w:p w14:paraId="51A5FA75" w14:textId="77777777" w:rsidR="00193A99" w:rsidRDefault="00000000">
            <w:pPr>
              <w:pStyle w:val="Compact"/>
              <w:ind w:firstLine="0"/>
            </w:pPr>
            <w:r>
              <w:rPr>
                <w:b/>
                <w:bCs/>
              </w:rPr>
              <w:t>Agents</w:t>
            </w:r>
          </w:p>
        </w:tc>
        <w:tc>
          <w:tcPr>
            <w:tcW w:w="1931" w:type="dxa"/>
          </w:tcPr>
          <w:p w14:paraId="67863F21" w14:textId="77777777" w:rsidR="00193A99" w:rsidRDefault="00000000">
            <w:pPr>
              <w:pStyle w:val="Compact"/>
              <w:ind w:firstLine="0"/>
            </w:pPr>
            <w:r>
              <w:rPr>
                <w:b/>
                <w:bCs/>
              </w:rPr>
              <w:t>Connect-Prolific</w:t>
            </w:r>
          </w:p>
        </w:tc>
        <w:tc>
          <w:tcPr>
            <w:tcW w:w="1596" w:type="dxa"/>
          </w:tcPr>
          <w:p w14:paraId="2430D305" w14:textId="77777777" w:rsidR="00193A99" w:rsidRDefault="00000000">
            <w:pPr>
              <w:pStyle w:val="Compact"/>
              <w:ind w:firstLine="0"/>
            </w:pPr>
            <w:r>
              <w:rPr>
                <w:b/>
                <w:bCs/>
              </w:rPr>
              <w:t>Connect-Agents</w:t>
            </w:r>
          </w:p>
        </w:tc>
      </w:tr>
      <w:tr w:rsidR="00193A99" w14:paraId="27C6AF07" w14:textId="77777777" w:rsidTr="000931E9">
        <w:tc>
          <w:tcPr>
            <w:tcW w:w="2016" w:type="dxa"/>
          </w:tcPr>
          <w:p w14:paraId="54261E84" w14:textId="77777777" w:rsidR="00193A99" w:rsidRDefault="00000000">
            <w:pPr>
              <w:pStyle w:val="Compact"/>
              <w:ind w:firstLine="0"/>
            </w:pPr>
            <w:r>
              <w:t>Modified Cafe Wall</w:t>
            </w:r>
          </w:p>
        </w:tc>
        <w:tc>
          <w:tcPr>
            <w:tcW w:w="1134" w:type="dxa"/>
          </w:tcPr>
          <w:p w14:paraId="556D97AD" w14:textId="77777777" w:rsidR="00193A99" w:rsidRDefault="00000000">
            <w:pPr>
              <w:pStyle w:val="Compact"/>
              <w:ind w:firstLine="0"/>
            </w:pPr>
            <w:r>
              <w:t>96.0% (486)</w:t>
            </w:r>
          </w:p>
        </w:tc>
        <w:tc>
          <w:tcPr>
            <w:tcW w:w="1080" w:type="dxa"/>
          </w:tcPr>
          <w:p w14:paraId="6860BB63" w14:textId="77777777" w:rsidR="00193A99" w:rsidRDefault="00000000">
            <w:pPr>
              <w:pStyle w:val="Compact"/>
              <w:ind w:firstLine="0"/>
            </w:pPr>
            <w:r>
              <w:t>88.4% (890)</w:t>
            </w:r>
          </w:p>
        </w:tc>
        <w:tc>
          <w:tcPr>
            <w:tcW w:w="1650" w:type="dxa"/>
          </w:tcPr>
          <w:p w14:paraId="6201A240" w14:textId="77777777" w:rsidR="00193A99" w:rsidRDefault="00000000">
            <w:pPr>
              <w:pStyle w:val="Compact"/>
              <w:ind w:firstLine="0"/>
            </w:pPr>
            <w:r>
              <w:t>5.1% (27) +</w:t>
            </w:r>
          </w:p>
        </w:tc>
        <w:tc>
          <w:tcPr>
            <w:tcW w:w="1931" w:type="dxa"/>
          </w:tcPr>
          <w:p w14:paraId="73BA508E" w14:textId="77777777" w:rsidR="00193A99" w:rsidRDefault="00000000">
            <w:pPr>
              <w:pStyle w:val="Compact"/>
              <w:ind w:firstLine="0"/>
            </w:pPr>
            <w:r>
              <w:t>7.6 pp +</w:t>
            </w:r>
          </w:p>
        </w:tc>
        <w:tc>
          <w:tcPr>
            <w:tcW w:w="1596" w:type="dxa"/>
          </w:tcPr>
          <w:p w14:paraId="4DB15996" w14:textId="77777777" w:rsidR="00193A99" w:rsidRDefault="00000000">
            <w:pPr>
              <w:pStyle w:val="Compact"/>
              <w:ind w:firstLine="0"/>
            </w:pPr>
            <w:r>
              <w:t>90.9 pp</w:t>
            </w:r>
          </w:p>
        </w:tc>
      </w:tr>
      <w:tr w:rsidR="00193A99" w14:paraId="7BA4A288" w14:textId="77777777" w:rsidTr="000931E9">
        <w:tc>
          <w:tcPr>
            <w:tcW w:w="2016" w:type="dxa"/>
          </w:tcPr>
          <w:p w14:paraId="0C3569BA" w14:textId="77777777" w:rsidR="00193A99" w:rsidRDefault="00000000">
            <w:pPr>
              <w:pStyle w:val="Compact"/>
              <w:ind w:firstLine="0"/>
            </w:pPr>
            <w:r>
              <w:t>Modified Muller-Lyer</w:t>
            </w:r>
          </w:p>
        </w:tc>
        <w:tc>
          <w:tcPr>
            <w:tcW w:w="1134" w:type="dxa"/>
          </w:tcPr>
          <w:p w14:paraId="7825B14D" w14:textId="77777777" w:rsidR="00193A99" w:rsidRDefault="00000000">
            <w:pPr>
              <w:pStyle w:val="Compact"/>
              <w:ind w:firstLine="0"/>
            </w:pPr>
            <w:r>
              <w:t>97.4% (493)</w:t>
            </w:r>
          </w:p>
        </w:tc>
        <w:tc>
          <w:tcPr>
            <w:tcW w:w="1080" w:type="dxa"/>
          </w:tcPr>
          <w:p w14:paraId="590FC1AB" w14:textId="77777777" w:rsidR="00193A99" w:rsidRDefault="00000000">
            <w:pPr>
              <w:pStyle w:val="Compact"/>
              <w:ind w:firstLine="0"/>
            </w:pPr>
            <w:r>
              <w:t>92.8% (934)</w:t>
            </w:r>
          </w:p>
        </w:tc>
        <w:tc>
          <w:tcPr>
            <w:tcW w:w="1650" w:type="dxa"/>
          </w:tcPr>
          <w:p w14:paraId="4C85B023" w14:textId="77777777" w:rsidR="00193A99" w:rsidRDefault="00000000">
            <w:pPr>
              <w:pStyle w:val="Compact"/>
              <w:ind w:firstLine="0"/>
            </w:pPr>
            <w:r>
              <w:t>5.9% (31) +</w:t>
            </w:r>
          </w:p>
        </w:tc>
        <w:tc>
          <w:tcPr>
            <w:tcW w:w="1931" w:type="dxa"/>
          </w:tcPr>
          <w:p w14:paraId="3FC30196" w14:textId="77777777" w:rsidR="00193A99" w:rsidRDefault="00000000">
            <w:pPr>
              <w:pStyle w:val="Compact"/>
              <w:ind w:firstLine="0"/>
            </w:pPr>
            <w:r>
              <w:t>4.6 pp +</w:t>
            </w:r>
          </w:p>
        </w:tc>
        <w:tc>
          <w:tcPr>
            <w:tcW w:w="1596" w:type="dxa"/>
          </w:tcPr>
          <w:p w14:paraId="3720AD49" w14:textId="77777777" w:rsidR="00193A99" w:rsidRDefault="00000000">
            <w:pPr>
              <w:pStyle w:val="Compact"/>
              <w:ind w:firstLine="0"/>
            </w:pPr>
            <w:r>
              <w:t>91.5 pp</w:t>
            </w:r>
          </w:p>
        </w:tc>
      </w:tr>
      <w:tr w:rsidR="00193A99" w14:paraId="4C35A413" w14:textId="77777777" w:rsidTr="000931E9">
        <w:tc>
          <w:tcPr>
            <w:tcW w:w="2016" w:type="dxa"/>
          </w:tcPr>
          <w:p w14:paraId="75FC3383" w14:textId="77777777" w:rsidR="00193A99" w:rsidRDefault="00000000">
            <w:pPr>
              <w:pStyle w:val="Compact"/>
              <w:ind w:firstLine="0"/>
            </w:pPr>
            <w:r>
              <w:t>Modified Ebbinghaus</w:t>
            </w:r>
          </w:p>
        </w:tc>
        <w:tc>
          <w:tcPr>
            <w:tcW w:w="1134" w:type="dxa"/>
          </w:tcPr>
          <w:p w14:paraId="67512F62" w14:textId="77777777" w:rsidR="00193A99" w:rsidRDefault="00000000">
            <w:pPr>
              <w:pStyle w:val="Compact"/>
              <w:ind w:firstLine="0"/>
            </w:pPr>
            <w:r>
              <w:t>97.8% (495)</w:t>
            </w:r>
          </w:p>
        </w:tc>
        <w:tc>
          <w:tcPr>
            <w:tcW w:w="1080" w:type="dxa"/>
          </w:tcPr>
          <w:p w14:paraId="3093BA1D" w14:textId="77777777" w:rsidR="00193A99" w:rsidRDefault="00000000">
            <w:pPr>
              <w:pStyle w:val="Compact"/>
              <w:ind w:firstLine="0"/>
            </w:pPr>
            <w:r>
              <w:t>95.6% (963)</w:t>
            </w:r>
          </w:p>
        </w:tc>
        <w:tc>
          <w:tcPr>
            <w:tcW w:w="1650" w:type="dxa"/>
          </w:tcPr>
          <w:p w14:paraId="2E57B983" w14:textId="77777777" w:rsidR="00193A99" w:rsidRDefault="00000000">
            <w:pPr>
              <w:pStyle w:val="Compact"/>
              <w:ind w:firstLine="0"/>
            </w:pPr>
            <w:r>
              <w:t>22.4% (118) +</w:t>
            </w:r>
          </w:p>
        </w:tc>
        <w:tc>
          <w:tcPr>
            <w:tcW w:w="1931" w:type="dxa"/>
          </w:tcPr>
          <w:p w14:paraId="76749B4C" w14:textId="77777777" w:rsidR="00193A99" w:rsidRDefault="00000000">
            <w:pPr>
              <w:pStyle w:val="Compact"/>
              <w:ind w:firstLine="0"/>
            </w:pPr>
            <w:r>
              <w:t>2.2 pp +</w:t>
            </w:r>
          </w:p>
        </w:tc>
        <w:tc>
          <w:tcPr>
            <w:tcW w:w="1596" w:type="dxa"/>
          </w:tcPr>
          <w:p w14:paraId="7276A21A" w14:textId="77777777" w:rsidR="00193A99" w:rsidRDefault="00000000">
            <w:pPr>
              <w:pStyle w:val="Compact"/>
              <w:ind w:firstLine="0"/>
            </w:pPr>
            <w:r>
              <w:t>75.4 pp</w:t>
            </w:r>
          </w:p>
        </w:tc>
      </w:tr>
      <w:tr w:rsidR="00193A99" w14:paraId="2E094C7A" w14:textId="77777777" w:rsidTr="000931E9">
        <w:tc>
          <w:tcPr>
            <w:tcW w:w="2016" w:type="dxa"/>
          </w:tcPr>
          <w:p w14:paraId="40E444A5" w14:textId="77777777" w:rsidR="00193A99" w:rsidRDefault="00000000">
            <w:pPr>
              <w:pStyle w:val="Compact"/>
              <w:ind w:firstLine="0"/>
            </w:pPr>
            <w:r>
              <w:t>Moving Robot</w:t>
            </w:r>
          </w:p>
        </w:tc>
        <w:tc>
          <w:tcPr>
            <w:tcW w:w="1134" w:type="dxa"/>
          </w:tcPr>
          <w:p w14:paraId="102A3C52" w14:textId="77777777" w:rsidR="00193A99" w:rsidRDefault="00000000">
            <w:pPr>
              <w:pStyle w:val="Compact"/>
              <w:ind w:firstLine="0"/>
            </w:pPr>
            <w:r>
              <w:t>85.0% (430)</w:t>
            </w:r>
          </w:p>
        </w:tc>
        <w:tc>
          <w:tcPr>
            <w:tcW w:w="1080" w:type="dxa"/>
          </w:tcPr>
          <w:p w14:paraId="3F58C91E" w14:textId="77777777" w:rsidR="00193A99" w:rsidRDefault="00000000">
            <w:pPr>
              <w:pStyle w:val="Compact"/>
              <w:ind w:firstLine="0"/>
            </w:pPr>
            <w:r>
              <w:t>77.9% (784)</w:t>
            </w:r>
          </w:p>
        </w:tc>
        <w:tc>
          <w:tcPr>
            <w:tcW w:w="1650" w:type="dxa"/>
          </w:tcPr>
          <w:p w14:paraId="4C2847A2" w14:textId="77777777" w:rsidR="00193A99" w:rsidRDefault="00000000">
            <w:pPr>
              <w:pStyle w:val="Compact"/>
              <w:ind w:firstLine="0"/>
            </w:pPr>
            <w:r>
              <w:t>0.4% (2) +</w:t>
            </w:r>
          </w:p>
        </w:tc>
        <w:tc>
          <w:tcPr>
            <w:tcW w:w="1931" w:type="dxa"/>
          </w:tcPr>
          <w:p w14:paraId="4050F37C" w14:textId="77777777" w:rsidR="00193A99" w:rsidRDefault="00000000">
            <w:pPr>
              <w:pStyle w:val="Compact"/>
              <w:ind w:firstLine="0"/>
            </w:pPr>
            <w:r>
              <w:t>7.1 pp +</w:t>
            </w:r>
          </w:p>
        </w:tc>
        <w:tc>
          <w:tcPr>
            <w:tcW w:w="1596" w:type="dxa"/>
          </w:tcPr>
          <w:p w14:paraId="7C99A985" w14:textId="77777777" w:rsidR="00193A99" w:rsidRDefault="00000000">
            <w:pPr>
              <w:pStyle w:val="Compact"/>
              <w:ind w:firstLine="0"/>
            </w:pPr>
            <w:r>
              <w:t>84.6 pp</w:t>
            </w:r>
          </w:p>
        </w:tc>
      </w:tr>
      <w:tr w:rsidR="00193A99" w14:paraId="7C4D53B2" w14:textId="77777777" w:rsidTr="000931E9">
        <w:tc>
          <w:tcPr>
            <w:tcW w:w="2016" w:type="dxa"/>
          </w:tcPr>
          <w:p w14:paraId="35C7B339" w14:textId="77777777" w:rsidR="00193A99" w:rsidRDefault="00000000">
            <w:pPr>
              <w:pStyle w:val="Compact"/>
              <w:ind w:firstLine="0"/>
            </w:pPr>
            <w:r>
              <w:t>Colliding Oranges</w:t>
            </w:r>
          </w:p>
        </w:tc>
        <w:tc>
          <w:tcPr>
            <w:tcW w:w="1134" w:type="dxa"/>
          </w:tcPr>
          <w:p w14:paraId="49334F73" w14:textId="77777777" w:rsidR="00193A99" w:rsidRDefault="00000000">
            <w:pPr>
              <w:pStyle w:val="Compact"/>
              <w:ind w:firstLine="0"/>
            </w:pPr>
            <w:r>
              <w:t>93.7% (474)</w:t>
            </w:r>
          </w:p>
        </w:tc>
        <w:tc>
          <w:tcPr>
            <w:tcW w:w="1080" w:type="dxa"/>
          </w:tcPr>
          <w:p w14:paraId="507BBC07" w14:textId="77777777" w:rsidR="00193A99" w:rsidRDefault="00000000">
            <w:pPr>
              <w:pStyle w:val="Compact"/>
              <w:ind w:firstLine="0"/>
            </w:pPr>
            <w:r>
              <w:t>88.7% (893)</w:t>
            </w:r>
          </w:p>
        </w:tc>
        <w:tc>
          <w:tcPr>
            <w:tcW w:w="1650" w:type="dxa"/>
          </w:tcPr>
          <w:p w14:paraId="35E93CCC" w14:textId="77777777" w:rsidR="00193A99" w:rsidRDefault="00000000">
            <w:pPr>
              <w:pStyle w:val="Compact"/>
              <w:ind w:firstLine="0"/>
            </w:pPr>
            <w:r>
              <w:t>49.4% (260) +</w:t>
            </w:r>
          </w:p>
        </w:tc>
        <w:tc>
          <w:tcPr>
            <w:tcW w:w="1931" w:type="dxa"/>
          </w:tcPr>
          <w:p w14:paraId="4FCE394C" w14:textId="77777777" w:rsidR="00193A99" w:rsidRDefault="00000000">
            <w:pPr>
              <w:pStyle w:val="Compact"/>
              <w:ind w:firstLine="0"/>
            </w:pPr>
            <w:r>
              <w:t>5.0 pp +</w:t>
            </w:r>
          </w:p>
        </w:tc>
        <w:tc>
          <w:tcPr>
            <w:tcW w:w="1596" w:type="dxa"/>
          </w:tcPr>
          <w:p w14:paraId="3578F49F" w14:textId="77777777" w:rsidR="00193A99" w:rsidRDefault="00000000">
            <w:pPr>
              <w:pStyle w:val="Compact"/>
              <w:ind w:firstLine="0"/>
            </w:pPr>
            <w:r>
              <w:t>44.2 pp</w:t>
            </w:r>
          </w:p>
        </w:tc>
      </w:tr>
      <w:tr w:rsidR="00193A99" w14:paraId="3004ED67" w14:textId="77777777" w:rsidTr="000931E9">
        <w:tc>
          <w:tcPr>
            <w:tcW w:w="2016" w:type="dxa"/>
          </w:tcPr>
          <w:p w14:paraId="3D90CEFF" w14:textId="77777777" w:rsidR="00193A99" w:rsidRDefault="00000000">
            <w:pPr>
              <w:pStyle w:val="Compact"/>
              <w:ind w:firstLine="0"/>
            </w:pPr>
            <w:r>
              <w:t>Surrounded Planets</w:t>
            </w:r>
          </w:p>
        </w:tc>
        <w:tc>
          <w:tcPr>
            <w:tcW w:w="1134" w:type="dxa"/>
          </w:tcPr>
          <w:p w14:paraId="7761E5E0" w14:textId="77777777" w:rsidR="00193A99" w:rsidRDefault="00000000">
            <w:pPr>
              <w:pStyle w:val="Compact"/>
              <w:ind w:firstLine="0"/>
            </w:pPr>
            <w:r>
              <w:t>98.2% (497)</w:t>
            </w:r>
          </w:p>
        </w:tc>
        <w:tc>
          <w:tcPr>
            <w:tcW w:w="1080" w:type="dxa"/>
          </w:tcPr>
          <w:p w14:paraId="01BCA908" w14:textId="77777777" w:rsidR="00193A99" w:rsidRDefault="00000000">
            <w:pPr>
              <w:pStyle w:val="Compact"/>
              <w:ind w:firstLine="0"/>
            </w:pPr>
            <w:r>
              <w:t>96.5% (972)</w:t>
            </w:r>
          </w:p>
        </w:tc>
        <w:tc>
          <w:tcPr>
            <w:tcW w:w="1650" w:type="dxa"/>
          </w:tcPr>
          <w:p w14:paraId="3DAD45B0" w14:textId="77777777" w:rsidR="00193A99" w:rsidRDefault="00000000">
            <w:pPr>
              <w:pStyle w:val="Compact"/>
              <w:ind w:firstLine="0"/>
            </w:pPr>
            <w:r>
              <w:t>44.5% (234) +</w:t>
            </w:r>
          </w:p>
        </w:tc>
        <w:tc>
          <w:tcPr>
            <w:tcW w:w="1931" w:type="dxa"/>
          </w:tcPr>
          <w:p w14:paraId="3B574A1B" w14:textId="77777777" w:rsidR="00193A99" w:rsidRDefault="00000000">
            <w:pPr>
              <w:pStyle w:val="Compact"/>
              <w:ind w:firstLine="0"/>
            </w:pPr>
            <w:r>
              <w:t>1.7 pp +</w:t>
            </w:r>
          </w:p>
        </w:tc>
        <w:tc>
          <w:tcPr>
            <w:tcW w:w="1596" w:type="dxa"/>
          </w:tcPr>
          <w:p w14:paraId="1EC2BE22" w14:textId="77777777" w:rsidR="00193A99" w:rsidRDefault="00000000">
            <w:pPr>
              <w:pStyle w:val="Compact"/>
              <w:ind w:firstLine="0"/>
            </w:pPr>
            <w:r>
              <w:t>53.7 pp</w:t>
            </w:r>
          </w:p>
        </w:tc>
      </w:tr>
      <w:tr w:rsidR="00193A99" w14:paraId="0B9E6381" w14:textId="77777777" w:rsidTr="000931E9">
        <w:tc>
          <w:tcPr>
            <w:tcW w:w="2016" w:type="dxa"/>
          </w:tcPr>
          <w:p w14:paraId="48145418" w14:textId="77777777" w:rsidR="00193A99" w:rsidRDefault="00000000">
            <w:pPr>
              <w:pStyle w:val="Compact"/>
              <w:ind w:firstLine="0"/>
            </w:pPr>
            <w:r>
              <w:rPr>
                <w:b/>
                <w:bCs/>
              </w:rPr>
              <w:t>Average</w:t>
            </w:r>
          </w:p>
        </w:tc>
        <w:tc>
          <w:tcPr>
            <w:tcW w:w="1134" w:type="dxa"/>
          </w:tcPr>
          <w:p w14:paraId="4EEB0817" w14:textId="77777777" w:rsidR="00193A99" w:rsidRDefault="00000000">
            <w:pPr>
              <w:pStyle w:val="Compact"/>
              <w:ind w:firstLine="0"/>
            </w:pPr>
            <w:r>
              <w:rPr>
                <w:b/>
                <w:bCs/>
              </w:rPr>
              <w:t>94.7%</w:t>
            </w:r>
          </w:p>
        </w:tc>
        <w:tc>
          <w:tcPr>
            <w:tcW w:w="1080" w:type="dxa"/>
          </w:tcPr>
          <w:p w14:paraId="29A23F5C" w14:textId="77777777" w:rsidR="00193A99" w:rsidRDefault="00000000">
            <w:pPr>
              <w:pStyle w:val="Compact"/>
              <w:ind w:firstLine="0"/>
            </w:pPr>
            <w:r>
              <w:rPr>
                <w:b/>
                <w:bCs/>
              </w:rPr>
              <w:t>90.0%</w:t>
            </w:r>
          </w:p>
        </w:tc>
        <w:tc>
          <w:tcPr>
            <w:tcW w:w="1650" w:type="dxa"/>
          </w:tcPr>
          <w:p w14:paraId="50658091" w14:textId="77777777" w:rsidR="00193A99" w:rsidRDefault="00000000">
            <w:pPr>
              <w:pStyle w:val="Compact"/>
              <w:ind w:firstLine="0"/>
            </w:pPr>
            <w:r>
              <w:rPr>
                <w:b/>
                <w:bCs/>
              </w:rPr>
              <w:t>21.3%</w:t>
            </w:r>
            <w:r>
              <w:t xml:space="preserve"> *</w:t>
            </w:r>
          </w:p>
        </w:tc>
        <w:tc>
          <w:tcPr>
            <w:tcW w:w="1931" w:type="dxa"/>
          </w:tcPr>
          <w:p w14:paraId="610213D7" w14:textId="77777777" w:rsidR="00193A99" w:rsidRDefault="00000000">
            <w:pPr>
              <w:pStyle w:val="Compact"/>
              <w:ind w:firstLine="0"/>
            </w:pPr>
            <w:r>
              <w:t>*+4.7 pp** *</w:t>
            </w:r>
          </w:p>
        </w:tc>
        <w:tc>
          <w:tcPr>
            <w:tcW w:w="1596" w:type="dxa"/>
          </w:tcPr>
          <w:p w14:paraId="27BFFECA" w14:textId="77777777" w:rsidR="00193A99" w:rsidRDefault="00000000">
            <w:pPr>
              <w:pStyle w:val="Compact"/>
              <w:ind w:firstLine="0"/>
            </w:pPr>
            <w:r>
              <w:t>*+73.4 pp**</w:t>
            </w:r>
          </w:p>
        </w:tc>
      </w:tr>
    </w:tbl>
    <w:p w14:paraId="565BF05A" w14:textId="77777777" w:rsidR="00193A99" w:rsidRDefault="00000000">
      <w:pPr>
        <w:pStyle w:val="BodyText"/>
        <w:spacing w:line="240" w:lineRule="auto"/>
        <w:ind w:firstLine="0"/>
      </w:pPr>
      <w:r>
        <w:t xml:space="preserve">NOTE. Agent </w:t>
      </w:r>
      <w:r>
        <w:rPr>
          <w:i/>
          <w:iCs/>
        </w:rPr>
        <w:t>N</w:t>
      </w:r>
      <w:r>
        <w:t xml:space="preserve"> = 526. Agent pass rates represent pooled performance across four deployed agents.</w:t>
      </w:r>
    </w:p>
    <w:p w14:paraId="20209825" w14:textId="77777777" w:rsidR="00193A99" w:rsidRDefault="00193A99">
      <w:pPr>
        <w:spacing w:line="240" w:lineRule="auto"/>
      </w:pPr>
    </w:p>
    <w:p w14:paraId="1D79890D" w14:textId="77777777" w:rsidR="00193A99" w:rsidRDefault="00000000">
      <w:pPr>
        <w:pStyle w:val="BodyText"/>
      </w:pPr>
      <w:r>
        <w:t>CloudResearch Connect respondents performed slightly better than Prolific respondents on every trap, averaging 94.7% versus 90.0%. The Connect-</w:t>
      </w:r>
      <w:proofErr w:type="gramStart"/>
      <w:r>
        <w:t>Agents</w:t>
      </w:r>
      <w:proofErr w:type="gramEnd"/>
      <w:r>
        <w:t xml:space="preserve"> discrimination column shows that all six traps maintain large positive gaps (ranging from +44.2 pp on Colliding </w:t>
      </w:r>
      <w:r>
        <w:lastRenderedPageBreak/>
        <w:t>Oranges to +91.5 pp on Muller-Lyer), confirming that the traps would effectively separate genuine human respondents from agents on this platform. The average discrimination of +73.4 pp exceeds even Prolific’s +68.7 pp, because CloudResearch respondents outperform Prolific on every trap while agents perform identically across platforms.</w:t>
      </w:r>
    </w:p>
    <w:p w14:paraId="5A8B87BF" w14:textId="77777777" w:rsidR="00193A99" w:rsidRDefault="00000000">
      <w:pPr>
        <w:pStyle w:val="Heading3"/>
      </w:pPr>
      <w:bookmarkStart w:id="82" w:name="g.3.5-behavioral-profile"/>
      <w:bookmarkEnd w:id="81"/>
      <w:r>
        <w:t>G.3.5 Behavioral Profile</w:t>
      </w:r>
    </w:p>
    <w:p w14:paraId="35E383ED" w14:textId="77777777" w:rsidR="00193A99" w:rsidRDefault="00000000">
      <w:pPr>
        <w:pStyle w:val="FirstParagraph"/>
      </w:pPr>
      <w:r>
        <w:t xml:space="preserve">The 9 flagged CloudResearch respondents showed a profile consistent with genuine humans </w:t>
      </w:r>
      <w:proofErr w:type="gramStart"/>
      <w:r>
        <w:t>experiencing difficulty</w:t>
      </w:r>
      <w:proofErr w:type="gramEnd"/>
      <w:r>
        <w:t xml:space="preserve"> rather than AI contamination. Their CAPTCHA scores (</w:t>
      </w:r>
      <w:r>
        <w:rPr>
          <w:i/>
          <w:iCs/>
        </w:rPr>
        <w:t>M</w:t>
      </w:r>
      <w:r>
        <w:t xml:space="preserve"> = 0.978) were virtually identical to clean respondents (</w:t>
      </w:r>
      <w:r>
        <w:rPr>
          <w:i/>
          <w:iCs/>
        </w:rPr>
        <w:t>M</w:t>
      </w:r>
      <w:r>
        <w:t xml:space="preserve"> = 0.984, </w:t>
      </w:r>
      <w:r>
        <w:rPr>
          <w:i/>
          <w:iCs/>
        </w:rPr>
        <w:t>t</w:t>
      </w:r>
      <w:r>
        <w:t xml:space="preserve"> = -0.39, </w:t>
      </w:r>
      <w:r>
        <w:rPr>
          <w:i/>
          <w:iCs/>
        </w:rPr>
        <w:t>p</w:t>
      </w:r>
      <w:r>
        <w:t xml:space="preserve"> = .703), with zero respondents scoring below 0.5 in either group. All 9 flagged respondents passed the obvious attention check, though they showed lower memory check pass rates (66.7% vs. 91.8%) and slightly elevated </w:t>
      </w:r>
      <w:proofErr w:type="gramStart"/>
      <w:r>
        <w:t>straight-lining</w:t>
      </w:r>
      <w:proofErr w:type="gramEnd"/>
      <w:r>
        <w:t xml:space="preserve"> (88.9% vs. 99.4%). Their completion times were marginally longer (</w:t>
      </w:r>
      <w:r>
        <w:rPr>
          <w:i/>
          <w:iCs/>
        </w:rPr>
        <w:t>M</w:t>
      </w:r>
      <w:r>
        <w:t xml:space="preserve"> = 506.9 seconds vs. 386.5 seconds, </w:t>
      </w:r>
      <w:r>
        <w:rPr>
          <w:i/>
          <w:iCs/>
        </w:rPr>
        <w:t>t</w:t>
      </w:r>
      <w:r>
        <w:t xml:space="preserve"> = 2.09, </w:t>
      </w:r>
      <w:r>
        <w:rPr>
          <w:i/>
          <w:iCs/>
        </w:rPr>
        <w:t>p</w:t>
      </w:r>
      <w:r>
        <w:t xml:space="preserve"> = .069), consistent with participants who found the visual tasks genuinely difficult. Five of 9 (55.6%) scored exactly 3, narrowly crossing the failure threshold, while 4 scored 2.</w:t>
      </w:r>
    </w:p>
    <w:p w14:paraId="7448F742" w14:textId="77777777" w:rsidR="00193A99" w:rsidRDefault="00000000">
      <w:pPr>
        <w:pStyle w:val="Heading3"/>
      </w:pPr>
      <w:bookmarkStart w:id="83" w:name="g.3.6-choice-deferral"/>
      <w:bookmarkEnd w:id="82"/>
      <w:r>
        <w:t>G.3.6 Choice Deferral</w:t>
      </w:r>
    </w:p>
    <w:p w14:paraId="2E4288DA" w14:textId="26FCF44F" w:rsidR="00193A99" w:rsidRDefault="00000000">
      <w:pPr>
        <w:pStyle w:val="FirstParagraph"/>
      </w:pPr>
      <w:r>
        <w:t xml:space="preserve">The choice deferral effect replicated on </w:t>
      </w:r>
      <w:proofErr w:type="spellStart"/>
      <w:r>
        <w:t>CloudResearch</w:t>
      </w:r>
      <w:proofErr w:type="spellEnd"/>
      <w:r>
        <w:t xml:space="preserve"> Connect. In the full sample, 26.6% deferred in the conflict condition compared to 6.7% in the dominated condition (χ</w:t>
      </w:r>
      <w:proofErr w:type="gramStart"/>
      <w:r>
        <w:t>²(</w:t>
      </w:r>
      <w:proofErr w:type="gramEnd"/>
      <w:r>
        <w:t xml:space="preserve">1) = 34.74, </w:t>
      </w:r>
      <w:r>
        <w:rPr>
          <w:i/>
          <w:iCs/>
        </w:rPr>
        <w:t>p</w:t>
      </w:r>
      <w:r>
        <w:t xml:space="preserve"> &lt; .001), a 4.0-fold increase closely matching Prolific’s 4.6-fold increase (24.0% vs. 5.2%). After removing the 9 flagged respondents, deferral rates were virtually unchanged (26.8% vs. 6.5%, χ</w:t>
      </w:r>
      <w:proofErr w:type="gramStart"/>
      <w:r>
        <w:t>²(</w:t>
      </w:r>
      <w:proofErr w:type="gramEnd"/>
      <w:r>
        <w:t xml:space="preserve">1) = 35.44, </w:t>
      </w:r>
      <w:r>
        <w:rPr>
          <w:i/>
          <w:iCs/>
        </w:rPr>
        <w:t>p</w:t>
      </w:r>
      <w:r>
        <w:t xml:space="preserve"> &lt; .001), confirming that the flagged respondents had negligible impact on the substantive findings. This replication provides independent evidence that (a) cognitive traps do not disrupt normal survey responding, because the well-established choice </w:t>
      </w:r>
      <w:r>
        <w:lastRenderedPageBreak/>
        <w:t>deferral effect emerges with expected effect sizes, and (b) the CloudResearch Connect sample consists overwhelmingly of genuine human respondents.</w:t>
      </w:r>
    </w:p>
    <w:p w14:paraId="4988DFFF" w14:textId="77777777" w:rsidR="00193A99" w:rsidRDefault="00000000">
      <w:pPr>
        <w:pStyle w:val="Heading3"/>
      </w:pPr>
      <w:bookmarkStart w:id="84" w:name="g.3.7-threshold-sensitivity"/>
      <w:bookmarkEnd w:id="83"/>
      <w:r>
        <w:t>G.3.7 Threshold Sensitivity</w:t>
      </w:r>
    </w:p>
    <w:p w14:paraId="23061A72" w14:textId="77777777" w:rsidR="00193A99" w:rsidRDefault="00000000">
      <w:pPr>
        <w:pStyle w:val="FirstParagraph"/>
      </w:pPr>
      <w:r>
        <w:t>Table WA-G6 presents flagging rates under alternative thresholds for the CloudResearch Connect sample.</w:t>
      </w:r>
    </w:p>
    <w:p w14:paraId="3C3154F7" w14:textId="77777777" w:rsidR="00193A99" w:rsidRDefault="00000000" w:rsidP="001E1B5C">
      <w:pPr>
        <w:pStyle w:val="BodyText"/>
        <w:ind w:firstLine="0"/>
        <w:jc w:val="center"/>
      </w:pPr>
      <w:r>
        <w:rPr>
          <w:b/>
          <w:bCs/>
        </w:rPr>
        <w:t>TABLE WA-G6:</w:t>
      </w:r>
      <w:r>
        <w:t xml:space="preserve"> THRESHOLD SENSITIVITY ON CLOUDRESEARCH CONNECT (</w:t>
      </w:r>
      <w:r>
        <w:rPr>
          <w:i/>
          <w:iCs/>
        </w:rPr>
        <w:t>N</w:t>
      </w:r>
      <w:r>
        <w:t xml:space="preserve"> = 506)</w:t>
      </w:r>
    </w:p>
    <w:tbl>
      <w:tblPr>
        <w:tblStyle w:val="Table"/>
        <w:tblW w:w="3477" w:type="pct"/>
        <w:tblInd w:w="108" w:type="dxa"/>
        <w:tblLayout w:type="fixed"/>
        <w:tblLook w:val="0020" w:firstRow="1" w:lastRow="0" w:firstColumn="0" w:lastColumn="0" w:noHBand="0" w:noVBand="0"/>
      </w:tblPr>
      <w:tblGrid>
        <w:gridCol w:w="2337"/>
        <w:gridCol w:w="1819"/>
        <w:gridCol w:w="2346"/>
      </w:tblGrid>
      <w:tr w:rsidR="00193A99" w14:paraId="445BE340" w14:textId="77777777" w:rsidTr="000931E9">
        <w:trPr>
          <w:tblHeader/>
        </w:trPr>
        <w:tc>
          <w:tcPr>
            <w:tcW w:w="2394" w:type="dxa"/>
          </w:tcPr>
          <w:p w14:paraId="4B95617F" w14:textId="77777777" w:rsidR="00193A99" w:rsidRDefault="00000000">
            <w:pPr>
              <w:pStyle w:val="Compact"/>
              <w:ind w:firstLine="0"/>
            </w:pPr>
            <w:r>
              <w:rPr>
                <w:b/>
                <w:bCs/>
              </w:rPr>
              <w:t>Threshold</w:t>
            </w:r>
          </w:p>
        </w:tc>
        <w:tc>
          <w:tcPr>
            <w:tcW w:w="1862" w:type="dxa"/>
          </w:tcPr>
          <w:p w14:paraId="3CCA0FD7" w14:textId="77777777" w:rsidR="00193A99" w:rsidRDefault="00000000">
            <w:pPr>
              <w:pStyle w:val="Compact"/>
              <w:ind w:firstLine="0"/>
            </w:pPr>
            <w:r>
              <w:rPr>
                <w:b/>
                <w:bCs/>
              </w:rPr>
              <w:t>Flagged</w:t>
            </w:r>
          </w:p>
        </w:tc>
        <w:tc>
          <w:tcPr>
            <w:tcW w:w="2404" w:type="dxa"/>
          </w:tcPr>
          <w:p w14:paraId="2ECE889E" w14:textId="77777777" w:rsidR="00193A99" w:rsidRDefault="00000000">
            <w:pPr>
              <w:pStyle w:val="Compact"/>
              <w:ind w:firstLine="0"/>
            </w:pPr>
            <w:r>
              <w:rPr>
                <w:b/>
                <w:bCs/>
              </w:rPr>
              <w:t>Rate</w:t>
            </w:r>
          </w:p>
        </w:tc>
      </w:tr>
      <w:tr w:rsidR="00193A99" w14:paraId="063D8F77" w14:textId="77777777" w:rsidTr="000931E9">
        <w:tc>
          <w:tcPr>
            <w:tcW w:w="2394" w:type="dxa"/>
          </w:tcPr>
          <w:p w14:paraId="1429DD87" w14:textId="77777777" w:rsidR="00193A99" w:rsidRDefault="00000000">
            <w:pPr>
              <w:pStyle w:val="Compact"/>
              <w:ind w:firstLine="0"/>
            </w:pPr>
            <w:r>
              <w:t>1+ failures</w:t>
            </w:r>
          </w:p>
        </w:tc>
        <w:tc>
          <w:tcPr>
            <w:tcW w:w="1862" w:type="dxa"/>
          </w:tcPr>
          <w:p w14:paraId="25243E44" w14:textId="77777777" w:rsidR="00193A99" w:rsidRDefault="00000000">
            <w:pPr>
              <w:pStyle w:val="Compact"/>
              <w:ind w:firstLine="0"/>
            </w:pPr>
            <w:r>
              <w:t>119</w:t>
            </w:r>
          </w:p>
        </w:tc>
        <w:tc>
          <w:tcPr>
            <w:tcW w:w="2404" w:type="dxa"/>
          </w:tcPr>
          <w:p w14:paraId="7A756F58" w14:textId="77777777" w:rsidR="00193A99" w:rsidRDefault="00000000">
            <w:pPr>
              <w:pStyle w:val="Compact"/>
              <w:ind w:firstLine="0"/>
            </w:pPr>
            <w:r>
              <w:t>23.5%</w:t>
            </w:r>
          </w:p>
        </w:tc>
      </w:tr>
      <w:tr w:rsidR="00193A99" w14:paraId="56297955" w14:textId="77777777" w:rsidTr="000931E9">
        <w:tc>
          <w:tcPr>
            <w:tcW w:w="2394" w:type="dxa"/>
          </w:tcPr>
          <w:p w14:paraId="02B56B87" w14:textId="77777777" w:rsidR="00193A99" w:rsidRDefault="00000000">
            <w:pPr>
              <w:pStyle w:val="Compact"/>
              <w:ind w:firstLine="0"/>
            </w:pPr>
            <w:r>
              <w:t>2+ failures</w:t>
            </w:r>
          </w:p>
        </w:tc>
        <w:tc>
          <w:tcPr>
            <w:tcW w:w="1862" w:type="dxa"/>
          </w:tcPr>
          <w:p w14:paraId="04EABC5D" w14:textId="77777777" w:rsidR="00193A99" w:rsidRDefault="00000000">
            <w:pPr>
              <w:pStyle w:val="Compact"/>
              <w:ind w:firstLine="0"/>
            </w:pPr>
            <w:r>
              <w:t>29</w:t>
            </w:r>
          </w:p>
        </w:tc>
        <w:tc>
          <w:tcPr>
            <w:tcW w:w="2404" w:type="dxa"/>
          </w:tcPr>
          <w:p w14:paraId="3C48F69B" w14:textId="77777777" w:rsidR="00193A99" w:rsidRDefault="00000000">
            <w:pPr>
              <w:pStyle w:val="Compact"/>
              <w:ind w:firstLine="0"/>
            </w:pPr>
            <w:r>
              <w:t>5.7%</w:t>
            </w:r>
          </w:p>
        </w:tc>
      </w:tr>
      <w:tr w:rsidR="00193A99" w14:paraId="3717D426" w14:textId="77777777" w:rsidTr="000931E9">
        <w:tc>
          <w:tcPr>
            <w:tcW w:w="2394" w:type="dxa"/>
          </w:tcPr>
          <w:p w14:paraId="1020850D" w14:textId="77777777" w:rsidR="00193A99" w:rsidRDefault="00000000">
            <w:pPr>
              <w:pStyle w:val="Compact"/>
              <w:ind w:firstLine="0"/>
            </w:pPr>
            <w:r>
              <w:t>3+ failures</w:t>
            </w:r>
          </w:p>
        </w:tc>
        <w:tc>
          <w:tcPr>
            <w:tcW w:w="1862" w:type="dxa"/>
          </w:tcPr>
          <w:p w14:paraId="4A9D0F06" w14:textId="77777777" w:rsidR="00193A99" w:rsidRDefault="00000000">
            <w:pPr>
              <w:pStyle w:val="Compact"/>
              <w:ind w:firstLine="0"/>
            </w:pPr>
            <w:r>
              <w:t>9</w:t>
            </w:r>
          </w:p>
        </w:tc>
        <w:tc>
          <w:tcPr>
            <w:tcW w:w="2404" w:type="dxa"/>
          </w:tcPr>
          <w:p w14:paraId="06564814" w14:textId="77777777" w:rsidR="00193A99" w:rsidRDefault="00000000">
            <w:pPr>
              <w:pStyle w:val="Compact"/>
              <w:ind w:firstLine="0"/>
            </w:pPr>
            <w:r>
              <w:t>1.8% (pre-registered)</w:t>
            </w:r>
          </w:p>
        </w:tc>
      </w:tr>
      <w:tr w:rsidR="00193A99" w14:paraId="73464D57" w14:textId="77777777" w:rsidTr="000931E9">
        <w:tc>
          <w:tcPr>
            <w:tcW w:w="2394" w:type="dxa"/>
          </w:tcPr>
          <w:p w14:paraId="28328814" w14:textId="77777777" w:rsidR="00193A99" w:rsidRDefault="00000000">
            <w:pPr>
              <w:pStyle w:val="Compact"/>
              <w:ind w:firstLine="0"/>
            </w:pPr>
            <w:r>
              <w:t>4+ failures</w:t>
            </w:r>
          </w:p>
        </w:tc>
        <w:tc>
          <w:tcPr>
            <w:tcW w:w="1862" w:type="dxa"/>
          </w:tcPr>
          <w:p w14:paraId="359B2BAD" w14:textId="77777777" w:rsidR="00193A99" w:rsidRDefault="00000000">
            <w:pPr>
              <w:pStyle w:val="Compact"/>
              <w:ind w:firstLine="0"/>
            </w:pPr>
            <w:r>
              <w:t>4</w:t>
            </w:r>
          </w:p>
        </w:tc>
        <w:tc>
          <w:tcPr>
            <w:tcW w:w="2404" w:type="dxa"/>
          </w:tcPr>
          <w:p w14:paraId="1CE75F78" w14:textId="77777777" w:rsidR="00193A99" w:rsidRDefault="00000000">
            <w:pPr>
              <w:pStyle w:val="Compact"/>
              <w:ind w:firstLine="0"/>
            </w:pPr>
            <w:r>
              <w:t>0.8%</w:t>
            </w:r>
          </w:p>
        </w:tc>
      </w:tr>
      <w:tr w:rsidR="00193A99" w14:paraId="3F4A5B5C" w14:textId="77777777" w:rsidTr="000931E9">
        <w:tc>
          <w:tcPr>
            <w:tcW w:w="2394" w:type="dxa"/>
          </w:tcPr>
          <w:p w14:paraId="6B11FF22" w14:textId="77777777" w:rsidR="00193A99" w:rsidRDefault="00000000">
            <w:pPr>
              <w:pStyle w:val="Compact"/>
              <w:ind w:firstLine="0"/>
            </w:pPr>
            <w:r>
              <w:t>5+ failures</w:t>
            </w:r>
          </w:p>
        </w:tc>
        <w:tc>
          <w:tcPr>
            <w:tcW w:w="1862" w:type="dxa"/>
          </w:tcPr>
          <w:p w14:paraId="2C75B75C" w14:textId="77777777" w:rsidR="00193A99" w:rsidRDefault="00000000">
            <w:pPr>
              <w:pStyle w:val="Compact"/>
              <w:ind w:firstLine="0"/>
            </w:pPr>
            <w:r>
              <w:t>0</w:t>
            </w:r>
          </w:p>
        </w:tc>
        <w:tc>
          <w:tcPr>
            <w:tcW w:w="2404" w:type="dxa"/>
          </w:tcPr>
          <w:p w14:paraId="3B080F93" w14:textId="77777777" w:rsidR="00193A99" w:rsidRDefault="00000000">
            <w:pPr>
              <w:pStyle w:val="Compact"/>
              <w:ind w:firstLine="0"/>
            </w:pPr>
            <w:r>
              <w:t>0.0%</w:t>
            </w:r>
          </w:p>
        </w:tc>
      </w:tr>
      <w:tr w:rsidR="00193A99" w14:paraId="2057F35F" w14:textId="77777777" w:rsidTr="000931E9">
        <w:tc>
          <w:tcPr>
            <w:tcW w:w="2394" w:type="dxa"/>
          </w:tcPr>
          <w:p w14:paraId="229FB3E9" w14:textId="77777777" w:rsidR="00193A99" w:rsidRDefault="00000000">
            <w:pPr>
              <w:pStyle w:val="Compact"/>
              <w:ind w:firstLine="0"/>
            </w:pPr>
            <w:r>
              <w:t>6 failures</w:t>
            </w:r>
          </w:p>
        </w:tc>
        <w:tc>
          <w:tcPr>
            <w:tcW w:w="1862" w:type="dxa"/>
          </w:tcPr>
          <w:p w14:paraId="63C5C32A" w14:textId="77777777" w:rsidR="00193A99" w:rsidRDefault="00000000">
            <w:pPr>
              <w:pStyle w:val="Compact"/>
              <w:ind w:firstLine="0"/>
            </w:pPr>
            <w:r>
              <w:t>0</w:t>
            </w:r>
          </w:p>
        </w:tc>
        <w:tc>
          <w:tcPr>
            <w:tcW w:w="2404" w:type="dxa"/>
          </w:tcPr>
          <w:p w14:paraId="34DD1413" w14:textId="77777777" w:rsidR="00193A99" w:rsidRDefault="00000000">
            <w:pPr>
              <w:pStyle w:val="Compact"/>
              <w:ind w:firstLine="0"/>
            </w:pPr>
            <w:r>
              <w:t>0.0%</w:t>
            </w:r>
          </w:p>
        </w:tc>
      </w:tr>
    </w:tbl>
    <w:p w14:paraId="70C681E7" w14:textId="77777777" w:rsidR="000931E9" w:rsidRDefault="000931E9">
      <w:pPr>
        <w:pStyle w:val="BodyText"/>
      </w:pPr>
    </w:p>
    <w:p w14:paraId="69204E83" w14:textId="78B91E26" w:rsidR="00193A99" w:rsidRDefault="00000000">
      <w:pPr>
        <w:pStyle w:val="BodyText"/>
      </w:pPr>
      <w:proofErr w:type="gramStart"/>
      <w:r>
        <w:t xml:space="preserve">The </w:t>
      </w:r>
      <w:proofErr w:type="spellStart"/>
      <w:r>
        <w:t>CloudResearch</w:t>
      </w:r>
      <w:proofErr w:type="spellEnd"/>
      <w:proofErr w:type="gramEnd"/>
      <w:r>
        <w:t xml:space="preserve"> distribution mirrors </w:t>
      </w:r>
      <w:proofErr w:type="spellStart"/>
      <w:r>
        <w:t>Prolific’s</w:t>
      </w:r>
      <w:proofErr w:type="spellEnd"/>
      <w:r>
        <w:t xml:space="preserve"> high-quality profile. At the pre-registered three-failure threshold, only 1.8% of respondents are flagged. Even at the more lenient 2+ threshold, the flagging rate remains low at 5.7%, and the 1+ threshold (flagging anyone who failed at least one trap) captures 23.5% of the sample, primarily reflecting the 90 respondents who scored 5/6 (failing only one trap), consistent with normal variation in visual-cognitive ability rather than AI contamination. At the more stringent end, only 4 respondents (0.8%) failed 4 or more </w:t>
      </w:r>
      <w:proofErr w:type="gramStart"/>
      <w:r>
        <w:t>traps</w:t>
      </w:r>
      <w:proofErr w:type="gramEnd"/>
      <w:r>
        <w:t xml:space="preserve"> and none failed 5 or more.</w:t>
      </w:r>
    </w:p>
    <w:p w14:paraId="1770F0FA" w14:textId="77777777" w:rsidR="00193A99" w:rsidRDefault="00000000">
      <w:pPr>
        <w:pStyle w:val="Heading2"/>
      </w:pPr>
      <w:bookmarkStart w:id="85" w:name="g.4-cross-platform-comparison"/>
      <w:bookmarkEnd w:id="77"/>
      <w:bookmarkEnd w:id="84"/>
      <w:r>
        <w:t>G.4 Cross-Platform Comparison</w:t>
      </w:r>
    </w:p>
    <w:p w14:paraId="62D9642F" w14:textId="77777777" w:rsidR="00193A99" w:rsidRDefault="00000000">
      <w:pPr>
        <w:pStyle w:val="Heading3"/>
      </w:pPr>
      <w:bookmarkStart w:id="86" w:name="g.4.1-flagging-rates"/>
      <w:r>
        <w:t>G.4.1 Flagging Rates</w:t>
      </w:r>
    </w:p>
    <w:p w14:paraId="60555AC6" w14:textId="77777777" w:rsidR="000931E9" w:rsidRDefault="000931E9">
      <w:pPr>
        <w:pStyle w:val="FirstParagraph"/>
        <w:rPr>
          <w:b/>
          <w:bCs/>
        </w:rPr>
      </w:pPr>
    </w:p>
    <w:p w14:paraId="15CD725F" w14:textId="77777777" w:rsidR="000931E9" w:rsidRDefault="000931E9">
      <w:pPr>
        <w:pStyle w:val="FirstParagraph"/>
        <w:rPr>
          <w:b/>
          <w:bCs/>
        </w:rPr>
      </w:pPr>
    </w:p>
    <w:p w14:paraId="48E55636" w14:textId="458837B2" w:rsidR="00193A99" w:rsidRDefault="00000000">
      <w:pPr>
        <w:pStyle w:val="FirstParagraph"/>
      </w:pPr>
      <w:r>
        <w:rPr>
          <w:b/>
          <w:bCs/>
        </w:rPr>
        <w:lastRenderedPageBreak/>
        <w:t>TABLE WA-G7:</w:t>
      </w:r>
      <w:r>
        <w:t xml:space="preserve"> COGNITIVE TRAP FLAGGING RATES ACROSS ALL FOUR DATASETS</w:t>
      </w:r>
    </w:p>
    <w:tbl>
      <w:tblPr>
        <w:tblStyle w:val="Table"/>
        <w:tblW w:w="4881" w:type="pct"/>
        <w:tblInd w:w="108" w:type="dxa"/>
        <w:tblLayout w:type="fixed"/>
        <w:tblLook w:val="0020" w:firstRow="1" w:lastRow="0" w:firstColumn="0" w:lastColumn="0" w:noHBand="0" w:noVBand="0"/>
      </w:tblPr>
      <w:tblGrid>
        <w:gridCol w:w="3005"/>
        <w:gridCol w:w="1001"/>
        <w:gridCol w:w="1559"/>
        <w:gridCol w:w="1224"/>
        <w:gridCol w:w="2338"/>
      </w:tblGrid>
      <w:tr w:rsidR="00193A99" w14:paraId="0EB73391" w14:textId="77777777">
        <w:trPr>
          <w:tblHeader/>
        </w:trPr>
        <w:tc>
          <w:tcPr>
            <w:tcW w:w="2545" w:type="dxa"/>
          </w:tcPr>
          <w:p w14:paraId="2129281E" w14:textId="77777777" w:rsidR="00193A99" w:rsidRDefault="00000000">
            <w:pPr>
              <w:pStyle w:val="Compact"/>
              <w:ind w:firstLine="0"/>
            </w:pPr>
            <w:r>
              <w:rPr>
                <w:b/>
                <w:bCs/>
              </w:rPr>
              <w:t>Dataset</w:t>
            </w:r>
          </w:p>
        </w:tc>
        <w:tc>
          <w:tcPr>
            <w:tcW w:w="848" w:type="dxa"/>
          </w:tcPr>
          <w:p w14:paraId="42F4B9DA" w14:textId="77777777" w:rsidR="00193A99" w:rsidRDefault="00000000">
            <w:pPr>
              <w:pStyle w:val="Compact"/>
              <w:ind w:firstLine="0"/>
            </w:pPr>
            <w:r>
              <w:rPr>
                <w:b/>
                <w:bCs/>
              </w:rPr>
              <w:t>N</w:t>
            </w:r>
          </w:p>
        </w:tc>
        <w:tc>
          <w:tcPr>
            <w:tcW w:w="1320" w:type="dxa"/>
          </w:tcPr>
          <w:p w14:paraId="418AA774" w14:textId="77777777" w:rsidR="00193A99" w:rsidRDefault="00000000">
            <w:pPr>
              <w:pStyle w:val="Compact"/>
              <w:ind w:firstLine="0"/>
            </w:pPr>
            <w:r>
              <w:rPr>
                <w:b/>
                <w:bCs/>
              </w:rPr>
              <w:t>Flagged</w:t>
            </w:r>
          </w:p>
        </w:tc>
        <w:tc>
          <w:tcPr>
            <w:tcW w:w="1037" w:type="dxa"/>
          </w:tcPr>
          <w:p w14:paraId="7F46DD03" w14:textId="77777777" w:rsidR="00193A99" w:rsidRDefault="00000000">
            <w:pPr>
              <w:pStyle w:val="Compact"/>
              <w:ind w:firstLine="0"/>
            </w:pPr>
            <w:r>
              <w:rPr>
                <w:b/>
                <w:bCs/>
              </w:rPr>
              <w:t>Rate</w:t>
            </w:r>
          </w:p>
        </w:tc>
        <w:tc>
          <w:tcPr>
            <w:tcW w:w="1980" w:type="dxa"/>
          </w:tcPr>
          <w:p w14:paraId="5C99AE0E" w14:textId="77777777" w:rsidR="00193A99" w:rsidRDefault="00000000">
            <w:pPr>
              <w:pStyle w:val="Compact"/>
              <w:ind w:firstLine="0"/>
            </w:pPr>
            <w:r>
              <w:rPr>
                <w:b/>
                <w:bCs/>
              </w:rPr>
              <w:t>z vs. Prolific</w:t>
            </w:r>
          </w:p>
        </w:tc>
      </w:tr>
      <w:tr w:rsidR="00193A99" w14:paraId="2E27011B" w14:textId="77777777">
        <w:tc>
          <w:tcPr>
            <w:tcW w:w="2545" w:type="dxa"/>
          </w:tcPr>
          <w:p w14:paraId="25420B68" w14:textId="77777777" w:rsidR="00193A99" w:rsidRDefault="00000000">
            <w:pPr>
              <w:pStyle w:val="Compact"/>
              <w:ind w:firstLine="0"/>
            </w:pPr>
            <w:r>
              <w:t>Prolific</w:t>
            </w:r>
          </w:p>
        </w:tc>
        <w:tc>
          <w:tcPr>
            <w:tcW w:w="848" w:type="dxa"/>
          </w:tcPr>
          <w:p w14:paraId="71BC646D" w14:textId="77777777" w:rsidR="00193A99" w:rsidRDefault="00000000">
            <w:pPr>
              <w:pStyle w:val="Compact"/>
              <w:ind w:firstLine="0"/>
            </w:pPr>
            <w:r>
              <w:t>1,007</w:t>
            </w:r>
          </w:p>
        </w:tc>
        <w:tc>
          <w:tcPr>
            <w:tcW w:w="1320" w:type="dxa"/>
          </w:tcPr>
          <w:p w14:paraId="6365AD05" w14:textId="77777777" w:rsidR="00193A99" w:rsidRDefault="00000000">
            <w:pPr>
              <w:pStyle w:val="Compact"/>
              <w:ind w:firstLine="0"/>
            </w:pPr>
            <w:r>
              <w:t>41</w:t>
            </w:r>
          </w:p>
        </w:tc>
        <w:tc>
          <w:tcPr>
            <w:tcW w:w="1037" w:type="dxa"/>
          </w:tcPr>
          <w:p w14:paraId="4EAB89BC" w14:textId="77777777" w:rsidR="00193A99" w:rsidRDefault="00000000">
            <w:pPr>
              <w:pStyle w:val="Compact"/>
              <w:ind w:firstLine="0"/>
            </w:pPr>
            <w:r>
              <w:t>4.1%</w:t>
            </w:r>
          </w:p>
        </w:tc>
        <w:tc>
          <w:tcPr>
            <w:tcW w:w="1980" w:type="dxa"/>
          </w:tcPr>
          <w:p w14:paraId="25CFC0DF" w14:textId="77777777" w:rsidR="00193A99" w:rsidRDefault="00000000">
            <w:pPr>
              <w:pStyle w:val="Compact"/>
              <w:ind w:firstLine="0"/>
            </w:pPr>
            <w:r>
              <w:t>(reference)</w:t>
            </w:r>
          </w:p>
        </w:tc>
      </w:tr>
      <w:tr w:rsidR="00193A99" w14:paraId="14C819D1" w14:textId="77777777">
        <w:tc>
          <w:tcPr>
            <w:tcW w:w="2545" w:type="dxa"/>
          </w:tcPr>
          <w:p w14:paraId="29623756" w14:textId="77777777" w:rsidR="00193A99" w:rsidRDefault="00000000">
            <w:pPr>
              <w:pStyle w:val="Compact"/>
              <w:ind w:firstLine="0"/>
            </w:pPr>
            <w:r>
              <w:t>CloudResearch Connect</w:t>
            </w:r>
          </w:p>
        </w:tc>
        <w:tc>
          <w:tcPr>
            <w:tcW w:w="848" w:type="dxa"/>
          </w:tcPr>
          <w:p w14:paraId="37F19F81" w14:textId="77777777" w:rsidR="00193A99" w:rsidRDefault="00000000">
            <w:pPr>
              <w:pStyle w:val="Compact"/>
              <w:ind w:firstLine="0"/>
            </w:pPr>
            <w:r>
              <w:t>506</w:t>
            </w:r>
          </w:p>
        </w:tc>
        <w:tc>
          <w:tcPr>
            <w:tcW w:w="1320" w:type="dxa"/>
          </w:tcPr>
          <w:p w14:paraId="4B80F9B8" w14:textId="77777777" w:rsidR="00193A99" w:rsidRDefault="00000000">
            <w:pPr>
              <w:pStyle w:val="Compact"/>
              <w:ind w:firstLine="0"/>
            </w:pPr>
            <w:r>
              <w:t>9</w:t>
            </w:r>
          </w:p>
        </w:tc>
        <w:tc>
          <w:tcPr>
            <w:tcW w:w="1037" w:type="dxa"/>
          </w:tcPr>
          <w:p w14:paraId="2DF8EA3A" w14:textId="77777777" w:rsidR="00193A99" w:rsidRDefault="00000000">
            <w:pPr>
              <w:pStyle w:val="Compact"/>
              <w:ind w:firstLine="0"/>
            </w:pPr>
            <w:r>
              <w:t>1.8%</w:t>
            </w:r>
          </w:p>
        </w:tc>
        <w:tc>
          <w:tcPr>
            <w:tcW w:w="1980" w:type="dxa"/>
          </w:tcPr>
          <w:p w14:paraId="413E7981" w14:textId="77777777" w:rsidR="00193A99" w:rsidRDefault="00000000">
            <w:pPr>
              <w:pStyle w:val="Compact"/>
              <w:ind w:firstLine="0"/>
            </w:pPr>
            <w:r>
              <w:rPr>
                <w:i/>
                <w:iCs/>
              </w:rPr>
              <w:t>z</w:t>
            </w:r>
            <w:r>
              <w:t xml:space="preserve"> = -2.35, </w:t>
            </w:r>
            <w:r>
              <w:rPr>
                <w:i/>
                <w:iCs/>
              </w:rPr>
              <w:t>p</w:t>
            </w:r>
            <w:r>
              <w:t xml:space="preserve"> = .019</w:t>
            </w:r>
          </w:p>
        </w:tc>
      </w:tr>
      <w:tr w:rsidR="00193A99" w14:paraId="5631B06F" w14:textId="77777777">
        <w:tc>
          <w:tcPr>
            <w:tcW w:w="2545" w:type="dxa"/>
          </w:tcPr>
          <w:p w14:paraId="5B931322" w14:textId="77777777" w:rsidR="00193A99" w:rsidRDefault="00000000">
            <w:pPr>
              <w:pStyle w:val="Compact"/>
              <w:ind w:firstLine="0"/>
            </w:pPr>
            <w:r>
              <w:t>Amazon MTurk</w:t>
            </w:r>
          </w:p>
        </w:tc>
        <w:tc>
          <w:tcPr>
            <w:tcW w:w="848" w:type="dxa"/>
          </w:tcPr>
          <w:p w14:paraId="3451DFA3" w14:textId="77777777" w:rsidR="00193A99" w:rsidRDefault="00000000">
            <w:pPr>
              <w:pStyle w:val="Compact"/>
              <w:ind w:firstLine="0"/>
            </w:pPr>
            <w:r>
              <w:t>263</w:t>
            </w:r>
          </w:p>
        </w:tc>
        <w:tc>
          <w:tcPr>
            <w:tcW w:w="1320" w:type="dxa"/>
          </w:tcPr>
          <w:p w14:paraId="43FD335A" w14:textId="77777777" w:rsidR="00193A99" w:rsidRDefault="00000000">
            <w:pPr>
              <w:pStyle w:val="Compact"/>
              <w:ind w:firstLine="0"/>
            </w:pPr>
            <w:r>
              <w:t>200</w:t>
            </w:r>
          </w:p>
        </w:tc>
        <w:tc>
          <w:tcPr>
            <w:tcW w:w="1037" w:type="dxa"/>
          </w:tcPr>
          <w:p w14:paraId="63A7D3F1" w14:textId="77777777" w:rsidR="00193A99" w:rsidRDefault="00000000">
            <w:pPr>
              <w:pStyle w:val="Compact"/>
              <w:ind w:firstLine="0"/>
            </w:pPr>
            <w:r>
              <w:t>76.0%</w:t>
            </w:r>
          </w:p>
        </w:tc>
        <w:tc>
          <w:tcPr>
            <w:tcW w:w="1980" w:type="dxa"/>
          </w:tcPr>
          <w:p w14:paraId="387AB2FF" w14:textId="77777777" w:rsidR="00193A99" w:rsidRDefault="00000000">
            <w:pPr>
              <w:pStyle w:val="Compact"/>
              <w:ind w:firstLine="0"/>
            </w:pPr>
            <w:r>
              <w:rPr>
                <w:i/>
                <w:iCs/>
              </w:rPr>
              <w:t>z</w:t>
            </w:r>
            <w:r>
              <w:t xml:space="preserve"> = 26.51, </w:t>
            </w:r>
            <w:r>
              <w:rPr>
                <w:i/>
                <w:iCs/>
              </w:rPr>
              <w:t>p</w:t>
            </w:r>
            <w:r>
              <w:t xml:space="preserve"> &lt; .001</w:t>
            </w:r>
          </w:p>
        </w:tc>
      </w:tr>
      <w:tr w:rsidR="00193A99" w14:paraId="2AB6C977" w14:textId="77777777">
        <w:tc>
          <w:tcPr>
            <w:tcW w:w="2545" w:type="dxa"/>
          </w:tcPr>
          <w:p w14:paraId="4B4A7D52" w14:textId="77777777" w:rsidR="00193A99" w:rsidRDefault="00000000">
            <w:pPr>
              <w:pStyle w:val="Compact"/>
              <w:ind w:firstLine="0"/>
            </w:pPr>
            <w:r>
              <w:t>Agents</w:t>
            </w:r>
          </w:p>
        </w:tc>
        <w:tc>
          <w:tcPr>
            <w:tcW w:w="848" w:type="dxa"/>
          </w:tcPr>
          <w:p w14:paraId="03B69B51" w14:textId="77777777" w:rsidR="00193A99" w:rsidRDefault="00000000">
            <w:pPr>
              <w:pStyle w:val="Compact"/>
              <w:ind w:firstLine="0"/>
            </w:pPr>
            <w:r>
              <w:t>526</w:t>
            </w:r>
          </w:p>
        </w:tc>
        <w:tc>
          <w:tcPr>
            <w:tcW w:w="1320" w:type="dxa"/>
          </w:tcPr>
          <w:p w14:paraId="0F7134D1" w14:textId="77777777" w:rsidR="00193A99" w:rsidRDefault="00000000">
            <w:pPr>
              <w:pStyle w:val="Compact"/>
              <w:ind w:firstLine="0"/>
            </w:pPr>
            <w:r>
              <w:t>511</w:t>
            </w:r>
          </w:p>
        </w:tc>
        <w:tc>
          <w:tcPr>
            <w:tcW w:w="1037" w:type="dxa"/>
          </w:tcPr>
          <w:p w14:paraId="0503E6DC" w14:textId="77777777" w:rsidR="00193A99" w:rsidRDefault="00000000">
            <w:pPr>
              <w:pStyle w:val="Compact"/>
              <w:ind w:firstLine="0"/>
            </w:pPr>
            <w:r>
              <w:t>97.1%</w:t>
            </w:r>
          </w:p>
        </w:tc>
        <w:tc>
          <w:tcPr>
            <w:tcW w:w="1980" w:type="dxa"/>
          </w:tcPr>
          <w:p w14:paraId="01BC2A7E" w14:textId="77777777" w:rsidR="00193A99" w:rsidRDefault="00000000">
            <w:pPr>
              <w:pStyle w:val="Compact"/>
              <w:ind w:firstLine="0"/>
            </w:pPr>
            <w:r>
              <w:rPr>
                <w:i/>
                <w:iCs/>
              </w:rPr>
              <w:t>z</w:t>
            </w:r>
            <w:r>
              <w:t xml:space="preserve"> = -36.04, </w:t>
            </w:r>
            <w:r>
              <w:rPr>
                <w:i/>
                <w:iCs/>
              </w:rPr>
              <w:t>p</w:t>
            </w:r>
            <w:r>
              <w:t xml:space="preserve"> &lt; .001</w:t>
            </w:r>
          </w:p>
        </w:tc>
      </w:tr>
    </w:tbl>
    <w:p w14:paraId="415B9BB8" w14:textId="77777777" w:rsidR="00193A99" w:rsidRDefault="00000000">
      <w:pPr>
        <w:pStyle w:val="BodyText"/>
        <w:spacing w:line="240" w:lineRule="auto"/>
        <w:ind w:firstLine="0"/>
      </w:pPr>
      <w:r>
        <w:t xml:space="preserve">NOTE. All pairwise comparisons </w:t>
      </w:r>
      <w:proofErr w:type="gramStart"/>
      <w:r>
        <w:t>significant</w:t>
      </w:r>
      <w:proofErr w:type="gramEnd"/>
      <w:r>
        <w:t xml:space="preserve">. MTurk vs. CloudResearch: </w:t>
      </w:r>
      <w:r>
        <w:rPr>
          <w:i/>
          <w:iCs/>
        </w:rPr>
        <w:t>z</w:t>
      </w:r>
      <w:r>
        <w:t xml:space="preserve"> = 21.96, </w:t>
      </w:r>
      <w:r>
        <w:rPr>
          <w:i/>
          <w:iCs/>
        </w:rPr>
        <w:t>p</w:t>
      </w:r>
      <w:r>
        <w:t xml:space="preserve"> &lt; .001; MTurk vs. Agents: </w:t>
      </w:r>
      <w:r>
        <w:rPr>
          <w:i/>
          <w:iCs/>
        </w:rPr>
        <w:t>z</w:t>
      </w:r>
      <w:r>
        <w:t xml:space="preserve"> = -9.36, </w:t>
      </w:r>
      <w:r>
        <w:rPr>
          <w:i/>
          <w:iCs/>
        </w:rPr>
        <w:t>p</w:t>
      </w:r>
      <w:r>
        <w:t xml:space="preserve"> &lt; .001; CloudResearch vs. Agents: </w:t>
      </w:r>
      <w:r>
        <w:rPr>
          <w:i/>
          <w:iCs/>
        </w:rPr>
        <w:t>z</w:t>
      </w:r>
      <w:r>
        <w:t xml:space="preserve"> = -30.63, </w:t>
      </w:r>
      <w:r>
        <w:rPr>
          <w:i/>
          <w:iCs/>
        </w:rPr>
        <w:t>p</w:t>
      </w:r>
      <w:r>
        <w:t xml:space="preserve"> &lt; .001.</w:t>
      </w:r>
    </w:p>
    <w:p w14:paraId="7271C93E" w14:textId="77777777" w:rsidR="00193A99" w:rsidRDefault="00193A99">
      <w:pPr>
        <w:spacing w:line="240" w:lineRule="auto"/>
      </w:pPr>
    </w:p>
    <w:p w14:paraId="124242D7" w14:textId="77777777" w:rsidR="00193A99" w:rsidRDefault="00000000">
      <w:pPr>
        <w:pStyle w:val="BodyText"/>
        <w:ind w:firstLine="0"/>
        <w:jc w:val="center"/>
      </w:pPr>
      <w:r>
        <w:rPr>
          <w:b/>
          <w:bCs/>
        </w:rPr>
        <w:t>FIGURE WA-G1.</w:t>
      </w:r>
      <w:r>
        <w:t xml:space="preserve"> CROSS-PLATFORM COMPARISON ACROSS FOUR INDICATORS</w:t>
      </w:r>
    </w:p>
    <w:p w14:paraId="130AFA90" w14:textId="77777777" w:rsidR="00193A99" w:rsidRDefault="00000000" w:rsidP="000931E9">
      <w:pPr>
        <w:pStyle w:val="BodyText"/>
        <w:ind w:firstLine="0"/>
      </w:pPr>
      <w:r>
        <w:rPr>
          <w:noProof/>
        </w:rPr>
        <w:drawing>
          <wp:inline distT="0" distB="0" distL="0" distR="0" wp14:anchorId="5C6DC6B9" wp14:editId="7A6D81DE">
            <wp:extent cx="5943600" cy="4814591"/>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figures/fig_wa_cross_platform.png"/>
                    <pic:cNvPicPr>
                      <a:picLocks noChangeAspect="1" noChangeArrowheads="1"/>
                    </pic:cNvPicPr>
                  </pic:nvPicPr>
                  <pic:blipFill>
                    <a:blip r:embed="rId26"/>
                    <a:stretch>
                      <a:fillRect/>
                    </a:stretch>
                  </pic:blipFill>
                  <pic:spPr bwMode="auto">
                    <a:xfrm>
                      <a:off x="0" y="0"/>
                      <a:ext cx="5943600" cy="4814591"/>
                    </a:xfrm>
                    <a:prstGeom prst="rect">
                      <a:avLst/>
                    </a:prstGeom>
                    <a:noFill/>
                    <a:ln w="9525">
                      <a:noFill/>
                      <a:headEnd/>
                      <a:tailEnd/>
                    </a:ln>
                  </pic:spPr>
                </pic:pic>
              </a:graphicData>
            </a:graphic>
          </wp:inline>
        </w:drawing>
      </w:r>
    </w:p>
    <w:p w14:paraId="273B3297" w14:textId="77777777" w:rsidR="00193A99" w:rsidRDefault="00000000">
      <w:pPr>
        <w:pStyle w:val="BodyText"/>
        <w:spacing w:line="240" w:lineRule="auto"/>
        <w:ind w:firstLine="0"/>
      </w:pPr>
      <w:proofErr w:type="gramStart"/>
      <w:r>
        <w:rPr>
          <w:i/>
          <w:iCs/>
        </w:rPr>
        <w:t>NOTE.——</w:t>
      </w:r>
      <w:proofErr w:type="gramEnd"/>
      <w:r>
        <w:t xml:space="preserve">(A) Cognitive trap flagging rates range from 1.8% (Connect) to 97.1% (Agents). (B) reCAPTCHA v3 scores: MTurk (0.635) falls well below the 0.5 standard threshold, while other samples score above 0.83. (C) Choice deferral in the conflict condition replicates on Prolific </w:t>
      </w:r>
      <w:r>
        <w:lastRenderedPageBreak/>
        <w:t>(24.0%) and Connect (26.6%) but is near zero on MTurk (1.6%) and among Agents (0.7%). (D) Traditional attention checks show near-ceiling pass rates on all platforms except MTurk.</w:t>
      </w:r>
    </w:p>
    <w:p w14:paraId="2510A140" w14:textId="77777777" w:rsidR="00193A99" w:rsidRDefault="00193A99">
      <w:pPr>
        <w:spacing w:line="240" w:lineRule="auto"/>
      </w:pPr>
    </w:p>
    <w:p w14:paraId="0A06D84A" w14:textId="77777777" w:rsidR="00193A99" w:rsidRDefault="00000000">
      <w:pPr>
        <w:pStyle w:val="BodyText"/>
      </w:pPr>
      <w:r>
        <w:t>The three-platform comparison reveals extreme variation in suspected AI contamination across recruitment platforms. CloudResearch Connect produced the lowest flagging rate (1.8%), significantly lower than Prolific, suggesting that its participant verification procedures effectively screen out AI-mediated responses. MTurk showed catastrophic contamination: more than three-quarters of respondents failed the pre-registered cognitive trap threshold. This 42-fold gap between MTurk and CloudResearch Connect (76.0% vs. 1.8%) demonstrates that platform choice is a first-order determinant of data quality in online behavioral research.</w:t>
      </w:r>
    </w:p>
    <w:p w14:paraId="43A43FA9" w14:textId="77777777" w:rsidR="00193A99" w:rsidRDefault="00000000">
      <w:pPr>
        <w:pStyle w:val="Heading3"/>
      </w:pPr>
      <w:bookmarkStart w:id="87" w:name="Xe2a66740d2b481c604870a3f1d99f503179dd87"/>
      <w:bookmarkEnd w:id="86"/>
      <w:r>
        <w:t>G.4.2 Traditional Attention Check Comparison</w:t>
      </w:r>
    </w:p>
    <w:p w14:paraId="0F2B19C1" w14:textId="77777777" w:rsidR="00193A99" w:rsidRDefault="00000000" w:rsidP="001E1B5C">
      <w:pPr>
        <w:pStyle w:val="FirstParagraph"/>
        <w:ind w:firstLine="0"/>
        <w:jc w:val="center"/>
      </w:pPr>
      <w:r>
        <w:rPr>
          <w:b/>
          <w:bCs/>
        </w:rPr>
        <w:t>TABLE WA-G8:</w:t>
      </w:r>
      <w:r>
        <w:t xml:space="preserve"> TRADITIONAL ATTENTION CHECK PASS RATES BY DATASET</w:t>
      </w:r>
    </w:p>
    <w:tbl>
      <w:tblPr>
        <w:tblStyle w:val="Table"/>
        <w:tblW w:w="4885" w:type="pct"/>
        <w:tblInd w:w="108" w:type="dxa"/>
        <w:tblLayout w:type="fixed"/>
        <w:tblLook w:val="0020" w:firstRow="1" w:lastRow="0" w:firstColumn="0" w:lastColumn="0" w:noHBand="0" w:noVBand="0"/>
      </w:tblPr>
      <w:tblGrid>
        <w:gridCol w:w="2687"/>
        <w:gridCol w:w="1612"/>
        <w:gridCol w:w="1612"/>
        <w:gridCol w:w="1612"/>
        <w:gridCol w:w="1612"/>
      </w:tblGrid>
      <w:tr w:rsidR="00193A99" w14:paraId="72AFB1B8" w14:textId="77777777">
        <w:trPr>
          <w:tblHeader/>
        </w:trPr>
        <w:tc>
          <w:tcPr>
            <w:tcW w:w="2275" w:type="dxa"/>
          </w:tcPr>
          <w:p w14:paraId="0387AF0C" w14:textId="77777777" w:rsidR="00193A99" w:rsidRDefault="00000000">
            <w:pPr>
              <w:pStyle w:val="Compact"/>
              <w:ind w:firstLine="0"/>
            </w:pPr>
            <w:r>
              <w:rPr>
                <w:b/>
                <w:bCs/>
              </w:rPr>
              <w:t>Check</w:t>
            </w:r>
          </w:p>
        </w:tc>
        <w:tc>
          <w:tcPr>
            <w:tcW w:w="1365" w:type="dxa"/>
          </w:tcPr>
          <w:p w14:paraId="0753201A" w14:textId="77777777" w:rsidR="00193A99" w:rsidRDefault="00000000">
            <w:pPr>
              <w:pStyle w:val="Compact"/>
              <w:ind w:firstLine="0"/>
            </w:pPr>
            <w:r>
              <w:rPr>
                <w:b/>
                <w:bCs/>
              </w:rPr>
              <w:t>Prolific</w:t>
            </w:r>
          </w:p>
        </w:tc>
        <w:tc>
          <w:tcPr>
            <w:tcW w:w="1365" w:type="dxa"/>
          </w:tcPr>
          <w:p w14:paraId="1B033687" w14:textId="77777777" w:rsidR="00193A99" w:rsidRDefault="00000000">
            <w:pPr>
              <w:pStyle w:val="Compact"/>
              <w:ind w:firstLine="0"/>
            </w:pPr>
            <w:r>
              <w:rPr>
                <w:b/>
                <w:bCs/>
              </w:rPr>
              <w:t>MTurk</w:t>
            </w:r>
          </w:p>
        </w:tc>
        <w:tc>
          <w:tcPr>
            <w:tcW w:w="1365" w:type="dxa"/>
          </w:tcPr>
          <w:p w14:paraId="654F8B8B" w14:textId="77777777" w:rsidR="00193A99" w:rsidRDefault="00000000">
            <w:pPr>
              <w:pStyle w:val="Compact"/>
              <w:ind w:firstLine="0"/>
            </w:pPr>
            <w:r>
              <w:rPr>
                <w:b/>
                <w:bCs/>
              </w:rPr>
              <w:t>Connect</w:t>
            </w:r>
          </w:p>
        </w:tc>
        <w:tc>
          <w:tcPr>
            <w:tcW w:w="1365" w:type="dxa"/>
          </w:tcPr>
          <w:p w14:paraId="37A93DAC" w14:textId="77777777" w:rsidR="00193A99" w:rsidRDefault="00000000">
            <w:pPr>
              <w:pStyle w:val="Compact"/>
              <w:ind w:firstLine="0"/>
            </w:pPr>
            <w:r>
              <w:rPr>
                <w:b/>
                <w:bCs/>
              </w:rPr>
              <w:t>Agents</w:t>
            </w:r>
          </w:p>
        </w:tc>
      </w:tr>
      <w:tr w:rsidR="00193A99" w14:paraId="02C88812" w14:textId="77777777">
        <w:tc>
          <w:tcPr>
            <w:tcW w:w="2275" w:type="dxa"/>
          </w:tcPr>
          <w:p w14:paraId="5941CF90" w14:textId="77777777" w:rsidR="00193A99" w:rsidRDefault="00000000">
            <w:pPr>
              <w:pStyle w:val="Compact"/>
              <w:ind w:firstLine="0"/>
            </w:pPr>
            <w:r>
              <w:t>IMC (puppy name)</w:t>
            </w:r>
          </w:p>
        </w:tc>
        <w:tc>
          <w:tcPr>
            <w:tcW w:w="1365" w:type="dxa"/>
          </w:tcPr>
          <w:p w14:paraId="4CC49A8F" w14:textId="77777777" w:rsidR="00193A99" w:rsidRDefault="00000000">
            <w:pPr>
              <w:pStyle w:val="Compact"/>
              <w:ind w:firstLine="0"/>
            </w:pPr>
            <w:r>
              <w:t>99.5%</w:t>
            </w:r>
          </w:p>
        </w:tc>
        <w:tc>
          <w:tcPr>
            <w:tcW w:w="1365" w:type="dxa"/>
          </w:tcPr>
          <w:p w14:paraId="2D6A3239" w14:textId="77777777" w:rsidR="00193A99" w:rsidRDefault="00000000">
            <w:pPr>
              <w:pStyle w:val="Compact"/>
              <w:ind w:firstLine="0"/>
            </w:pPr>
            <w:r>
              <w:t>84.4%</w:t>
            </w:r>
          </w:p>
        </w:tc>
        <w:tc>
          <w:tcPr>
            <w:tcW w:w="1365" w:type="dxa"/>
          </w:tcPr>
          <w:p w14:paraId="5E15791D" w14:textId="77777777" w:rsidR="00193A99" w:rsidRDefault="00000000">
            <w:pPr>
              <w:pStyle w:val="Compact"/>
              <w:ind w:firstLine="0"/>
            </w:pPr>
            <w:r>
              <w:t>99.4%</w:t>
            </w:r>
          </w:p>
        </w:tc>
        <w:tc>
          <w:tcPr>
            <w:tcW w:w="1365" w:type="dxa"/>
          </w:tcPr>
          <w:p w14:paraId="78D44784" w14:textId="77777777" w:rsidR="00193A99" w:rsidRDefault="00000000">
            <w:pPr>
              <w:pStyle w:val="Compact"/>
              <w:ind w:firstLine="0"/>
            </w:pPr>
            <w:r>
              <w:t>99.8%</w:t>
            </w:r>
          </w:p>
        </w:tc>
      </w:tr>
      <w:tr w:rsidR="00193A99" w14:paraId="51AD4172" w14:textId="77777777">
        <w:tc>
          <w:tcPr>
            <w:tcW w:w="2275" w:type="dxa"/>
          </w:tcPr>
          <w:p w14:paraId="6218CA6B" w14:textId="77777777" w:rsidR="00193A99" w:rsidRDefault="00000000">
            <w:pPr>
              <w:pStyle w:val="Compact"/>
              <w:ind w:firstLine="0"/>
            </w:pPr>
            <w:r>
              <w:t>Obvious (heart attack)</w:t>
            </w:r>
          </w:p>
        </w:tc>
        <w:tc>
          <w:tcPr>
            <w:tcW w:w="1365" w:type="dxa"/>
          </w:tcPr>
          <w:p w14:paraId="6C1A4755" w14:textId="77777777" w:rsidR="00193A99" w:rsidRDefault="00000000">
            <w:pPr>
              <w:pStyle w:val="Compact"/>
              <w:ind w:firstLine="0"/>
            </w:pPr>
            <w:r>
              <w:t>99.0%</w:t>
            </w:r>
          </w:p>
        </w:tc>
        <w:tc>
          <w:tcPr>
            <w:tcW w:w="1365" w:type="dxa"/>
          </w:tcPr>
          <w:p w14:paraId="472F7E44" w14:textId="77777777" w:rsidR="00193A99" w:rsidRDefault="00000000">
            <w:pPr>
              <w:pStyle w:val="Compact"/>
              <w:ind w:firstLine="0"/>
            </w:pPr>
            <w:r>
              <w:t>55.9%</w:t>
            </w:r>
          </w:p>
        </w:tc>
        <w:tc>
          <w:tcPr>
            <w:tcW w:w="1365" w:type="dxa"/>
          </w:tcPr>
          <w:p w14:paraId="040BD03F" w14:textId="77777777" w:rsidR="00193A99" w:rsidRDefault="00000000">
            <w:pPr>
              <w:pStyle w:val="Compact"/>
              <w:ind w:firstLine="0"/>
            </w:pPr>
            <w:r>
              <w:t>100.0%</w:t>
            </w:r>
          </w:p>
        </w:tc>
        <w:tc>
          <w:tcPr>
            <w:tcW w:w="1365" w:type="dxa"/>
          </w:tcPr>
          <w:p w14:paraId="5440B6AF" w14:textId="77777777" w:rsidR="00193A99" w:rsidRDefault="00000000">
            <w:pPr>
              <w:pStyle w:val="Compact"/>
              <w:ind w:firstLine="0"/>
            </w:pPr>
            <w:r>
              <w:t>99.8%</w:t>
            </w:r>
          </w:p>
        </w:tc>
      </w:tr>
      <w:tr w:rsidR="00193A99" w14:paraId="56E056BE" w14:textId="77777777">
        <w:tc>
          <w:tcPr>
            <w:tcW w:w="2275" w:type="dxa"/>
          </w:tcPr>
          <w:p w14:paraId="7EB4A580" w14:textId="77777777" w:rsidR="00193A99" w:rsidRDefault="00000000">
            <w:pPr>
              <w:pStyle w:val="Compact"/>
              <w:ind w:firstLine="0"/>
            </w:pPr>
            <w:r>
              <w:t>Memory (planet color)</w:t>
            </w:r>
          </w:p>
        </w:tc>
        <w:tc>
          <w:tcPr>
            <w:tcW w:w="1365" w:type="dxa"/>
          </w:tcPr>
          <w:p w14:paraId="733E1FB3" w14:textId="77777777" w:rsidR="00193A99" w:rsidRDefault="00000000">
            <w:pPr>
              <w:pStyle w:val="Compact"/>
              <w:ind w:firstLine="0"/>
            </w:pPr>
            <w:r>
              <w:t>90.4%</w:t>
            </w:r>
          </w:p>
        </w:tc>
        <w:tc>
          <w:tcPr>
            <w:tcW w:w="1365" w:type="dxa"/>
          </w:tcPr>
          <w:p w14:paraId="31530E23" w14:textId="77777777" w:rsidR="00193A99" w:rsidRDefault="00000000">
            <w:pPr>
              <w:pStyle w:val="Compact"/>
              <w:ind w:firstLine="0"/>
            </w:pPr>
            <w:r>
              <w:t>60.5%</w:t>
            </w:r>
          </w:p>
        </w:tc>
        <w:tc>
          <w:tcPr>
            <w:tcW w:w="1365" w:type="dxa"/>
          </w:tcPr>
          <w:p w14:paraId="5A523525" w14:textId="77777777" w:rsidR="00193A99" w:rsidRDefault="00000000">
            <w:pPr>
              <w:pStyle w:val="Compact"/>
              <w:ind w:firstLine="0"/>
            </w:pPr>
            <w:r>
              <w:t>91.3%</w:t>
            </w:r>
          </w:p>
        </w:tc>
        <w:tc>
          <w:tcPr>
            <w:tcW w:w="1365" w:type="dxa"/>
          </w:tcPr>
          <w:p w14:paraId="1ECDC3E1" w14:textId="77777777" w:rsidR="00193A99" w:rsidRDefault="00000000">
            <w:pPr>
              <w:pStyle w:val="Compact"/>
              <w:ind w:firstLine="0"/>
            </w:pPr>
            <w:r>
              <w:t>99.2%</w:t>
            </w:r>
          </w:p>
        </w:tc>
      </w:tr>
      <w:tr w:rsidR="00193A99" w14:paraId="57A0E9E2" w14:textId="77777777">
        <w:tc>
          <w:tcPr>
            <w:tcW w:w="2275" w:type="dxa"/>
          </w:tcPr>
          <w:p w14:paraId="776CA637" w14:textId="77777777" w:rsidR="00193A99" w:rsidRDefault="00000000">
            <w:pPr>
              <w:pStyle w:val="Compact"/>
              <w:ind w:firstLine="0"/>
            </w:pPr>
            <w:r>
              <w:t>Straight-lining (PANAS)</w:t>
            </w:r>
          </w:p>
        </w:tc>
        <w:tc>
          <w:tcPr>
            <w:tcW w:w="1365" w:type="dxa"/>
          </w:tcPr>
          <w:p w14:paraId="1E317B1A" w14:textId="77777777" w:rsidR="00193A99" w:rsidRDefault="00000000">
            <w:pPr>
              <w:pStyle w:val="Compact"/>
              <w:ind w:firstLine="0"/>
            </w:pPr>
            <w:r>
              <w:t>99.9%</w:t>
            </w:r>
          </w:p>
        </w:tc>
        <w:tc>
          <w:tcPr>
            <w:tcW w:w="1365" w:type="dxa"/>
          </w:tcPr>
          <w:p w14:paraId="6B4C564E" w14:textId="77777777" w:rsidR="00193A99" w:rsidRDefault="00000000">
            <w:pPr>
              <w:pStyle w:val="Compact"/>
              <w:ind w:firstLine="0"/>
            </w:pPr>
            <w:r>
              <w:t>96.2%</w:t>
            </w:r>
          </w:p>
        </w:tc>
        <w:tc>
          <w:tcPr>
            <w:tcW w:w="1365" w:type="dxa"/>
          </w:tcPr>
          <w:p w14:paraId="6A97E193" w14:textId="77777777" w:rsidR="00193A99" w:rsidRDefault="00000000">
            <w:pPr>
              <w:pStyle w:val="Compact"/>
              <w:ind w:firstLine="0"/>
            </w:pPr>
            <w:r>
              <w:t>99.2%</w:t>
            </w:r>
          </w:p>
        </w:tc>
        <w:tc>
          <w:tcPr>
            <w:tcW w:w="1365" w:type="dxa"/>
          </w:tcPr>
          <w:p w14:paraId="5FB5AC54" w14:textId="77777777" w:rsidR="00193A99" w:rsidRDefault="00000000">
            <w:pPr>
              <w:pStyle w:val="Compact"/>
              <w:ind w:firstLine="0"/>
            </w:pPr>
            <w:r>
              <w:t>98.7%</w:t>
            </w:r>
          </w:p>
        </w:tc>
      </w:tr>
    </w:tbl>
    <w:p w14:paraId="533954FF" w14:textId="77777777" w:rsidR="00193A99" w:rsidRDefault="00000000">
      <w:pPr>
        <w:pStyle w:val="BodyText"/>
        <w:spacing w:line="240" w:lineRule="auto"/>
        <w:ind w:firstLine="0"/>
      </w:pPr>
      <w:r>
        <w:t xml:space="preserve">NOTE. Agent </w:t>
      </w:r>
      <w:r>
        <w:rPr>
          <w:i/>
          <w:iCs/>
        </w:rPr>
        <w:t>N</w:t>
      </w:r>
      <w:r>
        <w:t xml:space="preserve"> = 526.</w:t>
      </w:r>
    </w:p>
    <w:p w14:paraId="597EA8EE" w14:textId="77777777" w:rsidR="00193A99" w:rsidRDefault="00193A99">
      <w:pPr>
        <w:spacing w:line="240" w:lineRule="auto"/>
      </w:pPr>
    </w:p>
    <w:p w14:paraId="66598BA0" w14:textId="77777777" w:rsidR="000931E9" w:rsidRDefault="00000000">
      <w:pPr>
        <w:pStyle w:val="BodyText"/>
      </w:pPr>
      <w:r>
        <w:t xml:space="preserve">The Agent column reveals a paradox: agents outperform MTurk respondents on every traditional attention check. The IMC gap is particularly large, with agents at 99.8% versus MTurk at 84.4%. The obvious check shows the starkest contrast: agents pass at 99.8% while MTurk achieves only 55.9%, meaning MTurk respondents perform worse than AI agents on a question designed to catch inattentive humans. This pattern is consistent with a heterogeneous mix of data quality threats on MTurk, because a purely agent-driven sample would show near-perfect traditional check performance alongside near-universal cognitive trap failure. </w:t>
      </w:r>
    </w:p>
    <w:p w14:paraId="6B239AAF" w14:textId="21737B9A" w:rsidR="00193A99" w:rsidRDefault="00000000">
      <w:pPr>
        <w:pStyle w:val="BodyText"/>
      </w:pPr>
      <w:r>
        <w:t xml:space="preserve">The method independence analysis (Section G.4.5) sharpens this picture: 44.5% of the 200 MTurk respondents flagged by cognitive traps passed all traditional attention checks, a </w:t>
      </w:r>
      <w:r>
        <w:lastRenderedPageBreak/>
        <w:t>behavioral profile consistent with vision-enabled agents that handle text-based screening effortlessly while failing visual-cognitive tasks. The remaining 55.5% failed both cognitive traps and traditional checks, a profile more consistent with the careless and invalid responding that Kay (2025) documented on MTurk, where 96% of semantic antonym pairs were positively correlated even among “</w:t>
      </w:r>
      <w:proofErr w:type="gramStart"/>
      <w:r>
        <w:t>high-reputation</w:t>
      </w:r>
      <w:proofErr w:type="gramEnd"/>
      <w:r>
        <w:t>” workers. The MTurk sample thus appears to reflect at least three distinct respondent populations: a small minority of attentive humans (approximately 24% who passed cognitive traps), respondents whose profiles resemble sophisticated AI agents (passing traditional checks but failing cognitive traps), and respondents exhibiting careless or automated responding patterns (failing both). Whether the latter group represents simple bots, click farm workers, or deeply inattentive humans cannot be determined from our data alone, but the population-level pattern is consistent with the severe data quality degradation that multiple independent studies have now documented on the platform (Douglas et al. 2023; Kay 2025; Webb and Tangney 2022).</w:t>
      </w:r>
    </w:p>
    <w:p w14:paraId="4FF21ED0" w14:textId="77777777" w:rsidR="00193A99" w:rsidRDefault="00000000">
      <w:pPr>
        <w:pStyle w:val="Heading3"/>
      </w:pPr>
      <w:bookmarkStart w:id="88" w:name="g.4.3-choice-deferral-comparison"/>
      <w:bookmarkEnd w:id="87"/>
      <w:r>
        <w:t>G.4.3 Choice Deferral Comparison</w:t>
      </w:r>
    </w:p>
    <w:p w14:paraId="1694F97E" w14:textId="77777777" w:rsidR="00193A99" w:rsidRDefault="00000000">
      <w:pPr>
        <w:pStyle w:val="FirstParagraph"/>
      </w:pPr>
      <w:r>
        <w:rPr>
          <w:b/>
          <w:bCs/>
        </w:rPr>
        <w:t>TABLE WA-G9:</w:t>
      </w:r>
      <w:r>
        <w:t xml:space="preserve"> CHOICE DEFERRAL IN CONFLICT CONDITION BY DATASET</w:t>
      </w:r>
    </w:p>
    <w:tbl>
      <w:tblPr>
        <w:tblStyle w:val="Table"/>
        <w:tblW w:w="4897" w:type="pct"/>
        <w:tblInd w:w="108" w:type="dxa"/>
        <w:tblLayout w:type="fixed"/>
        <w:tblLook w:val="0020" w:firstRow="1" w:lastRow="0" w:firstColumn="0" w:lastColumn="0" w:noHBand="0" w:noVBand="0"/>
      </w:tblPr>
      <w:tblGrid>
        <w:gridCol w:w="2603"/>
        <w:gridCol w:w="1832"/>
        <w:gridCol w:w="1927"/>
        <w:gridCol w:w="2795"/>
      </w:tblGrid>
      <w:tr w:rsidR="00193A99" w14:paraId="627B13A9" w14:textId="77777777">
        <w:trPr>
          <w:tblHeader/>
        </w:trPr>
        <w:tc>
          <w:tcPr>
            <w:tcW w:w="2204" w:type="dxa"/>
          </w:tcPr>
          <w:p w14:paraId="6C3407C6" w14:textId="77777777" w:rsidR="00193A99" w:rsidRDefault="00000000">
            <w:pPr>
              <w:pStyle w:val="Compact"/>
              <w:ind w:firstLine="0"/>
            </w:pPr>
            <w:r>
              <w:rPr>
                <w:b/>
                <w:bCs/>
              </w:rPr>
              <w:t>Dataset</w:t>
            </w:r>
          </w:p>
        </w:tc>
        <w:tc>
          <w:tcPr>
            <w:tcW w:w="1551" w:type="dxa"/>
          </w:tcPr>
          <w:p w14:paraId="231B2F31" w14:textId="77777777" w:rsidR="00193A99" w:rsidRDefault="00000000">
            <w:pPr>
              <w:pStyle w:val="Compact"/>
              <w:ind w:firstLine="0"/>
            </w:pPr>
            <w:r>
              <w:rPr>
                <w:b/>
                <w:bCs/>
              </w:rPr>
              <w:t>N (conflict)</w:t>
            </w:r>
          </w:p>
        </w:tc>
        <w:tc>
          <w:tcPr>
            <w:tcW w:w="1632" w:type="dxa"/>
          </w:tcPr>
          <w:p w14:paraId="64EE32CE" w14:textId="77777777" w:rsidR="00193A99" w:rsidRDefault="00000000">
            <w:pPr>
              <w:pStyle w:val="Compact"/>
              <w:ind w:firstLine="0"/>
            </w:pPr>
            <w:r>
              <w:rPr>
                <w:b/>
                <w:bCs/>
              </w:rPr>
              <w:t>Deferral Rate</w:t>
            </w:r>
          </w:p>
        </w:tc>
        <w:tc>
          <w:tcPr>
            <w:tcW w:w="2367" w:type="dxa"/>
          </w:tcPr>
          <w:p w14:paraId="211FF808" w14:textId="77777777" w:rsidR="00193A99" w:rsidRDefault="00000000">
            <w:pPr>
              <w:pStyle w:val="Compact"/>
              <w:ind w:firstLine="0"/>
            </w:pPr>
            <w:r>
              <w:rPr>
                <w:b/>
                <w:bCs/>
              </w:rPr>
              <w:t>χ² (condition effect)</w:t>
            </w:r>
          </w:p>
        </w:tc>
      </w:tr>
      <w:tr w:rsidR="00193A99" w14:paraId="7617B29F" w14:textId="77777777">
        <w:tc>
          <w:tcPr>
            <w:tcW w:w="2204" w:type="dxa"/>
          </w:tcPr>
          <w:p w14:paraId="26AE228C" w14:textId="77777777" w:rsidR="00193A99" w:rsidRDefault="00000000">
            <w:pPr>
              <w:pStyle w:val="Compact"/>
              <w:ind w:firstLine="0"/>
            </w:pPr>
            <w:r>
              <w:t>Prolific (full)</w:t>
            </w:r>
          </w:p>
        </w:tc>
        <w:tc>
          <w:tcPr>
            <w:tcW w:w="1551" w:type="dxa"/>
          </w:tcPr>
          <w:p w14:paraId="01701AC6" w14:textId="77777777" w:rsidR="00193A99" w:rsidRDefault="00000000">
            <w:pPr>
              <w:pStyle w:val="Compact"/>
              <w:ind w:firstLine="0"/>
            </w:pPr>
            <w:r>
              <w:t>506</w:t>
            </w:r>
          </w:p>
        </w:tc>
        <w:tc>
          <w:tcPr>
            <w:tcW w:w="1632" w:type="dxa"/>
          </w:tcPr>
          <w:p w14:paraId="44BFBD1A" w14:textId="77777777" w:rsidR="00193A99" w:rsidRDefault="00000000">
            <w:pPr>
              <w:pStyle w:val="Compact"/>
              <w:ind w:firstLine="0"/>
            </w:pPr>
            <w:r>
              <w:t>23.5%</w:t>
            </w:r>
          </w:p>
        </w:tc>
        <w:tc>
          <w:tcPr>
            <w:tcW w:w="2367" w:type="dxa"/>
          </w:tcPr>
          <w:p w14:paraId="0AC65781" w14:textId="77777777" w:rsidR="00193A99" w:rsidRDefault="00000000">
            <w:pPr>
              <w:pStyle w:val="Compact"/>
              <w:ind w:firstLine="0"/>
            </w:pPr>
            <w:r>
              <w:t xml:space="preserve">χ² = 67.13, </w:t>
            </w:r>
            <w:r>
              <w:rPr>
                <w:i/>
                <w:iCs/>
              </w:rPr>
              <w:t>p</w:t>
            </w:r>
            <w:r>
              <w:t xml:space="preserve"> &lt; .001</w:t>
            </w:r>
          </w:p>
        </w:tc>
      </w:tr>
      <w:tr w:rsidR="00193A99" w14:paraId="616FC1AE" w14:textId="77777777">
        <w:tc>
          <w:tcPr>
            <w:tcW w:w="2204" w:type="dxa"/>
          </w:tcPr>
          <w:p w14:paraId="062C77E6" w14:textId="77777777" w:rsidR="00193A99" w:rsidRDefault="00000000">
            <w:pPr>
              <w:pStyle w:val="Compact"/>
              <w:ind w:firstLine="0"/>
            </w:pPr>
            <w:r>
              <w:t>Prolific (clean only)</w:t>
            </w:r>
          </w:p>
        </w:tc>
        <w:tc>
          <w:tcPr>
            <w:tcW w:w="1551" w:type="dxa"/>
          </w:tcPr>
          <w:p w14:paraId="73006906" w14:textId="77777777" w:rsidR="00193A99" w:rsidRDefault="00000000">
            <w:pPr>
              <w:pStyle w:val="Compact"/>
              <w:ind w:firstLine="0"/>
            </w:pPr>
            <w:r>
              <w:t>484</w:t>
            </w:r>
          </w:p>
        </w:tc>
        <w:tc>
          <w:tcPr>
            <w:tcW w:w="1632" w:type="dxa"/>
          </w:tcPr>
          <w:p w14:paraId="71CA0D67" w14:textId="77777777" w:rsidR="00193A99" w:rsidRDefault="00000000">
            <w:pPr>
              <w:pStyle w:val="Compact"/>
              <w:ind w:firstLine="0"/>
            </w:pPr>
            <w:r>
              <w:t>24.0%</w:t>
            </w:r>
          </w:p>
        </w:tc>
        <w:tc>
          <w:tcPr>
            <w:tcW w:w="2367" w:type="dxa"/>
          </w:tcPr>
          <w:p w14:paraId="6F711CEE" w14:textId="77777777" w:rsidR="00193A99" w:rsidRDefault="00000000">
            <w:pPr>
              <w:pStyle w:val="Compact"/>
              <w:ind w:firstLine="0"/>
            </w:pPr>
            <w:r>
              <w:t xml:space="preserve">χ² = 66.83, </w:t>
            </w:r>
            <w:r>
              <w:rPr>
                <w:i/>
                <w:iCs/>
              </w:rPr>
              <w:t>p</w:t>
            </w:r>
            <w:r>
              <w:t xml:space="preserve"> &lt; .001</w:t>
            </w:r>
          </w:p>
        </w:tc>
      </w:tr>
      <w:tr w:rsidR="00193A99" w14:paraId="1BDE31F5" w14:textId="77777777">
        <w:tc>
          <w:tcPr>
            <w:tcW w:w="2204" w:type="dxa"/>
          </w:tcPr>
          <w:p w14:paraId="17662DB8" w14:textId="77777777" w:rsidR="00193A99" w:rsidRDefault="00000000">
            <w:pPr>
              <w:pStyle w:val="Compact"/>
              <w:ind w:firstLine="0"/>
            </w:pPr>
            <w:r>
              <w:t>CloudResearch (full)</w:t>
            </w:r>
          </w:p>
        </w:tc>
        <w:tc>
          <w:tcPr>
            <w:tcW w:w="1551" w:type="dxa"/>
          </w:tcPr>
          <w:p w14:paraId="45F4A8D6" w14:textId="77777777" w:rsidR="00193A99" w:rsidRDefault="00000000">
            <w:pPr>
              <w:pStyle w:val="Compact"/>
              <w:ind w:firstLine="0"/>
            </w:pPr>
            <w:r>
              <w:t>252</w:t>
            </w:r>
          </w:p>
        </w:tc>
        <w:tc>
          <w:tcPr>
            <w:tcW w:w="1632" w:type="dxa"/>
          </w:tcPr>
          <w:p w14:paraId="55FDEE09" w14:textId="77777777" w:rsidR="00193A99" w:rsidRDefault="00000000">
            <w:pPr>
              <w:pStyle w:val="Compact"/>
              <w:ind w:firstLine="0"/>
            </w:pPr>
            <w:r>
              <w:t>26.6%</w:t>
            </w:r>
          </w:p>
        </w:tc>
        <w:tc>
          <w:tcPr>
            <w:tcW w:w="2367" w:type="dxa"/>
          </w:tcPr>
          <w:p w14:paraId="09A1B660" w14:textId="77777777" w:rsidR="00193A99" w:rsidRDefault="00000000">
            <w:pPr>
              <w:pStyle w:val="Compact"/>
              <w:ind w:firstLine="0"/>
            </w:pPr>
            <w:r>
              <w:t xml:space="preserve">χ² = 34.74, </w:t>
            </w:r>
            <w:r>
              <w:rPr>
                <w:i/>
                <w:iCs/>
              </w:rPr>
              <w:t>p</w:t>
            </w:r>
            <w:r>
              <w:t xml:space="preserve"> &lt; .001</w:t>
            </w:r>
          </w:p>
        </w:tc>
      </w:tr>
      <w:tr w:rsidR="00193A99" w14:paraId="3AE82765" w14:textId="77777777">
        <w:tc>
          <w:tcPr>
            <w:tcW w:w="2204" w:type="dxa"/>
          </w:tcPr>
          <w:p w14:paraId="362F3682" w14:textId="77777777" w:rsidR="00193A99" w:rsidRDefault="00000000">
            <w:pPr>
              <w:pStyle w:val="Compact"/>
              <w:ind w:firstLine="0"/>
            </w:pPr>
            <w:r>
              <w:t>CloudResearch (clean)</w:t>
            </w:r>
          </w:p>
        </w:tc>
        <w:tc>
          <w:tcPr>
            <w:tcW w:w="1551" w:type="dxa"/>
          </w:tcPr>
          <w:p w14:paraId="4C4ADD09" w14:textId="77777777" w:rsidR="00193A99" w:rsidRDefault="00000000">
            <w:pPr>
              <w:pStyle w:val="Compact"/>
              <w:ind w:firstLine="0"/>
            </w:pPr>
            <w:r>
              <w:t>250</w:t>
            </w:r>
          </w:p>
        </w:tc>
        <w:tc>
          <w:tcPr>
            <w:tcW w:w="1632" w:type="dxa"/>
          </w:tcPr>
          <w:p w14:paraId="6F0E8ADE" w14:textId="77777777" w:rsidR="00193A99" w:rsidRDefault="00000000">
            <w:pPr>
              <w:pStyle w:val="Compact"/>
              <w:ind w:firstLine="0"/>
            </w:pPr>
            <w:r>
              <w:t>26.8%</w:t>
            </w:r>
          </w:p>
        </w:tc>
        <w:tc>
          <w:tcPr>
            <w:tcW w:w="2367" w:type="dxa"/>
          </w:tcPr>
          <w:p w14:paraId="1BF2565E" w14:textId="77777777" w:rsidR="00193A99" w:rsidRDefault="00000000">
            <w:pPr>
              <w:pStyle w:val="Compact"/>
              <w:ind w:firstLine="0"/>
            </w:pPr>
            <w:r>
              <w:t xml:space="preserve">χ² = 35.44, </w:t>
            </w:r>
            <w:r>
              <w:rPr>
                <w:i/>
                <w:iCs/>
              </w:rPr>
              <w:t>p</w:t>
            </w:r>
            <w:r>
              <w:t xml:space="preserve"> &lt; .001</w:t>
            </w:r>
          </w:p>
        </w:tc>
      </w:tr>
      <w:tr w:rsidR="00193A99" w14:paraId="7229BE5A" w14:textId="77777777">
        <w:tc>
          <w:tcPr>
            <w:tcW w:w="2204" w:type="dxa"/>
          </w:tcPr>
          <w:p w14:paraId="773C1FF6" w14:textId="77777777" w:rsidR="00193A99" w:rsidRDefault="00000000">
            <w:pPr>
              <w:pStyle w:val="Compact"/>
              <w:ind w:firstLine="0"/>
            </w:pPr>
            <w:r>
              <w:t>MTurk (full)</w:t>
            </w:r>
          </w:p>
        </w:tc>
        <w:tc>
          <w:tcPr>
            <w:tcW w:w="1551" w:type="dxa"/>
          </w:tcPr>
          <w:p w14:paraId="58A30B24" w14:textId="77777777" w:rsidR="00193A99" w:rsidRDefault="00000000">
            <w:pPr>
              <w:pStyle w:val="Compact"/>
              <w:ind w:firstLine="0"/>
            </w:pPr>
            <w:r>
              <w:t>128</w:t>
            </w:r>
          </w:p>
        </w:tc>
        <w:tc>
          <w:tcPr>
            <w:tcW w:w="1632" w:type="dxa"/>
          </w:tcPr>
          <w:p w14:paraId="01EF37C7" w14:textId="77777777" w:rsidR="00193A99" w:rsidRDefault="00000000">
            <w:pPr>
              <w:pStyle w:val="Compact"/>
              <w:ind w:firstLine="0"/>
            </w:pPr>
            <w:r>
              <w:t>1.6%</w:t>
            </w:r>
          </w:p>
        </w:tc>
        <w:tc>
          <w:tcPr>
            <w:tcW w:w="2367" w:type="dxa"/>
          </w:tcPr>
          <w:p w14:paraId="513B7CA6" w14:textId="77777777" w:rsidR="00193A99" w:rsidRDefault="00000000">
            <w:pPr>
              <w:pStyle w:val="Compact"/>
              <w:ind w:firstLine="0"/>
            </w:pPr>
            <w:r>
              <w:t xml:space="preserve">χ² = 0.56, </w:t>
            </w:r>
            <w:r>
              <w:rPr>
                <w:i/>
                <w:iCs/>
              </w:rPr>
              <w:t>p</w:t>
            </w:r>
            <w:r>
              <w:t xml:space="preserve"> = .455</w:t>
            </w:r>
          </w:p>
        </w:tc>
      </w:tr>
      <w:tr w:rsidR="00193A99" w14:paraId="5A54F979" w14:textId="77777777">
        <w:tc>
          <w:tcPr>
            <w:tcW w:w="2204" w:type="dxa"/>
          </w:tcPr>
          <w:p w14:paraId="46786F91" w14:textId="77777777" w:rsidR="00193A99" w:rsidRDefault="00000000">
            <w:pPr>
              <w:pStyle w:val="Compact"/>
              <w:ind w:firstLine="0"/>
            </w:pPr>
            <w:r>
              <w:t>MTurk (clean only)</w:t>
            </w:r>
          </w:p>
        </w:tc>
        <w:tc>
          <w:tcPr>
            <w:tcW w:w="1551" w:type="dxa"/>
          </w:tcPr>
          <w:p w14:paraId="155CE4AC" w14:textId="77777777" w:rsidR="00193A99" w:rsidRDefault="00000000">
            <w:pPr>
              <w:pStyle w:val="Compact"/>
              <w:ind w:firstLine="0"/>
            </w:pPr>
            <w:r>
              <w:t>35</w:t>
            </w:r>
          </w:p>
        </w:tc>
        <w:tc>
          <w:tcPr>
            <w:tcW w:w="1632" w:type="dxa"/>
          </w:tcPr>
          <w:p w14:paraId="27BD498B" w14:textId="77777777" w:rsidR="00193A99" w:rsidRDefault="00000000">
            <w:pPr>
              <w:pStyle w:val="Compact"/>
              <w:ind w:firstLine="0"/>
            </w:pPr>
            <w:r>
              <w:t>0.0%</w:t>
            </w:r>
          </w:p>
        </w:tc>
        <w:tc>
          <w:tcPr>
            <w:tcW w:w="2367" w:type="dxa"/>
          </w:tcPr>
          <w:p w14:paraId="23BB0FAC" w14:textId="77777777" w:rsidR="00193A99" w:rsidRDefault="00000000">
            <w:pPr>
              <w:pStyle w:val="Compact"/>
              <w:ind w:firstLine="0"/>
            </w:pPr>
            <w:r>
              <w:t>N/A (zero cells)</w:t>
            </w:r>
          </w:p>
        </w:tc>
      </w:tr>
      <w:tr w:rsidR="00193A99" w14:paraId="1BEC8212" w14:textId="77777777">
        <w:tc>
          <w:tcPr>
            <w:tcW w:w="2204" w:type="dxa"/>
          </w:tcPr>
          <w:p w14:paraId="08F37572" w14:textId="77777777" w:rsidR="00193A99" w:rsidRDefault="00000000">
            <w:pPr>
              <w:pStyle w:val="Compact"/>
              <w:ind w:firstLine="0"/>
            </w:pPr>
            <w:r>
              <w:t>Agents</w:t>
            </w:r>
          </w:p>
        </w:tc>
        <w:tc>
          <w:tcPr>
            <w:tcW w:w="1551" w:type="dxa"/>
          </w:tcPr>
          <w:p w14:paraId="7EED4BC2" w14:textId="77777777" w:rsidR="00193A99" w:rsidRDefault="00000000">
            <w:pPr>
              <w:pStyle w:val="Compact"/>
              <w:ind w:firstLine="0"/>
            </w:pPr>
            <w:r>
              <w:t>268</w:t>
            </w:r>
          </w:p>
        </w:tc>
        <w:tc>
          <w:tcPr>
            <w:tcW w:w="1632" w:type="dxa"/>
          </w:tcPr>
          <w:p w14:paraId="70805E44" w14:textId="77777777" w:rsidR="00193A99" w:rsidRDefault="00000000">
            <w:pPr>
              <w:pStyle w:val="Compact"/>
              <w:ind w:firstLine="0"/>
            </w:pPr>
            <w:r>
              <w:t>0.7%</w:t>
            </w:r>
          </w:p>
        </w:tc>
        <w:tc>
          <w:tcPr>
            <w:tcW w:w="2367" w:type="dxa"/>
          </w:tcPr>
          <w:p w14:paraId="07AD3C3C" w14:textId="77777777" w:rsidR="00193A99" w:rsidRDefault="00000000">
            <w:pPr>
              <w:pStyle w:val="Compact"/>
              <w:ind w:firstLine="0"/>
            </w:pPr>
            <w:r>
              <w:t xml:space="preserve">χ² = 0.46, </w:t>
            </w:r>
            <w:r>
              <w:rPr>
                <w:i/>
                <w:iCs/>
              </w:rPr>
              <w:t>p</w:t>
            </w:r>
            <w:r>
              <w:t xml:space="preserve"> = .495</w:t>
            </w:r>
          </w:p>
        </w:tc>
      </w:tr>
    </w:tbl>
    <w:p w14:paraId="1CEB52BB" w14:textId="77777777" w:rsidR="000931E9" w:rsidRDefault="000931E9">
      <w:pPr>
        <w:pStyle w:val="BodyText"/>
      </w:pPr>
    </w:p>
    <w:p w14:paraId="5B46AFD3" w14:textId="144E5A4F" w:rsidR="00193A99" w:rsidRDefault="00000000">
      <w:pPr>
        <w:pStyle w:val="BodyText"/>
      </w:pPr>
      <w:r>
        <w:t xml:space="preserve">The choice deferral results provide a second independent validation signal. Prolific and CloudResearch Connect produce nearly identical deferral rates (23.5% and 26.6%) that replicate the classical finding from Dhar (1997). MTurk produces near-zero deferral, mirroring the agent </w:t>
      </w:r>
      <w:r>
        <w:lastRenderedPageBreak/>
        <w:t>pattern from the main study (0.7% in conflict condition). This convergence suggests that a substantial proportion of MTurk respondents do not experience the subjective uncertainty that drives human choice deferral, a pattern consistent with either AI-mediated responding or the extreme inattentiveness documented on the platform (Kay 2025).</w:t>
      </w:r>
    </w:p>
    <w:p w14:paraId="41D40FD6" w14:textId="77777777" w:rsidR="00193A99" w:rsidRDefault="00000000">
      <w:pPr>
        <w:pStyle w:val="Heading3"/>
      </w:pPr>
      <w:bookmarkStart w:id="89" w:name="g.4.4-recaptcha-score-comparison"/>
      <w:bookmarkEnd w:id="88"/>
      <w:r>
        <w:t>G.4.4 reCAPTCHA Score Comparison</w:t>
      </w:r>
    </w:p>
    <w:tbl>
      <w:tblPr>
        <w:tblStyle w:val="Table"/>
        <w:tblW w:w="4870" w:type="pct"/>
        <w:tblInd w:w="108" w:type="dxa"/>
        <w:tblLayout w:type="fixed"/>
        <w:tblLook w:val="0020" w:firstRow="1" w:lastRow="0" w:firstColumn="0" w:lastColumn="0" w:noHBand="0" w:noVBand="0"/>
      </w:tblPr>
      <w:tblGrid>
        <w:gridCol w:w="3279"/>
        <w:gridCol w:w="1335"/>
        <w:gridCol w:w="1214"/>
        <w:gridCol w:w="1579"/>
        <w:gridCol w:w="1700"/>
      </w:tblGrid>
      <w:tr w:rsidR="00193A99" w14:paraId="295460B7" w14:textId="77777777">
        <w:trPr>
          <w:tblHeader/>
        </w:trPr>
        <w:tc>
          <w:tcPr>
            <w:tcW w:w="2777" w:type="dxa"/>
          </w:tcPr>
          <w:p w14:paraId="7F706AF1" w14:textId="77777777" w:rsidR="00193A99" w:rsidRDefault="00000000">
            <w:pPr>
              <w:pStyle w:val="Compact"/>
              <w:ind w:firstLine="0"/>
            </w:pPr>
            <w:r>
              <w:rPr>
                <w:b/>
                <w:bCs/>
              </w:rPr>
              <w:t>Dataset</w:t>
            </w:r>
          </w:p>
        </w:tc>
        <w:tc>
          <w:tcPr>
            <w:tcW w:w="1131" w:type="dxa"/>
          </w:tcPr>
          <w:p w14:paraId="16C39677" w14:textId="77777777" w:rsidR="00193A99" w:rsidRDefault="00000000">
            <w:pPr>
              <w:pStyle w:val="Compact"/>
              <w:ind w:firstLine="0"/>
            </w:pPr>
            <w:r>
              <w:rPr>
                <w:b/>
                <w:bCs/>
              </w:rPr>
              <w:t>Mean</w:t>
            </w:r>
          </w:p>
        </w:tc>
        <w:tc>
          <w:tcPr>
            <w:tcW w:w="1028" w:type="dxa"/>
          </w:tcPr>
          <w:p w14:paraId="687010E5" w14:textId="77777777" w:rsidR="00193A99" w:rsidRDefault="00000000">
            <w:pPr>
              <w:pStyle w:val="Compact"/>
              <w:ind w:firstLine="0"/>
            </w:pPr>
            <w:r>
              <w:rPr>
                <w:b/>
                <w:bCs/>
              </w:rPr>
              <w:t>SD</w:t>
            </w:r>
          </w:p>
        </w:tc>
        <w:tc>
          <w:tcPr>
            <w:tcW w:w="1337" w:type="dxa"/>
          </w:tcPr>
          <w:p w14:paraId="2E450DD7" w14:textId="77777777" w:rsidR="00193A99" w:rsidRDefault="00000000">
            <w:pPr>
              <w:pStyle w:val="Compact"/>
              <w:ind w:firstLine="0"/>
            </w:pPr>
            <w:r>
              <w:rPr>
                <w:b/>
                <w:bCs/>
              </w:rPr>
              <w:t>Median</w:t>
            </w:r>
          </w:p>
        </w:tc>
        <w:tc>
          <w:tcPr>
            <w:tcW w:w="1440" w:type="dxa"/>
          </w:tcPr>
          <w:p w14:paraId="2A30B31E" w14:textId="77777777" w:rsidR="00193A99" w:rsidRDefault="00000000">
            <w:pPr>
              <w:pStyle w:val="Compact"/>
              <w:ind w:firstLine="0"/>
            </w:pPr>
            <w:r>
              <w:rPr>
                <w:b/>
                <w:bCs/>
              </w:rPr>
              <w:t>Below 0.5</w:t>
            </w:r>
          </w:p>
        </w:tc>
      </w:tr>
      <w:tr w:rsidR="00193A99" w14:paraId="5C18B3B6" w14:textId="77777777">
        <w:tc>
          <w:tcPr>
            <w:tcW w:w="2777" w:type="dxa"/>
          </w:tcPr>
          <w:p w14:paraId="250F05A7" w14:textId="77777777" w:rsidR="00193A99" w:rsidRDefault="00000000">
            <w:pPr>
              <w:pStyle w:val="Compact"/>
              <w:ind w:firstLine="0"/>
            </w:pPr>
            <w:r>
              <w:t>Prolific</w:t>
            </w:r>
          </w:p>
        </w:tc>
        <w:tc>
          <w:tcPr>
            <w:tcW w:w="1131" w:type="dxa"/>
          </w:tcPr>
          <w:p w14:paraId="4C58A1D9" w14:textId="77777777" w:rsidR="00193A99" w:rsidRDefault="00000000">
            <w:pPr>
              <w:pStyle w:val="Compact"/>
              <w:ind w:firstLine="0"/>
            </w:pPr>
            <w:r>
              <w:t>0.972</w:t>
            </w:r>
          </w:p>
        </w:tc>
        <w:tc>
          <w:tcPr>
            <w:tcW w:w="1028" w:type="dxa"/>
          </w:tcPr>
          <w:p w14:paraId="7F45D4ED" w14:textId="77777777" w:rsidR="00193A99" w:rsidRDefault="00000000">
            <w:pPr>
              <w:pStyle w:val="Compact"/>
              <w:ind w:firstLine="0"/>
            </w:pPr>
            <w:r>
              <w:t>0.099</w:t>
            </w:r>
          </w:p>
        </w:tc>
        <w:tc>
          <w:tcPr>
            <w:tcW w:w="1337" w:type="dxa"/>
          </w:tcPr>
          <w:p w14:paraId="350672CC" w14:textId="77777777" w:rsidR="00193A99" w:rsidRDefault="00000000">
            <w:pPr>
              <w:pStyle w:val="Compact"/>
              <w:ind w:firstLine="0"/>
            </w:pPr>
            <w:r>
              <w:t>1.000</w:t>
            </w:r>
          </w:p>
        </w:tc>
        <w:tc>
          <w:tcPr>
            <w:tcW w:w="1440" w:type="dxa"/>
          </w:tcPr>
          <w:p w14:paraId="536EC8C3" w14:textId="77777777" w:rsidR="00193A99" w:rsidRDefault="00000000">
            <w:pPr>
              <w:pStyle w:val="Compact"/>
              <w:ind w:firstLine="0"/>
            </w:pPr>
            <w:r>
              <w:t>1.0%</w:t>
            </w:r>
          </w:p>
        </w:tc>
      </w:tr>
      <w:tr w:rsidR="00193A99" w14:paraId="2FC6D4E0" w14:textId="77777777">
        <w:tc>
          <w:tcPr>
            <w:tcW w:w="2777" w:type="dxa"/>
          </w:tcPr>
          <w:p w14:paraId="3AB322E9" w14:textId="77777777" w:rsidR="00193A99" w:rsidRDefault="00000000">
            <w:pPr>
              <w:pStyle w:val="Compact"/>
              <w:ind w:firstLine="0"/>
            </w:pPr>
            <w:r>
              <w:t>CloudResearch Connect</w:t>
            </w:r>
          </w:p>
        </w:tc>
        <w:tc>
          <w:tcPr>
            <w:tcW w:w="1131" w:type="dxa"/>
          </w:tcPr>
          <w:p w14:paraId="054F1DAA" w14:textId="77777777" w:rsidR="00193A99" w:rsidRDefault="00000000">
            <w:pPr>
              <w:pStyle w:val="Compact"/>
              <w:ind w:firstLine="0"/>
            </w:pPr>
            <w:r>
              <w:t>0.984</w:t>
            </w:r>
          </w:p>
        </w:tc>
        <w:tc>
          <w:tcPr>
            <w:tcW w:w="1028" w:type="dxa"/>
          </w:tcPr>
          <w:p w14:paraId="4731AE24" w14:textId="77777777" w:rsidR="00193A99" w:rsidRDefault="00000000">
            <w:pPr>
              <w:pStyle w:val="Compact"/>
              <w:ind w:firstLine="0"/>
            </w:pPr>
            <w:r>
              <w:t>0.049</w:t>
            </w:r>
          </w:p>
        </w:tc>
        <w:tc>
          <w:tcPr>
            <w:tcW w:w="1337" w:type="dxa"/>
          </w:tcPr>
          <w:p w14:paraId="57F27B6F" w14:textId="77777777" w:rsidR="00193A99" w:rsidRDefault="00000000">
            <w:pPr>
              <w:pStyle w:val="Compact"/>
              <w:ind w:firstLine="0"/>
            </w:pPr>
            <w:r>
              <w:t>1.000</w:t>
            </w:r>
          </w:p>
        </w:tc>
        <w:tc>
          <w:tcPr>
            <w:tcW w:w="1440" w:type="dxa"/>
          </w:tcPr>
          <w:p w14:paraId="0C7641CC" w14:textId="77777777" w:rsidR="00193A99" w:rsidRDefault="00000000">
            <w:pPr>
              <w:pStyle w:val="Compact"/>
              <w:ind w:firstLine="0"/>
            </w:pPr>
            <w:r>
              <w:t>0.0%</w:t>
            </w:r>
          </w:p>
        </w:tc>
      </w:tr>
      <w:tr w:rsidR="00193A99" w14:paraId="390A4D09" w14:textId="77777777">
        <w:tc>
          <w:tcPr>
            <w:tcW w:w="2777" w:type="dxa"/>
          </w:tcPr>
          <w:p w14:paraId="79E15DD4" w14:textId="77777777" w:rsidR="00193A99" w:rsidRDefault="00000000">
            <w:pPr>
              <w:pStyle w:val="Compact"/>
              <w:ind w:firstLine="0"/>
            </w:pPr>
            <w:r>
              <w:t>Amazon MTurk</w:t>
            </w:r>
          </w:p>
        </w:tc>
        <w:tc>
          <w:tcPr>
            <w:tcW w:w="1131" w:type="dxa"/>
          </w:tcPr>
          <w:p w14:paraId="55D980A8" w14:textId="77777777" w:rsidR="00193A99" w:rsidRDefault="00000000">
            <w:pPr>
              <w:pStyle w:val="Compact"/>
              <w:ind w:firstLine="0"/>
            </w:pPr>
            <w:r>
              <w:t>0.635</w:t>
            </w:r>
          </w:p>
        </w:tc>
        <w:tc>
          <w:tcPr>
            <w:tcW w:w="1028" w:type="dxa"/>
          </w:tcPr>
          <w:p w14:paraId="14298394" w14:textId="77777777" w:rsidR="00193A99" w:rsidRDefault="00000000">
            <w:pPr>
              <w:pStyle w:val="Compact"/>
              <w:ind w:firstLine="0"/>
            </w:pPr>
            <w:r>
              <w:t>0.320</w:t>
            </w:r>
          </w:p>
        </w:tc>
        <w:tc>
          <w:tcPr>
            <w:tcW w:w="1337" w:type="dxa"/>
          </w:tcPr>
          <w:p w14:paraId="17A97060" w14:textId="77777777" w:rsidR="00193A99" w:rsidRDefault="00000000">
            <w:pPr>
              <w:pStyle w:val="Compact"/>
              <w:ind w:firstLine="0"/>
            </w:pPr>
            <w:r>
              <w:t>0.800</w:t>
            </w:r>
          </w:p>
        </w:tc>
        <w:tc>
          <w:tcPr>
            <w:tcW w:w="1440" w:type="dxa"/>
          </w:tcPr>
          <w:p w14:paraId="5A48E1C6" w14:textId="77777777" w:rsidR="00193A99" w:rsidRDefault="00000000">
            <w:pPr>
              <w:pStyle w:val="Compact"/>
              <w:ind w:firstLine="0"/>
            </w:pPr>
            <w:r>
              <w:t>34.9%</w:t>
            </w:r>
          </w:p>
        </w:tc>
      </w:tr>
      <w:tr w:rsidR="00193A99" w14:paraId="1E8772A6" w14:textId="77777777">
        <w:tc>
          <w:tcPr>
            <w:tcW w:w="2777" w:type="dxa"/>
          </w:tcPr>
          <w:p w14:paraId="5B3A1F85" w14:textId="77777777" w:rsidR="00193A99" w:rsidRDefault="00000000">
            <w:pPr>
              <w:pStyle w:val="Compact"/>
              <w:ind w:firstLine="0"/>
            </w:pPr>
            <w:r>
              <w:t>Agents</w:t>
            </w:r>
          </w:p>
        </w:tc>
        <w:tc>
          <w:tcPr>
            <w:tcW w:w="1131" w:type="dxa"/>
          </w:tcPr>
          <w:p w14:paraId="5FD81592" w14:textId="77777777" w:rsidR="00193A99" w:rsidRDefault="00000000">
            <w:pPr>
              <w:pStyle w:val="Compact"/>
              <w:ind w:firstLine="0"/>
            </w:pPr>
            <w:r>
              <w:t>0.833</w:t>
            </w:r>
          </w:p>
        </w:tc>
        <w:tc>
          <w:tcPr>
            <w:tcW w:w="1028" w:type="dxa"/>
          </w:tcPr>
          <w:p w14:paraId="7FC05D39" w14:textId="77777777" w:rsidR="00193A99" w:rsidRDefault="00000000">
            <w:pPr>
              <w:pStyle w:val="Compact"/>
              <w:ind w:firstLine="0"/>
            </w:pPr>
            <w:r>
              <w:t>0.154</w:t>
            </w:r>
          </w:p>
        </w:tc>
        <w:tc>
          <w:tcPr>
            <w:tcW w:w="1337" w:type="dxa"/>
          </w:tcPr>
          <w:p w14:paraId="11C55616" w14:textId="77777777" w:rsidR="00193A99" w:rsidRDefault="00000000">
            <w:pPr>
              <w:pStyle w:val="Compact"/>
              <w:ind w:firstLine="0"/>
            </w:pPr>
            <w:r>
              <w:t>0.900</w:t>
            </w:r>
          </w:p>
        </w:tc>
        <w:tc>
          <w:tcPr>
            <w:tcW w:w="1440" w:type="dxa"/>
          </w:tcPr>
          <w:p w14:paraId="5A843F91" w14:textId="77777777" w:rsidR="00193A99" w:rsidRDefault="00000000">
            <w:pPr>
              <w:pStyle w:val="Compact"/>
              <w:ind w:firstLine="0"/>
            </w:pPr>
            <w:r>
              <w:t>4.6%</w:t>
            </w:r>
          </w:p>
        </w:tc>
      </w:tr>
    </w:tbl>
    <w:p w14:paraId="2551864C" w14:textId="77777777" w:rsidR="000931E9" w:rsidRDefault="000931E9">
      <w:pPr>
        <w:pStyle w:val="BodyText"/>
      </w:pPr>
    </w:p>
    <w:p w14:paraId="4D45FD08" w14:textId="0AD19519" w:rsidR="00193A99" w:rsidRDefault="00000000">
      <w:pPr>
        <w:pStyle w:val="BodyText"/>
      </w:pPr>
      <w:proofErr w:type="spellStart"/>
      <w:r>
        <w:t>MTurk</w:t>
      </w:r>
      <w:proofErr w:type="spellEnd"/>
      <w:r>
        <w:t xml:space="preserve"> CAPTCHA scores (</w:t>
      </w:r>
      <w:r>
        <w:rPr>
          <w:i/>
          <w:iCs/>
        </w:rPr>
        <w:t>M</w:t>
      </w:r>
      <w:r>
        <w:t xml:space="preserve"> = 0.635) are substantially lower than both Prolific (0.972) and CloudResearch (0.984), and lower even than the agent distribution (</w:t>
      </w:r>
      <w:r>
        <w:rPr>
          <w:i/>
          <w:iCs/>
        </w:rPr>
        <w:t>M</w:t>
      </w:r>
      <w:r>
        <w:t xml:space="preserve"> = 0.833). Over a third of MTurk respondents score below the standard 0.5 threshold (34.9%), compared to near-zero on Prolific (1.0%) and CloudResearch (0.0%), and 4.6% of agents. The fact that MTurk respondents produce lower CAPTCHA scores than deployed AI agents is consistent with the heterogeneous mix interpretation: LLM-based agents generate browsing behavior that reCAPTCHA tends to score favorably (agent median 0.900), whereas simpler automated systems or highly careless respondents produce the anomalous interaction patterns that reCAPTCHA was designed to detect. The MTurk distribution, which </w:t>
      </w:r>
      <w:proofErr w:type="gramStart"/>
      <w:r>
        <w:t>likely blends</w:t>
      </w:r>
      <w:proofErr w:type="gramEnd"/>
      <w:r>
        <w:t xml:space="preserve"> multiple respondent types, falls below the agent average because it includes a substantial component that neither modern LLM agents nor attentive humans would produce.</w:t>
      </w:r>
    </w:p>
    <w:p w14:paraId="1108F4A0" w14:textId="77777777" w:rsidR="00193A99" w:rsidRDefault="00000000">
      <w:pPr>
        <w:pStyle w:val="Heading3"/>
      </w:pPr>
      <w:bookmarkStart w:id="90" w:name="Xe19399c93a92ade91c4573bcfad00417b079355"/>
      <w:bookmarkEnd w:id="89"/>
      <w:r>
        <w:t>G.4.5 Method Independence on New Platforms</w:t>
      </w:r>
    </w:p>
    <w:p w14:paraId="1F9D5400" w14:textId="77777777" w:rsidR="00193A99" w:rsidRDefault="00000000">
      <w:pPr>
        <w:pStyle w:val="FirstParagraph"/>
      </w:pPr>
      <w:r>
        <w:t>On MTurk, cognitive trap flagging and traditional check failure are statistically independent (χ</w:t>
      </w:r>
      <w:proofErr w:type="gramStart"/>
      <w:r>
        <w:t>²(</w:t>
      </w:r>
      <w:proofErr w:type="gramEnd"/>
      <w:r>
        <w:t xml:space="preserve">1) = 0.28, </w:t>
      </w:r>
      <w:r>
        <w:rPr>
          <w:i/>
          <w:iCs/>
        </w:rPr>
        <w:t>p</w:t>
      </w:r>
      <w:r>
        <w:t xml:space="preserve"> = .598, phi = .033). Of the 200 respondents flagged by cognitive traps, 44.5% (89/200) passed all traditional attention checks. This independence on a </w:t>
      </w:r>
      <w:r>
        <w:lastRenderedPageBreak/>
        <w:t>contaminated platform strengthens the argument that traditional methods fail to detect the type of threat cognitive traps capture. On CloudResearch Connect, the two methods show a modest association (χ</w:t>
      </w:r>
      <w:proofErr w:type="gramStart"/>
      <w:r>
        <w:t>²(</w:t>
      </w:r>
      <w:proofErr w:type="gramEnd"/>
      <w:r>
        <w:t xml:space="preserve">1) = 8.39, </w:t>
      </w:r>
      <w:r>
        <w:rPr>
          <w:i/>
          <w:iCs/>
        </w:rPr>
        <w:t>p</w:t>
      </w:r>
      <w:r>
        <w:t xml:space="preserve"> = .004, phi = .129), with 5 of 9 flagged respondents (55.6%) passing all traditional checks. The stronger association on CloudResearch likely reflects the very low base rates, where the few flagged respondents are genuine humans whose visual-cognitive difficulties correlate with attention check difficulty.</w:t>
      </w:r>
    </w:p>
    <w:p w14:paraId="71AC4E7A" w14:textId="77777777" w:rsidR="00193A99" w:rsidRDefault="00000000">
      <w:pPr>
        <w:spacing w:line="240" w:lineRule="auto"/>
      </w:pPr>
      <w:bookmarkStart w:id="91" w:name="X32384af044a42bc7306f6014c50b72fcab78cd4"/>
      <w:bookmarkEnd w:id="67"/>
      <w:bookmarkEnd w:id="85"/>
      <w:bookmarkEnd w:id="90"/>
      <w:r>
        <w:br w:type="page"/>
      </w:r>
    </w:p>
    <w:p w14:paraId="7A4B8D49" w14:textId="77777777" w:rsidR="00193A99" w:rsidRDefault="00000000">
      <w:pPr>
        <w:pStyle w:val="Heading1"/>
      </w:pPr>
      <w:r>
        <w:lastRenderedPageBreak/>
        <w:t>WEB APPENDIX H: COMPUTATIONAL COST AND EFFICIENCY ANALYSIS</w:t>
      </w:r>
    </w:p>
    <w:p w14:paraId="3F782A2C" w14:textId="77777777" w:rsidR="00193A99" w:rsidRDefault="00000000">
      <w:pPr>
        <w:pStyle w:val="Heading2"/>
      </w:pPr>
      <w:bookmarkStart w:id="92" w:name="h.1-overview"/>
      <w:r>
        <w:t>H.1 Overview</w:t>
      </w:r>
    </w:p>
    <w:p w14:paraId="7FF6AF2D" w14:textId="2E893BC9" w:rsidR="00193A99" w:rsidRDefault="00000000">
      <w:pPr>
        <w:pStyle w:val="FirstParagraph"/>
      </w:pPr>
      <w:r>
        <w:t xml:space="preserve">The main article reports that neither computational cost nor inference time predicts accuracy across models. This appendix provides the full empirical foundation for that claim by analyzing cost, duration, and token consumption data from all 2,040 trials (34 models x 6 traps x 10 trials). Every trial </w:t>
      </w:r>
      <w:proofErr w:type="gramStart"/>
      <w:r>
        <w:t>records</w:t>
      </w:r>
      <w:proofErr w:type="gramEnd"/>
      <w:r>
        <w:t xml:space="preserve"> the model’s API cost in USD, response duration in seconds, and input/output token counts. All data and analysis code are available at </w:t>
      </w:r>
      <w:hyperlink r:id="rId27" w:history="1">
        <w:r w:rsidR="00894595" w:rsidRPr="00857B90">
          <w:rPr>
            <w:rStyle w:val="Hyperlink"/>
          </w:rPr>
          <w:t>https://osf.io/f2jhx/overview?view_only=ab7ece0d719642fe9e62b00afade9b11</w:t>
        </w:r>
      </w:hyperlink>
      <w:r w:rsidR="00894595">
        <w:t>.</w:t>
      </w:r>
    </w:p>
    <w:p w14:paraId="35AB3F58" w14:textId="77777777" w:rsidR="00193A99" w:rsidRDefault="00000000">
      <w:pPr>
        <w:pStyle w:val="Heading2"/>
      </w:pPr>
      <w:bookmarkStart w:id="93" w:name="h.2-model-level-cost-accuracy-analysis"/>
      <w:bookmarkEnd w:id="92"/>
      <w:r>
        <w:t>H.2 Model-Level Cost-Accuracy Analysis</w:t>
      </w:r>
    </w:p>
    <w:p w14:paraId="05A9DF53" w14:textId="77777777" w:rsidR="00193A99" w:rsidRDefault="00000000">
      <w:pPr>
        <w:pStyle w:val="FirstParagraph"/>
      </w:pPr>
      <w:r>
        <w:t>Across 34 models, accuracy shows no significant correlation with average cost per trial (</w:t>
      </w:r>
      <w:r>
        <w:rPr>
          <w:i/>
          <w:iCs/>
        </w:rPr>
        <w:t>r</w:t>
      </w:r>
      <w:r>
        <w:t xml:space="preserve"> = .23, </w:t>
      </w:r>
      <w:r>
        <w:rPr>
          <w:i/>
          <w:iCs/>
        </w:rPr>
        <w:t>p</w:t>
      </w:r>
      <w:r>
        <w:t xml:space="preserve"> = .18; Spearman rho = .17, </w:t>
      </w:r>
      <w:r>
        <w:rPr>
          <w:i/>
          <w:iCs/>
        </w:rPr>
        <w:t>p</w:t>
      </w:r>
      <w:r>
        <w:t xml:space="preserve"> = .33), average response duration (</w:t>
      </w:r>
      <w:r>
        <w:rPr>
          <w:i/>
          <w:iCs/>
        </w:rPr>
        <w:t>r</w:t>
      </w:r>
      <w:r>
        <w:t xml:space="preserve"> = .14, </w:t>
      </w:r>
      <w:r>
        <w:rPr>
          <w:i/>
          <w:iCs/>
        </w:rPr>
        <w:t>p</w:t>
      </w:r>
      <w:r>
        <w:t xml:space="preserve"> = .417), or average output token count (</w:t>
      </w:r>
      <w:r>
        <w:rPr>
          <w:i/>
          <w:iCs/>
        </w:rPr>
        <w:t>r</w:t>
      </w:r>
      <w:r>
        <w:t xml:space="preserve"> = .15, </w:t>
      </w:r>
      <w:r>
        <w:rPr>
          <w:i/>
          <w:iCs/>
        </w:rPr>
        <w:t>p</w:t>
      </w:r>
      <w:r>
        <w:t xml:space="preserve"> = .396). Models that cost more, take longer, or produce more tokens do not achieve higher accuracy on cognitive traps.</w:t>
      </w:r>
    </w:p>
    <w:p w14:paraId="60E92A26" w14:textId="77777777" w:rsidR="00193A99" w:rsidRDefault="00000000">
      <w:pPr>
        <w:pStyle w:val="BodyText"/>
      </w:pPr>
      <w:r>
        <w:t>The most cost-efficient model is also the most accurate: Gemini 3 Flash with extended thinking achieves 65.0% accuracy at $0.0002 per trial, while the most expensive model, Claude Opus 4.6 with extended thinking, achieves 40.0% at $0.0476 per trial (264 times the cost for 25 fewer percentage points). Claude Haiku 3.0, the oldest and cheapest Anthropic model in the sample ($0.0003 per trial), outperforms Claude Opus 4.5 ($0.0199 per trial), a model released 20 months later at 66 times the cost, by a margin of 40.0% to 16.7%. These paradoxes illustrate that cognitive trap accuracy reflects architectural properties, not computational investment.</w:t>
      </w:r>
    </w:p>
    <w:p w14:paraId="6C02DA14" w14:textId="77777777" w:rsidR="00193A99" w:rsidRDefault="00000000">
      <w:pPr>
        <w:pStyle w:val="BodyText"/>
      </w:pPr>
      <w:r>
        <w:t xml:space="preserve">The generational trajectory reinforces this conclusion. Grouping models into three cohorts by release date (early: through month 9, 4 models; middle: months 10-19, 12 models; late: months 20+, 18 models) reveals a non-monotonic V-shaped pattern: mean accuracy falls </w:t>
      </w:r>
      <w:r>
        <w:lastRenderedPageBreak/>
        <w:t>from 30.4% in the earliest cohort to 15.7% in the middle cohort before recovering to 31.8% in the latest cohort. Model improvement is neither linear nor guaranteed, because each new architecture reconfigures which constraints it resolves and which it introduces. The middle-generation dip coincides with models that gained general reasoning capability at the expense of visual processing fidelity, while later models partially recovered through architectural innovations in multimodal integration. This non-monotonicity is precisely what the architectural constraints framework predicts: because each trap targets a specific processing limitation, progress on one dimension can coincide with regression on another, and no single release cycle is likely to resolve all constraint types simultaneously.</w:t>
      </w:r>
    </w:p>
    <w:p w14:paraId="44752F25" w14:textId="77777777" w:rsidR="00193A99" w:rsidRDefault="00000000">
      <w:pPr>
        <w:pStyle w:val="BodyText"/>
      </w:pPr>
      <w:r>
        <w:t>Providers also differ substantially in how variable their models are across traps. Averaging across each provider’s models, the mean per-model cross-trap standard deviation is 43.5 percentage points for Anthropic, 32.0 for OpenAI, and 29.1 for Google. Anthropic’s models are the most “spiky,” performing well on some traps and failing completely on others, while Google’s models show the most uniform (though generally low) performance across constraint types. This provider-specific variability means that a trap battery validated against one provider’s models may not generalize to another’s without separate testing.</w:t>
      </w:r>
    </w:p>
    <w:p w14:paraId="071C8E06" w14:textId="77777777" w:rsidR="001E1B5C" w:rsidRDefault="001E1B5C">
      <w:pPr>
        <w:pStyle w:val="BodyText"/>
        <w:ind w:firstLine="0"/>
        <w:jc w:val="center"/>
        <w:rPr>
          <w:b/>
          <w:bCs/>
        </w:rPr>
      </w:pPr>
    </w:p>
    <w:p w14:paraId="10AC2A98" w14:textId="77777777" w:rsidR="001E1B5C" w:rsidRDefault="001E1B5C">
      <w:pPr>
        <w:pStyle w:val="BodyText"/>
        <w:ind w:firstLine="0"/>
        <w:jc w:val="center"/>
        <w:rPr>
          <w:b/>
          <w:bCs/>
        </w:rPr>
      </w:pPr>
    </w:p>
    <w:p w14:paraId="43CE84E8" w14:textId="77777777" w:rsidR="001E1B5C" w:rsidRDefault="001E1B5C">
      <w:pPr>
        <w:pStyle w:val="BodyText"/>
        <w:ind w:firstLine="0"/>
        <w:jc w:val="center"/>
        <w:rPr>
          <w:b/>
          <w:bCs/>
        </w:rPr>
      </w:pPr>
    </w:p>
    <w:p w14:paraId="3A692398" w14:textId="77777777" w:rsidR="001E1B5C" w:rsidRDefault="001E1B5C">
      <w:pPr>
        <w:pStyle w:val="BodyText"/>
        <w:ind w:firstLine="0"/>
        <w:jc w:val="center"/>
        <w:rPr>
          <w:b/>
          <w:bCs/>
        </w:rPr>
      </w:pPr>
    </w:p>
    <w:p w14:paraId="580257DD" w14:textId="77777777" w:rsidR="001E1B5C" w:rsidRDefault="001E1B5C">
      <w:pPr>
        <w:pStyle w:val="BodyText"/>
        <w:ind w:firstLine="0"/>
        <w:jc w:val="center"/>
        <w:rPr>
          <w:b/>
          <w:bCs/>
        </w:rPr>
      </w:pPr>
    </w:p>
    <w:p w14:paraId="0BFEF4C8" w14:textId="77777777" w:rsidR="001E1B5C" w:rsidRDefault="001E1B5C">
      <w:pPr>
        <w:pStyle w:val="BodyText"/>
        <w:ind w:firstLine="0"/>
        <w:jc w:val="center"/>
        <w:rPr>
          <w:b/>
          <w:bCs/>
        </w:rPr>
      </w:pPr>
    </w:p>
    <w:p w14:paraId="5E9E7E46" w14:textId="6CF19C1D" w:rsidR="00193A99" w:rsidRDefault="00000000">
      <w:pPr>
        <w:pStyle w:val="BodyText"/>
        <w:ind w:firstLine="0"/>
        <w:jc w:val="center"/>
      </w:pPr>
      <w:r>
        <w:rPr>
          <w:b/>
          <w:bCs/>
        </w:rPr>
        <w:lastRenderedPageBreak/>
        <w:t>FIGURE WA-H1.</w:t>
      </w:r>
      <w:r>
        <w:t xml:space="preserve"> AVERAGE COST PER TRIAL VERSUS ACCURACY ACROSS 34 MODELS</w:t>
      </w:r>
    </w:p>
    <w:p w14:paraId="015F297C" w14:textId="77777777" w:rsidR="00193A99" w:rsidRDefault="00000000" w:rsidP="000931E9">
      <w:pPr>
        <w:pStyle w:val="BodyText"/>
        <w:ind w:firstLine="0"/>
      </w:pPr>
      <w:r>
        <w:rPr>
          <w:noProof/>
        </w:rPr>
        <w:drawing>
          <wp:inline distT="0" distB="0" distL="0" distR="0" wp14:anchorId="561C199C" wp14:editId="0F0F482C">
            <wp:extent cx="5943600" cy="4366726"/>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fig_wai_cost_accuracy.png"/>
                    <pic:cNvPicPr>
                      <a:picLocks noChangeAspect="1" noChangeArrowheads="1"/>
                    </pic:cNvPicPr>
                  </pic:nvPicPr>
                  <pic:blipFill>
                    <a:blip r:embed="rId28"/>
                    <a:stretch>
                      <a:fillRect/>
                    </a:stretch>
                  </pic:blipFill>
                  <pic:spPr bwMode="auto">
                    <a:xfrm>
                      <a:off x="0" y="0"/>
                      <a:ext cx="5943600" cy="4366726"/>
                    </a:xfrm>
                    <a:prstGeom prst="rect">
                      <a:avLst/>
                    </a:prstGeom>
                    <a:noFill/>
                    <a:ln w="9525">
                      <a:noFill/>
                      <a:headEnd/>
                      <a:tailEnd/>
                    </a:ln>
                  </pic:spPr>
                </pic:pic>
              </a:graphicData>
            </a:graphic>
          </wp:inline>
        </w:drawing>
      </w:r>
    </w:p>
    <w:p w14:paraId="3AC73CA9" w14:textId="77777777" w:rsidR="00193A99" w:rsidRDefault="00000000">
      <w:pPr>
        <w:pStyle w:val="BodyText"/>
        <w:spacing w:line="240" w:lineRule="auto"/>
        <w:ind w:firstLine="0"/>
      </w:pPr>
      <w:proofErr w:type="gramStart"/>
      <w:r>
        <w:rPr>
          <w:i/>
          <w:iCs/>
        </w:rPr>
        <w:t>NOTE.——</w:t>
      </w:r>
      <w:proofErr w:type="gramEnd"/>
      <w:r>
        <w:t>Colors indicate provider (Anthropic, OpenAI, Google); diamonds indicate extended thinking variants. The dashed regression line is essentially flat (</w:t>
      </w:r>
      <w:r>
        <w:rPr>
          <w:i/>
          <w:iCs/>
        </w:rPr>
        <w:t>r</w:t>
      </w:r>
      <w:r>
        <w:t xml:space="preserve"> = .23, </w:t>
      </w:r>
      <w:r>
        <w:rPr>
          <w:i/>
          <w:iCs/>
        </w:rPr>
        <w:t>p</w:t>
      </w:r>
      <w:r>
        <w:t xml:space="preserve"> = .18), confirming that computational expenditure does not predict cognitive trap performance. The dotted line marks the 86.8% human baseline.</w:t>
      </w:r>
    </w:p>
    <w:p w14:paraId="086EE53C" w14:textId="77777777" w:rsidR="00193A99" w:rsidRDefault="00193A99">
      <w:pPr>
        <w:spacing w:line="240" w:lineRule="auto"/>
      </w:pPr>
    </w:p>
    <w:p w14:paraId="215CD277" w14:textId="77777777" w:rsidR="00193A99" w:rsidRDefault="00000000">
      <w:pPr>
        <w:pStyle w:val="BodyText"/>
      </w:pPr>
      <w:r>
        <w:t>Table WA-H1 presents the complete model ranking by accuracy, with cost and duration data for each model. Cost per trial spans three orders of magnitude, from $0.00005 (Gemini 2.5 Flash Lite) to $0.0476 (Claude Opus 4.6 with extended thinking), yet this 950-fold range in computational expenditure produces no systematic accuracy advantage.</w:t>
      </w:r>
    </w:p>
    <w:p w14:paraId="0102E465" w14:textId="77777777" w:rsidR="00193A99" w:rsidRDefault="00000000" w:rsidP="00A26A03">
      <w:pPr>
        <w:pStyle w:val="BodyText"/>
        <w:ind w:firstLine="0"/>
        <w:jc w:val="center"/>
      </w:pPr>
      <w:r>
        <w:rPr>
          <w:b/>
          <w:bCs/>
        </w:rPr>
        <w:t>TABLE WA-H1:</w:t>
      </w:r>
      <w:r>
        <w:t xml:space="preserve"> MODEL-LEVEL COMPUTATIONAL EFFICIENCY (RANKED BY ACCURACY)</w:t>
      </w:r>
    </w:p>
    <w:tbl>
      <w:tblPr>
        <w:tblStyle w:val="Table"/>
        <w:tblW w:w="5000" w:type="pct"/>
        <w:tblInd w:w="108" w:type="dxa"/>
        <w:tblLayout w:type="fixed"/>
        <w:tblLook w:val="0020" w:firstRow="1" w:lastRow="0" w:firstColumn="0" w:lastColumn="0" w:noHBand="0" w:noVBand="0"/>
      </w:tblPr>
      <w:tblGrid>
        <w:gridCol w:w="1275"/>
        <w:gridCol w:w="1275"/>
        <w:gridCol w:w="1700"/>
        <w:gridCol w:w="1700"/>
        <w:gridCol w:w="1700"/>
        <w:gridCol w:w="1700"/>
      </w:tblGrid>
      <w:tr w:rsidR="00193A99" w14:paraId="4E457290" w14:textId="77777777">
        <w:trPr>
          <w:tblHeader/>
        </w:trPr>
        <w:tc>
          <w:tcPr>
            <w:tcW w:w="1080" w:type="dxa"/>
          </w:tcPr>
          <w:p w14:paraId="67009CE7" w14:textId="77777777" w:rsidR="00193A99" w:rsidRDefault="00000000">
            <w:pPr>
              <w:pStyle w:val="Compact"/>
              <w:ind w:firstLine="0"/>
            </w:pPr>
            <w:r>
              <w:rPr>
                <w:b/>
                <w:bCs/>
              </w:rPr>
              <w:lastRenderedPageBreak/>
              <w:t>Model</w:t>
            </w:r>
          </w:p>
        </w:tc>
        <w:tc>
          <w:tcPr>
            <w:tcW w:w="1080" w:type="dxa"/>
          </w:tcPr>
          <w:p w14:paraId="1D903C30" w14:textId="77777777" w:rsidR="00193A99" w:rsidRDefault="00000000">
            <w:pPr>
              <w:pStyle w:val="Compact"/>
              <w:ind w:firstLine="0"/>
            </w:pPr>
            <w:r>
              <w:rPr>
                <w:b/>
                <w:bCs/>
              </w:rPr>
              <w:t>Provider</w:t>
            </w:r>
          </w:p>
        </w:tc>
        <w:tc>
          <w:tcPr>
            <w:tcW w:w="1440" w:type="dxa"/>
          </w:tcPr>
          <w:p w14:paraId="4161BC74" w14:textId="77777777" w:rsidR="00193A99" w:rsidRDefault="00000000">
            <w:pPr>
              <w:pStyle w:val="Compact"/>
              <w:ind w:firstLine="0"/>
              <w:jc w:val="center"/>
            </w:pPr>
            <w:r>
              <w:rPr>
                <w:b/>
                <w:bCs/>
              </w:rPr>
              <w:t>Accuracy</w:t>
            </w:r>
          </w:p>
        </w:tc>
        <w:tc>
          <w:tcPr>
            <w:tcW w:w="1440" w:type="dxa"/>
          </w:tcPr>
          <w:p w14:paraId="5D877EC3" w14:textId="77777777" w:rsidR="00193A99" w:rsidRDefault="00000000">
            <w:pPr>
              <w:pStyle w:val="Compact"/>
              <w:ind w:firstLine="0"/>
              <w:jc w:val="center"/>
            </w:pPr>
            <w:r>
              <w:rPr>
                <w:b/>
                <w:bCs/>
              </w:rPr>
              <w:t>Cost/Trial</w:t>
            </w:r>
          </w:p>
        </w:tc>
        <w:tc>
          <w:tcPr>
            <w:tcW w:w="1440" w:type="dxa"/>
          </w:tcPr>
          <w:p w14:paraId="3216E9C4" w14:textId="77777777" w:rsidR="00193A99" w:rsidRDefault="00000000">
            <w:pPr>
              <w:pStyle w:val="Compact"/>
              <w:ind w:firstLine="0"/>
              <w:jc w:val="center"/>
            </w:pPr>
            <w:r>
              <w:rPr>
                <w:b/>
                <w:bCs/>
              </w:rPr>
              <w:t>Avg Duration</w:t>
            </w:r>
          </w:p>
        </w:tc>
        <w:tc>
          <w:tcPr>
            <w:tcW w:w="1440" w:type="dxa"/>
          </w:tcPr>
          <w:p w14:paraId="3412BF66" w14:textId="77777777" w:rsidR="00193A99" w:rsidRDefault="00000000">
            <w:pPr>
              <w:pStyle w:val="Compact"/>
              <w:ind w:firstLine="0"/>
              <w:jc w:val="center"/>
            </w:pPr>
            <w:r>
              <w:rPr>
                <w:b/>
                <w:bCs/>
              </w:rPr>
              <w:t>Avg Output Tokens</w:t>
            </w:r>
          </w:p>
        </w:tc>
      </w:tr>
      <w:tr w:rsidR="00193A99" w14:paraId="21F2D7CB" w14:textId="77777777">
        <w:tc>
          <w:tcPr>
            <w:tcW w:w="1080" w:type="dxa"/>
          </w:tcPr>
          <w:p w14:paraId="5948D53A" w14:textId="77777777" w:rsidR="00193A99" w:rsidRDefault="00000000">
            <w:pPr>
              <w:pStyle w:val="Compact"/>
              <w:ind w:firstLine="0"/>
            </w:pPr>
            <w:r>
              <w:t>Gemini 3 Flash†</w:t>
            </w:r>
          </w:p>
        </w:tc>
        <w:tc>
          <w:tcPr>
            <w:tcW w:w="1080" w:type="dxa"/>
          </w:tcPr>
          <w:p w14:paraId="5A2906E2" w14:textId="77777777" w:rsidR="00193A99" w:rsidRDefault="00000000">
            <w:pPr>
              <w:pStyle w:val="Compact"/>
              <w:ind w:firstLine="0"/>
            </w:pPr>
            <w:r>
              <w:t>Google</w:t>
            </w:r>
          </w:p>
        </w:tc>
        <w:tc>
          <w:tcPr>
            <w:tcW w:w="1440" w:type="dxa"/>
          </w:tcPr>
          <w:p w14:paraId="72F9ECC2" w14:textId="77777777" w:rsidR="00193A99" w:rsidRDefault="00000000">
            <w:pPr>
              <w:pStyle w:val="Compact"/>
              <w:ind w:firstLine="0"/>
              <w:jc w:val="center"/>
            </w:pPr>
            <w:r>
              <w:t>65.0%</w:t>
            </w:r>
          </w:p>
        </w:tc>
        <w:tc>
          <w:tcPr>
            <w:tcW w:w="1440" w:type="dxa"/>
          </w:tcPr>
          <w:p w14:paraId="78FCB473" w14:textId="77777777" w:rsidR="00193A99" w:rsidRDefault="00000000">
            <w:pPr>
              <w:pStyle w:val="Compact"/>
              <w:ind w:firstLine="0"/>
              <w:jc w:val="center"/>
            </w:pPr>
            <w:r>
              <w:t>$0.0002</w:t>
            </w:r>
          </w:p>
        </w:tc>
        <w:tc>
          <w:tcPr>
            <w:tcW w:w="1440" w:type="dxa"/>
          </w:tcPr>
          <w:p w14:paraId="11A3A83A" w14:textId="77777777" w:rsidR="00193A99" w:rsidRDefault="00000000">
            <w:pPr>
              <w:pStyle w:val="Compact"/>
              <w:ind w:firstLine="0"/>
              <w:jc w:val="center"/>
            </w:pPr>
            <w:r>
              <w:t>7.5s</w:t>
            </w:r>
          </w:p>
        </w:tc>
        <w:tc>
          <w:tcPr>
            <w:tcW w:w="1440" w:type="dxa"/>
          </w:tcPr>
          <w:p w14:paraId="4E7963B4" w14:textId="77777777" w:rsidR="00193A99" w:rsidRDefault="00000000">
            <w:pPr>
              <w:pStyle w:val="Compact"/>
              <w:ind w:firstLine="0"/>
              <w:jc w:val="center"/>
            </w:pPr>
            <w:r>
              <w:t>2</w:t>
            </w:r>
          </w:p>
        </w:tc>
      </w:tr>
      <w:tr w:rsidR="00193A99" w14:paraId="66F45B27" w14:textId="77777777">
        <w:tc>
          <w:tcPr>
            <w:tcW w:w="1080" w:type="dxa"/>
          </w:tcPr>
          <w:p w14:paraId="3D90C269" w14:textId="77777777" w:rsidR="00193A99" w:rsidRDefault="00000000">
            <w:pPr>
              <w:pStyle w:val="Compact"/>
              <w:ind w:firstLine="0"/>
            </w:pPr>
            <w:r>
              <w:t>GPT-5.2†</w:t>
            </w:r>
          </w:p>
        </w:tc>
        <w:tc>
          <w:tcPr>
            <w:tcW w:w="1080" w:type="dxa"/>
          </w:tcPr>
          <w:p w14:paraId="757EFB9A" w14:textId="77777777" w:rsidR="00193A99" w:rsidRDefault="00000000">
            <w:pPr>
              <w:pStyle w:val="Compact"/>
              <w:ind w:firstLine="0"/>
            </w:pPr>
            <w:r>
              <w:t>OpenAI</w:t>
            </w:r>
          </w:p>
        </w:tc>
        <w:tc>
          <w:tcPr>
            <w:tcW w:w="1440" w:type="dxa"/>
          </w:tcPr>
          <w:p w14:paraId="23872B66" w14:textId="77777777" w:rsidR="00193A99" w:rsidRDefault="00000000">
            <w:pPr>
              <w:pStyle w:val="Compact"/>
              <w:ind w:firstLine="0"/>
              <w:jc w:val="center"/>
            </w:pPr>
            <w:r>
              <w:t>48.3%</w:t>
            </w:r>
          </w:p>
        </w:tc>
        <w:tc>
          <w:tcPr>
            <w:tcW w:w="1440" w:type="dxa"/>
          </w:tcPr>
          <w:p w14:paraId="1398A3A0" w14:textId="77777777" w:rsidR="00193A99" w:rsidRDefault="00000000">
            <w:pPr>
              <w:pStyle w:val="Compact"/>
              <w:ind w:firstLine="0"/>
              <w:jc w:val="center"/>
            </w:pPr>
            <w:r>
              <w:t>$0.0024</w:t>
            </w:r>
          </w:p>
        </w:tc>
        <w:tc>
          <w:tcPr>
            <w:tcW w:w="1440" w:type="dxa"/>
          </w:tcPr>
          <w:p w14:paraId="61C9F41C" w14:textId="77777777" w:rsidR="00193A99" w:rsidRDefault="00000000">
            <w:pPr>
              <w:pStyle w:val="Compact"/>
              <w:ind w:firstLine="0"/>
              <w:jc w:val="center"/>
            </w:pPr>
            <w:r>
              <w:t>2.0s</w:t>
            </w:r>
          </w:p>
        </w:tc>
        <w:tc>
          <w:tcPr>
            <w:tcW w:w="1440" w:type="dxa"/>
          </w:tcPr>
          <w:p w14:paraId="1BA6BED9" w14:textId="77777777" w:rsidR="00193A99" w:rsidRDefault="00000000">
            <w:pPr>
              <w:pStyle w:val="Compact"/>
              <w:ind w:firstLine="0"/>
              <w:jc w:val="center"/>
            </w:pPr>
            <w:r>
              <w:t>4</w:t>
            </w:r>
          </w:p>
        </w:tc>
      </w:tr>
      <w:tr w:rsidR="00193A99" w14:paraId="5C46BA48" w14:textId="77777777">
        <w:tc>
          <w:tcPr>
            <w:tcW w:w="1080" w:type="dxa"/>
          </w:tcPr>
          <w:p w14:paraId="4759DC95" w14:textId="77777777" w:rsidR="00193A99" w:rsidRDefault="00000000">
            <w:pPr>
              <w:pStyle w:val="Compact"/>
              <w:ind w:firstLine="0"/>
            </w:pPr>
            <w:r>
              <w:t>Claude Sonnet 4.5†</w:t>
            </w:r>
          </w:p>
        </w:tc>
        <w:tc>
          <w:tcPr>
            <w:tcW w:w="1080" w:type="dxa"/>
          </w:tcPr>
          <w:p w14:paraId="5D700BCE" w14:textId="77777777" w:rsidR="00193A99" w:rsidRDefault="00000000">
            <w:pPr>
              <w:pStyle w:val="Compact"/>
              <w:ind w:firstLine="0"/>
            </w:pPr>
            <w:r>
              <w:t>Anthropic</w:t>
            </w:r>
          </w:p>
        </w:tc>
        <w:tc>
          <w:tcPr>
            <w:tcW w:w="1440" w:type="dxa"/>
          </w:tcPr>
          <w:p w14:paraId="2E81C936" w14:textId="77777777" w:rsidR="00193A99" w:rsidRDefault="00000000">
            <w:pPr>
              <w:pStyle w:val="Compact"/>
              <w:ind w:firstLine="0"/>
              <w:jc w:val="center"/>
            </w:pPr>
            <w:r>
              <w:t>46.7%</w:t>
            </w:r>
          </w:p>
        </w:tc>
        <w:tc>
          <w:tcPr>
            <w:tcW w:w="1440" w:type="dxa"/>
          </w:tcPr>
          <w:p w14:paraId="4410DB42" w14:textId="77777777" w:rsidR="00193A99" w:rsidRDefault="00000000">
            <w:pPr>
              <w:pStyle w:val="Compact"/>
              <w:ind w:firstLine="0"/>
              <w:jc w:val="center"/>
            </w:pPr>
            <w:r>
              <w:t>$0.0083</w:t>
            </w:r>
          </w:p>
        </w:tc>
        <w:tc>
          <w:tcPr>
            <w:tcW w:w="1440" w:type="dxa"/>
          </w:tcPr>
          <w:p w14:paraId="55B8471F" w14:textId="77777777" w:rsidR="00193A99" w:rsidRDefault="00000000">
            <w:pPr>
              <w:pStyle w:val="Compact"/>
              <w:ind w:firstLine="0"/>
              <w:jc w:val="center"/>
            </w:pPr>
            <w:r>
              <w:t>8.8s</w:t>
            </w:r>
          </w:p>
        </w:tc>
        <w:tc>
          <w:tcPr>
            <w:tcW w:w="1440" w:type="dxa"/>
          </w:tcPr>
          <w:p w14:paraId="198D496E" w14:textId="77777777" w:rsidR="00193A99" w:rsidRDefault="00000000">
            <w:pPr>
              <w:pStyle w:val="Compact"/>
              <w:ind w:firstLine="0"/>
              <w:jc w:val="center"/>
            </w:pPr>
            <w:r>
              <w:t>316</w:t>
            </w:r>
          </w:p>
        </w:tc>
      </w:tr>
      <w:tr w:rsidR="00193A99" w14:paraId="44323A98" w14:textId="77777777">
        <w:tc>
          <w:tcPr>
            <w:tcW w:w="1080" w:type="dxa"/>
          </w:tcPr>
          <w:p w14:paraId="20653446" w14:textId="77777777" w:rsidR="00193A99" w:rsidRDefault="00000000">
            <w:pPr>
              <w:pStyle w:val="Compact"/>
              <w:ind w:firstLine="0"/>
            </w:pPr>
            <w:r>
              <w:t>Gemini 2.5 Flash Lite†</w:t>
            </w:r>
          </w:p>
        </w:tc>
        <w:tc>
          <w:tcPr>
            <w:tcW w:w="1080" w:type="dxa"/>
          </w:tcPr>
          <w:p w14:paraId="65932C48" w14:textId="77777777" w:rsidR="00193A99" w:rsidRDefault="00000000">
            <w:pPr>
              <w:pStyle w:val="Compact"/>
              <w:ind w:firstLine="0"/>
            </w:pPr>
            <w:r>
              <w:t>Google</w:t>
            </w:r>
          </w:p>
        </w:tc>
        <w:tc>
          <w:tcPr>
            <w:tcW w:w="1440" w:type="dxa"/>
          </w:tcPr>
          <w:p w14:paraId="5A16B19A" w14:textId="77777777" w:rsidR="00193A99" w:rsidRDefault="00000000">
            <w:pPr>
              <w:pStyle w:val="Compact"/>
              <w:ind w:firstLine="0"/>
              <w:jc w:val="center"/>
            </w:pPr>
            <w:r>
              <w:t>46.7%</w:t>
            </w:r>
          </w:p>
        </w:tc>
        <w:tc>
          <w:tcPr>
            <w:tcW w:w="1440" w:type="dxa"/>
          </w:tcPr>
          <w:p w14:paraId="33A84CEB" w14:textId="77777777" w:rsidR="00193A99" w:rsidRDefault="00000000">
            <w:pPr>
              <w:pStyle w:val="Compact"/>
              <w:ind w:firstLine="0"/>
              <w:jc w:val="center"/>
            </w:pPr>
            <w:r>
              <w:t>$0.0001</w:t>
            </w:r>
          </w:p>
        </w:tc>
        <w:tc>
          <w:tcPr>
            <w:tcW w:w="1440" w:type="dxa"/>
          </w:tcPr>
          <w:p w14:paraId="5A9BA365" w14:textId="77777777" w:rsidR="00193A99" w:rsidRDefault="00000000">
            <w:pPr>
              <w:pStyle w:val="Compact"/>
              <w:ind w:firstLine="0"/>
              <w:jc w:val="center"/>
            </w:pPr>
            <w:r>
              <w:t>5.0s</w:t>
            </w:r>
          </w:p>
        </w:tc>
        <w:tc>
          <w:tcPr>
            <w:tcW w:w="1440" w:type="dxa"/>
          </w:tcPr>
          <w:p w14:paraId="1FD8333C" w14:textId="77777777" w:rsidR="00193A99" w:rsidRDefault="00000000">
            <w:pPr>
              <w:pStyle w:val="Compact"/>
              <w:ind w:firstLine="0"/>
              <w:jc w:val="center"/>
            </w:pPr>
            <w:r>
              <w:t>5</w:t>
            </w:r>
          </w:p>
        </w:tc>
      </w:tr>
      <w:tr w:rsidR="00193A99" w14:paraId="3DDF298C" w14:textId="77777777">
        <w:tc>
          <w:tcPr>
            <w:tcW w:w="1080" w:type="dxa"/>
          </w:tcPr>
          <w:p w14:paraId="55FEC317" w14:textId="77777777" w:rsidR="00193A99" w:rsidRDefault="00000000">
            <w:pPr>
              <w:pStyle w:val="Compact"/>
              <w:ind w:firstLine="0"/>
            </w:pPr>
            <w:r>
              <w:t>Claude Haiku 3.5</w:t>
            </w:r>
          </w:p>
        </w:tc>
        <w:tc>
          <w:tcPr>
            <w:tcW w:w="1080" w:type="dxa"/>
          </w:tcPr>
          <w:p w14:paraId="298F3C72" w14:textId="77777777" w:rsidR="00193A99" w:rsidRDefault="00000000">
            <w:pPr>
              <w:pStyle w:val="Compact"/>
              <w:ind w:firstLine="0"/>
            </w:pPr>
            <w:r>
              <w:t>Anthropic</w:t>
            </w:r>
          </w:p>
        </w:tc>
        <w:tc>
          <w:tcPr>
            <w:tcW w:w="1440" w:type="dxa"/>
          </w:tcPr>
          <w:p w14:paraId="770EBB40" w14:textId="77777777" w:rsidR="00193A99" w:rsidRDefault="00000000">
            <w:pPr>
              <w:pStyle w:val="Compact"/>
              <w:ind w:firstLine="0"/>
              <w:jc w:val="center"/>
            </w:pPr>
            <w:r>
              <w:t>45.0%</w:t>
            </w:r>
          </w:p>
        </w:tc>
        <w:tc>
          <w:tcPr>
            <w:tcW w:w="1440" w:type="dxa"/>
          </w:tcPr>
          <w:p w14:paraId="0B327E4A" w14:textId="77777777" w:rsidR="00193A99" w:rsidRDefault="00000000">
            <w:pPr>
              <w:pStyle w:val="Compact"/>
              <w:ind w:firstLine="0"/>
              <w:jc w:val="center"/>
            </w:pPr>
            <w:r>
              <w:t>$0.0010</w:t>
            </w:r>
          </w:p>
        </w:tc>
        <w:tc>
          <w:tcPr>
            <w:tcW w:w="1440" w:type="dxa"/>
          </w:tcPr>
          <w:p w14:paraId="2B23900F" w14:textId="77777777" w:rsidR="00193A99" w:rsidRDefault="00000000">
            <w:pPr>
              <w:pStyle w:val="Compact"/>
              <w:ind w:firstLine="0"/>
              <w:jc w:val="center"/>
            </w:pPr>
            <w:r>
              <w:t>1.9s</w:t>
            </w:r>
          </w:p>
        </w:tc>
        <w:tc>
          <w:tcPr>
            <w:tcW w:w="1440" w:type="dxa"/>
          </w:tcPr>
          <w:p w14:paraId="0E5A6B9D" w14:textId="77777777" w:rsidR="00193A99" w:rsidRDefault="00000000">
            <w:pPr>
              <w:pStyle w:val="Compact"/>
              <w:ind w:firstLine="0"/>
              <w:jc w:val="center"/>
            </w:pPr>
            <w:r>
              <w:t>17</w:t>
            </w:r>
          </w:p>
        </w:tc>
      </w:tr>
      <w:tr w:rsidR="00193A99" w14:paraId="41B73FB2" w14:textId="77777777">
        <w:tc>
          <w:tcPr>
            <w:tcW w:w="1080" w:type="dxa"/>
          </w:tcPr>
          <w:p w14:paraId="3549AC96" w14:textId="77777777" w:rsidR="00193A99" w:rsidRDefault="00000000">
            <w:pPr>
              <w:pStyle w:val="Compact"/>
              <w:ind w:firstLine="0"/>
            </w:pPr>
            <w:r>
              <w:t>Claude Haiku 3.0</w:t>
            </w:r>
          </w:p>
        </w:tc>
        <w:tc>
          <w:tcPr>
            <w:tcW w:w="1080" w:type="dxa"/>
          </w:tcPr>
          <w:p w14:paraId="666ED054" w14:textId="77777777" w:rsidR="00193A99" w:rsidRDefault="00000000">
            <w:pPr>
              <w:pStyle w:val="Compact"/>
              <w:ind w:firstLine="0"/>
            </w:pPr>
            <w:r>
              <w:t>Anthropic</w:t>
            </w:r>
          </w:p>
        </w:tc>
        <w:tc>
          <w:tcPr>
            <w:tcW w:w="1440" w:type="dxa"/>
          </w:tcPr>
          <w:p w14:paraId="443B1E8D" w14:textId="77777777" w:rsidR="00193A99" w:rsidRDefault="00000000">
            <w:pPr>
              <w:pStyle w:val="Compact"/>
              <w:ind w:firstLine="0"/>
              <w:jc w:val="center"/>
            </w:pPr>
            <w:r>
              <w:t>40.0%</w:t>
            </w:r>
          </w:p>
        </w:tc>
        <w:tc>
          <w:tcPr>
            <w:tcW w:w="1440" w:type="dxa"/>
          </w:tcPr>
          <w:p w14:paraId="2B0FE09D" w14:textId="77777777" w:rsidR="00193A99" w:rsidRDefault="00000000">
            <w:pPr>
              <w:pStyle w:val="Compact"/>
              <w:ind w:firstLine="0"/>
              <w:jc w:val="center"/>
            </w:pPr>
            <w:r>
              <w:t>$0.0003</w:t>
            </w:r>
          </w:p>
        </w:tc>
        <w:tc>
          <w:tcPr>
            <w:tcW w:w="1440" w:type="dxa"/>
          </w:tcPr>
          <w:p w14:paraId="1B28B543" w14:textId="77777777" w:rsidR="00193A99" w:rsidRDefault="00000000">
            <w:pPr>
              <w:pStyle w:val="Compact"/>
              <w:ind w:firstLine="0"/>
              <w:jc w:val="center"/>
            </w:pPr>
            <w:r>
              <w:t>1.5s</w:t>
            </w:r>
          </w:p>
        </w:tc>
        <w:tc>
          <w:tcPr>
            <w:tcW w:w="1440" w:type="dxa"/>
          </w:tcPr>
          <w:p w14:paraId="03BE9719" w14:textId="77777777" w:rsidR="00193A99" w:rsidRDefault="00000000">
            <w:pPr>
              <w:pStyle w:val="Compact"/>
              <w:ind w:firstLine="0"/>
              <w:jc w:val="center"/>
            </w:pPr>
            <w:r>
              <w:t>5</w:t>
            </w:r>
          </w:p>
        </w:tc>
      </w:tr>
      <w:tr w:rsidR="00193A99" w14:paraId="3F14B45D" w14:textId="77777777">
        <w:tc>
          <w:tcPr>
            <w:tcW w:w="1080" w:type="dxa"/>
          </w:tcPr>
          <w:p w14:paraId="2E13708C" w14:textId="77777777" w:rsidR="00193A99" w:rsidRDefault="00000000">
            <w:pPr>
              <w:pStyle w:val="Compact"/>
              <w:ind w:firstLine="0"/>
            </w:pPr>
            <w:r>
              <w:t>Claude Opus 4.6†</w:t>
            </w:r>
          </w:p>
        </w:tc>
        <w:tc>
          <w:tcPr>
            <w:tcW w:w="1080" w:type="dxa"/>
          </w:tcPr>
          <w:p w14:paraId="3AD17F61" w14:textId="77777777" w:rsidR="00193A99" w:rsidRDefault="00000000">
            <w:pPr>
              <w:pStyle w:val="Compact"/>
              <w:ind w:firstLine="0"/>
            </w:pPr>
            <w:r>
              <w:t>Anthropic</w:t>
            </w:r>
          </w:p>
        </w:tc>
        <w:tc>
          <w:tcPr>
            <w:tcW w:w="1440" w:type="dxa"/>
          </w:tcPr>
          <w:p w14:paraId="121081E2" w14:textId="77777777" w:rsidR="00193A99" w:rsidRDefault="00000000">
            <w:pPr>
              <w:pStyle w:val="Compact"/>
              <w:ind w:firstLine="0"/>
              <w:jc w:val="center"/>
            </w:pPr>
            <w:r>
              <w:t>40.0%</w:t>
            </w:r>
          </w:p>
        </w:tc>
        <w:tc>
          <w:tcPr>
            <w:tcW w:w="1440" w:type="dxa"/>
          </w:tcPr>
          <w:p w14:paraId="1E53862F" w14:textId="77777777" w:rsidR="00193A99" w:rsidRDefault="00000000">
            <w:pPr>
              <w:pStyle w:val="Compact"/>
              <w:ind w:firstLine="0"/>
              <w:jc w:val="center"/>
            </w:pPr>
            <w:r>
              <w:t>$0.0476</w:t>
            </w:r>
          </w:p>
        </w:tc>
        <w:tc>
          <w:tcPr>
            <w:tcW w:w="1440" w:type="dxa"/>
          </w:tcPr>
          <w:p w14:paraId="054F6CB4" w14:textId="77777777" w:rsidR="00193A99" w:rsidRDefault="00000000">
            <w:pPr>
              <w:pStyle w:val="Compact"/>
              <w:ind w:firstLine="0"/>
              <w:jc w:val="center"/>
            </w:pPr>
            <w:r>
              <w:t>11.2s</w:t>
            </w:r>
          </w:p>
        </w:tc>
        <w:tc>
          <w:tcPr>
            <w:tcW w:w="1440" w:type="dxa"/>
          </w:tcPr>
          <w:p w14:paraId="5309EEA3" w14:textId="77777777" w:rsidR="00193A99" w:rsidRDefault="00000000">
            <w:pPr>
              <w:pStyle w:val="Compact"/>
              <w:ind w:firstLine="0"/>
              <w:jc w:val="center"/>
            </w:pPr>
            <w:r>
              <w:t>400</w:t>
            </w:r>
          </w:p>
        </w:tc>
      </w:tr>
      <w:tr w:rsidR="00193A99" w14:paraId="2EE66638" w14:textId="77777777">
        <w:tc>
          <w:tcPr>
            <w:tcW w:w="1080" w:type="dxa"/>
          </w:tcPr>
          <w:p w14:paraId="185822C3" w14:textId="77777777" w:rsidR="00193A99" w:rsidRDefault="00000000">
            <w:pPr>
              <w:pStyle w:val="Compact"/>
              <w:ind w:firstLine="0"/>
            </w:pPr>
            <w:r>
              <w:t>Claude Opus 4.5†</w:t>
            </w:r>
          </w:p>
        </w:tc>
        <w:tc>
          <w:tcPr>
            <w:tcW w:w="1080" w:type="dxa"/>
          </w:tcPr>
          <w:p w14:paraId="083A578E" w14:textId="77777777" w:rsidR="00193A99" w:rsidRDefault="00000000">
            <w:pPr>
              <w:pStyle w:val="Compact"/>
              <w:ind w:firstLine="0"/>
            </w:pPr>
            <w:r>
              <w:t>Anthropic</w:t>
            </w:r>
          </w:p>
        </w:tc>
        <w:tc>
          <w:tcPr>
            <w:tcW w:w="1440" w:type="dxa"/>
          </w:tcPr>
          <w:p w14:paraId="413D855A" w14:textId="77777777" w:rsidR="00193A99" w:rsidRDefault="00000000">
            <w:pPr>
              <w:pStyle w:val="Compact"/>
              <w:ind w:firstLine="0"/>
              <w:jc w:val="center"/>
            </w:pPr>
            <w:r>
              <w:t>36.7%</w:t>
            </w:r>
          </w:p>
        </w:tc>
        <w:tc>
          <w:tcPr>
            <w:tcW w:w="1440" w:type="dxa"/>
          </w:tcPr>
          <w:p w14:paraId="7031B252" w14:textId="77777777" w:rsidR="00193A99" w:rsidRDefault="00000000">
            <w:pPr>
              <w:pStyle w:val="Compact"/>
              <w:ind w:firstLine="0"/>
              <w:jc w:val="center"/>
            </w:pPr>
            <w:r>
              <w:t>$0.0383</w:t>
            </w:r>
          </w:p>
        </w:tc>
        <w:tc>
          <w:tcPr>
            <w:tcW w:w="1440" w:type="dxa"/>
          </w:tcPr>
          <w:p w14:paraId="3D92F1D2" w14:textId="77777777" w:rsidR="00193A99" w:rsidRDefault="00000000">
            <w:pPr>
              <w:pStyle w:val="Compact"/>
              <w:ind w:firstLine="0"/>
              <w:jc w:val="center"/>
            </w:pPr>
            <w:r>
              <w:t>7.6s</w:t>
            </w:r>
          </w:p>
        </w:tc>
        <w:tc>
          <w:tcPr>
            <w:tcW w:w="1440" w:type="dxa"/>
          </w:tcPr>
          <w:p w14:paraId="4953CCD8" w14:textId="77777777" w:rsidR="00193A99" w:rsidRDefault="00000000">
            <w:pPr>
              <w:pStyle w:val="Compact"/>
              <w:ind w:firstLine="0"/>
              <w:jc w:val="center"/>
            </w:pPr>
            <w:r>
              <w:t>276</w:t>
            </w:r>
          </w:p>
        </w:tc>
      </w:tr>
      <w:tr w:rsidR="00193A99" w14:paraId="0588BD4B" w14:textId="77777777">
        <w:tc>
          <w:tcPr>
            <w:tcW w:w="1080" w:type="dxa"/>
          </w:tcPr>
          <w:p w14:paraId="57EC2D76" w14:textId="77777777" w:rsidR="00193A99" w:rsidRDefault="00000000">
            <w:pPr>
              <w:pStyle w:val="Compact"/>
              <w:ind w:firstLine="0"/>
            </w:pPr>
            <w:r>
              <w:t>Gemini 3 Flash</w:t>
            </w:r>
          </w:p>
        </w:tc>
        <w:tc>
          <w:tcPr>
            <w:tcW w:w="1080" w:type="dxa"/>
          </w:tcPr>
          <w:p w14:paraId="1A98EDC6" w14:textId="77777777" w:rsidR="00193A99" w:rsidRDefault="00000000">
            <w:pPr>
              <w:pStyle w:val="Compact"/>
              <w:ind w:firstLine="0"/>
            </w:pPr>
            <w:r>
              <w:t>Google</w:t>
            </w:r>
          </w:p>
        </w:tc>
        <w:tc>
          <w:tcPr>
            <w:tcW w:w="1440" w:type="dxa"/>
          </w:tcPr>
          <w:p w14:paraId="77E6799A" w14:textId="77777777" w:rsidR="00193A99" w:rsidRDefault="00000000">
            <w:pPr>
              <w:pStyle w:val="Compact"/>
              <w:ind w:firstLine="0"/>
              <w:jc w:val="center"/>
            </w:pPr>
            <w:r>
              <w:t>36.7%</w:t>
            </w:r>
          </w:p>
        </w:tc>
        <w:tc>
          <w:tcPr>
            <w:tcW w:w="1440" w:type="dxa"/>
          </w:tcPr>
          <w:p w14:paraId="5FD3FD62" w14:textId="77777777" w:rsidR="00193A99" w:rsidRDefault="00000000">
            <w:pPr>
              <w:pStyle w:val="Compact"/>
              <w:ind w:firstLine="0"/>
              <w:jc w:val="center"/>
            </w:pPr>
            <w:r>
              <w:t>$0.0002</w:t>
            </w:r>
          </w:p>
        </w:tc>
        <w:tc>
          <w:tcPr>
            <w:tcW w:w="1440" w:type="dxa"/>
          </w:tcPr>
          <w:p w14:paraId="62AC7CEE" w14:textId="77777777" w:rsidR="00193A99" w:rsidRDefault="00000000">
            <w:pPr>
              <w:pStyle w:val="Compact"/>
              <w:ind w:firstLine="0"/>
              <w:jc w:val="center"/>
            </w:pPr>
            <w:r>
              <w:t>4.1s</w:t>
            </w:r>
          </w:p>
        </w:tc>
        <w:tc>
          <w:tcPr>
            <w:tcW w:w="1440" w:type="dxa"/>
          </w:tcPr>
          <w:p w14:paraId="0E41989F" w14:textId="77777777" w:rsidR="00193A99" w:rsidRDefault="00000000">
            <w:pPr>
              <w:pStyle w:val="Compact"/>
              <w:ind w:firstLine="0"/>
              <w:jc w:val="center"/>
            </w:pPr>
            <w:r>
              <w:t>1</w:t>
            </w:r>
          </w:p>
        </w:tc>
      </w:tr>
      <w:tr w:rsidR="00193A99" w14:paraId="335A8A4D" w14:textId="77777777">
        <w:tc>
          <w:tcPr>
            <w:tcW w:w="1080" w:type="dxa"/>
          </w:tcPr>
          <w:p w14:paraId="69D29C31" w14:textId="77777777" w:rsidR="00193A99" w:rsidRDefault="00000000">
            <w:pPr>
              <w:pStyle w:val="Compact"/>
              <w:ind w:firstLine="0"/>
            </w:pPr>
            <w:r>
              <w:t>GPT-4o Mini</w:t>
            </w:r>
          </w:p>
        </w:tc>
        <w:tc>
          <w:tcPr>
            <w:tcW w:w="1080" w:type="dxa"/>
          </w:tcPr>
          <w:p w14:paraId="4FBEFB9C" w14:textId="77777777" w:rsidR="00193A99" w:rsidRDefault="00000000">
            <w:pPr>
              <w:pStyle w:val="Compact"/>
              <w:ind w:firstLine="0"/>
            </w:pPr>
            <w:r>
              <w:t>OpenAI</w:t>
            </w:r>
          </w:p>
        </w:tc>
        <w:tc>
          <w:tcPr>
            <w:tcW w:w="1440" w:type="dxa"/>
          </w:tcPr>
          <w:p w14:paraId="6CC77A84" w14:textId="77777777" w:rsidR="00193A99" w:rsidRDefault="00000000">
            <w:pPr>
              <w:pStyle w:val="Compact"/>
              <w:ind w:firstLine="0"/>
              <w:jc w:val="center"/>
            </w:pPr>
            <w:r>
              <w:t>36.7%</w:t>
            </w:r>
          </w:p>
        </w:tc>
        <w:tc>
          <w:tcPr>
            <w:tcW w:w="1440" w:type="dxa"/>
          </w:tcPr>
          <w:p w14:paraId="3BB41AE8" w14:textId="77777777" w:rsidR="00193A99" w:rsidRDefault="00000000">
            <w:pPr>
              <w:pStyle w:val="Compact"/>
              <w:ind w:firstLine="0"/>
              <w:jc w:val="center"/>
            </w:pPr>
            <w:r>
              <w:t>$0.0043</w:t>
            </w:r>
          </w:p>
        </w:tc>
        <w:tc>
          <w:tcPr>
            <w:tcW w:w="1440" w:type="dxa"/>
          </w:tcPr>
          <w:p w14:paraId="077900FD" w14:textId="77777777" w:rsidR="00193A99" w:rsidRDefault="00000000">
            <w:pPr>
              <w:pStyle w:val="Compact"/>
              <w:ind w:firstLine="0"/>
              <w:jc w:val="center"/>
            </w:pPr>
            <w:r>
              <w:t>4.8s</w:t>
            </w:r>
          </w:p>
        </w:tc>
        <w:tc>
          <w:tcPr>
            <w:tcW w:w="1440" w:type="dxa"/>
          </w:tcPr>
          <w:p w14:paraId="4827A10F" w14:textId="77777777" w:rsidR="00193A99" w:rsidRDefault="00000000">
            <w:pPr>
              <w:pStyle w:val="Compact"/>
              <w:ind w:firstLine="0"/>
              <w:jc w:val="center"/>
            </w:pPr>
            <w:r>
              <w:t>1</w:t>
            </w:r>
          </w:p>
        </w:tc>
      </w:tr>
      <w:tr w:rsidR="00193A99" w14:paraId="19F343C8" w14:textId="77777777">
        <w:tc>
          <w:tcPr>
            <w:tcW w:w="1080" w:type="dxa"/>
          </w:tcPr>
          <w:p w14:paraId="33787B3F" w14:textId="77777777" w:rsidR="00193A99" w:rsidRDefault="00000000">
            <w:pPr>
              <w:pStyle w:val="Compact"/>
              <w:ind w:firstLine="0"/>
            </w:pPr>
            <w:r>
              <w:t>GPT-5.2 Pro</w:t>
            </w:r>
          </w:p>
        </w:tc>
        <w:tc>
          <w:tcPr>
            <w:tcW w:w="1080" w:type="dxa"/>
          </w:tcPr>
          <w:p w14:paraId="301D0078" w14:textId="77777777" w:rsidR="00193A99" w:rsidRDefault="00000000">
            <w:pPr>
              <w:pStyle w:val="Compact"/>
              <w:ind w:firstLine="0"/>
            </w:pPr>
            <w:r>
              <w:t>OpenAI</w:t>
            </w:r>
          </w:p>
        </w:tc>
        <w:tc>
          <w:tcPr>
            <w:tcW w:w="1440" w:type="dxa"/>
          </w:tcPr>
          <w:p w14:paraId="63A7DA9A" w14:textId="77777777" w:rsidR="00193A99" w:rsidRDefault="00000000">
            <w:pPr>
              <w:pStyle w:val="Compact"/>
              <w:ind w:firstLine="0"/>
              <w:jc w:val="center"/>
            </w:pPr>
            <w:r>
              <w:t>35.0%</w:t>
            </w:r>
          </w:p>
        </w:tc>
        <w:tc>
          <w:tcPr>
            <w:tcW w:w="1440" w:type="dxa"/>
          </w:tcPr>
          <w:p w14:paraId="397A2C13" w14:textId="77777777" w:rsidR="00193A99" w:rsidRDefault="00000000">
            <w:pPr>
              <w:pStyle w:val="Compact"/>
              <w:ind w:firstLine="0"/>
              <w:jc w:val="center"/>
            </w:pPr>
            <w:r>
              <w:t>$0.0424</w:t>
            </w:r>
          </w:p>
        </w:tc>
        <w:tc>
          <w:tcPr>
            <w:tcW w:w="1440" w:type="dxa"/>
          </w:tcPr>
          <w:p w14:paraId="1EF99E7C" w14:textId="77777777" w:rsidR="00193A99" w:rsidRDefault="00000000">
            <w:pPr>
              <w:pStyle w:val="Compact"/>
              <w:ind w:firstLine="0"/>
              <w:jc w:val="center"/>
            </w:pPr>
            <w:r>
              <w:t>43.7s</w:t>
            </w:r>
          </w:p>
        </w:tc>
        <w:tc>
          <w:tcPr>
            <w:tcW w:w="1440" w:type="dxa"/>
          </w:tcPr>
          <w:p w14:paraId="6941BCC2" w14:textId="77777777" w:rsidR="00193A99" w:rsidRDefault="00000000">
            <w:pPr>
              <w:pStyle w:val="Compact"/>
              <w:ind w:firstLine="0"/>
              <w:jc w:val="center"/>
            </w:pPr>
            <w:r>
              <w:t>373</w:t>
            </w:r>
          </w:p>
        </w:tc>
      </w:tr>
      <w:tr w:rsidR="00193A99" w14:paraId="07260429" w14:textId="77777777">
        <w:tc>
          <w:tcPr>
            <w:tcW w:w="1080" w:type="dxa"/>
          </w:tcPr>
          <w:p w14:paraId="247C1950" w14:textId="77777777" w:rsidR="00193A99" w:rsidRDefault="00000000">
            <w:pPr>
              <w:pStyle w:val="Compact"/>
              <w:ind w:firstLine="0"/>
            </w:pPr>
            <w:r>
              <w:t>Claude Haiku 4.5</w:t>
            </w:r>
          </w:p>
        </w:tc>
        <w:tc>
          <w:tcPr>
            <w:tcW w:w="1080" w:type="dxa"/>
          </w:tcPr>
          <w:p w14:paraId="47E3DABE" w14:textId="77777777" w:rsidR="00193A99" w:rsidRDefault="00000000">
            <w:pPr>
              <w:pStyle w:val="Compact"/>
              <w:ind w:firstLine="0"/>
            </w:pPr>
            <w:r>
              <w:t>Anthropic</w:t>
            </w:r>
          </w:p>
        </w:tc>
        <w:tc>
          <w:tcPr>
            <w:tcW w:w="1440" w:type="dxa"/>
          </w:tcPr>
          <w:p w14:paraId="0B4B8C35" w14:textId="77777777" w:rsidR="00193A99" w:rsidRDefault="00000000">
            <w:pPr>
              <w:pStyle w:val="Compact"/>
              <w:ind w:firstLine="0"/>
              <w:jc w:val="center"/>
            </w:pPr>
            <w:r>
              <w:t>33.3%</w:t>
            </w:r>
          </w:p>
        </w:tc>
        <w:tc>
          <w:tcPr>
            <w:tcW w:w="1440" w:type="dxa"/>
          </w:tcPr>
          <w:p w14:paraId="6C4E9748" w14:textId="77777777" w:rsidR="00193A99" w:rsidRDefault="00000000">
            <w:pPr>
              <w:pStyle w:val="Compact"/>
              <w:ind w:firstLine="0"/>
              <w:jc w:val="center"/>
            </w:pPr>
            <w:r>
              <w:t>$0.0013</w:t>
            </w:r>
          </w:p>
        </w:tc>
        <w:tc>
          <w:tcPr>
            <w:tcW w:w="1440" w:type="dxa"/>
          </w:tcPr>
          <w:p w14:paraId="1E0E90AE" w14:textId="77777777" w:rsidR="00193A99" w:rsidRDefault="00000000">
            <w:pPr>
              <w:pStyle w:val="Compact"/>
              <w:ind w:firstLine="0"/>
              <w:jc w:val="center"/>
            </w:pPr>
            <w:r>
              <w:t>1.8s</w:t>
            </w:r>
          </w:p>
        </w:tc>
        <w:tc>
          <w:tcPr>
            <w:tcW w:w="1440" w:type="dxa"/>
          </w:tcPr>
          <w:p w14:paraId="2FD12FDD" w14:textId="77777777" w:rsidR="00193A99" w:rsidRDefault="00000000">
            <w:pPr>
              <w:pStyle w:val="Compact"/>
              <w:ind w:firstLine="0"/>
              <w:jc w:val="center"/>
            </w:pPr>
            <w:r>
              <w:t>37</w:t>
            </w:r>
          </w:p>
        </w:tc>
      </w:tr>
      <w:tr w:rsidR="00193A99" w14:paraId="18CC252F" w14:textId="77777777">
        <w:tc>
          <w:tcPr>
            <w:tcW w:w="1080" w:type="dxa"/>
          </w:tcPr>
          <w:p w14:paraId="587A4853" w14:textId="77777777" w:rsidR="00193A99" w:rsidRDefault="00000000">
            <w:pPr>
              <w:pStyle w:val="Compact"/>
              <w:ind w:firstLine="0"/>
            </w:pPr>
            <w:r>
              <w:t>Claude Opus 4.6</w:t>
            </w:r>
          </w:p>
        </w:tc>
        <w:tc>
          <w:tcPr>
            <w:tcW w:w="1080" w:type="dxa"/>
          </w:tcPr>
          <w:p w14:paraId="6635712A" w14:textId="77777777" w:rsidR="00193A99" w:rsidRDefault="00000000">
            <w:pPr>
              <w:pStyle w:val="Compact"/>
              <w:ind w:firstLine="0"/>
            </w:pPr>
            <w:r>
              <w:t>Anthropic</w:t>
            </w:r>
          </w:p>
        </w:tc>
        <w:tc>
          <w:tcPr>
            <w:tcW w:w="1440" w:type="dxa"/>
          </w:tcPr>
          <w:p w14:paraId="2B43505F" w14:textId="77777777" w:rsidR="00193A99" w:rsidRDefault="00000000">
            <w:pPr>
              <w:pStyle w:val="Compact"/>
              <w:ind w:firstLine="0"/>
              <w:jc w:val="center"/>
            </w:pPr>
            <w:r>
              <w:t>33.3%</w:t>
            </w:r>
          </w:p>
        </w:tc>
        <w:tc>
          <w:tcPr>
            <w:tcW w:w="1440" w:type="dxa"/>
          </w:tcPr>
          <w:p w14:paraId="506F0681" w14:textId="77777777" w:rsidR="00193A99" w:rsidRDefault="00000000">
            <w:pPr>
              <w:pStyle w:val="Compact"/>
              <w:ind w:firstLine="0"/>
              <w:jc w:val="center"/>
            </w:pPr>
            <w:r>
              <w:t>$0.0199</w:t>
            </w:r>
          </w:p>
        </w:tc>
        <w:tc>
          <w:tcPr>
            <w:tcW w:w="1440" w:type="dxa"/>
          </w:tcPr>
          <w:p w14:paraId="4E597355" w14:textId="77777777" w:rsidR="00193A99" w:rsidRDefault="00000000">
            <w:pPr>
              <w:pStyle w:val="Compact"/>
              <w:ind w:firstLine="0"/>
              <w:jc w:val="center"/>
            </w:pPr>
            <w:r>
              <w:t>4.1s</w:t>
            </w:r>
          </w:p>
        </w:tc>
        <w:tc>
          <w:tcPr>
            <w:tcW w:w="1440" w:type="dxa"/>
          </w:tcPr>
          <w:p w14:paraId="58AA5001" w14:textId="77777777" w:rsidR="00193A99" w:rsidRDefault="00000000">
            <w:pPr>
              <w:pStyle w:val="Compact"/>
              <w:ind w:firstLine="0"/>
              <w:jc w:val="center"/>
            </w:pPr>
            <w:r>
              <w:t>36</w:t>
            </w:r>
          </w:p>
        </w:tc>
      </w:tr>
      <w:tr w:rsidR="00193A99" w14:paraId="62D2B023" w14:textId="77777777">
        <w:tc>
          <w:tcPr>
            <w:tcW w:w="1080" w:type="dxa"/>
          </w:tcPr>
          <w:p w14:paraId="6ABB4859" w14:textId="77777777" w:rsidR="00193A99" w:rsidRDefault="00000000">
            <w:pPr>
              <w:pStyle w:val="Compact"/>
              <w:ind w:firstLine="0"/>
            </w:pPr>
            <w:r>
              <w:t>Claude Haiku 4.5†</w:t>
            </w:r>
          </w:p>
        </w:tc>
        <w:tc>
          <w:tcPr>
            <w:tcW w:w="1080" w:type="dxa"/>
          </w:tcPr>
          <w:p w14:paraId="2DD37B17" w14:textId="77777777" w:rsidR="00193A99" w:rsidRDefault="00000000">
            <w:pPr>
              <w:pStyle w:val="Compact"/>
              <w:ind w:firstLine="0"/>
            </w:pPr>
            <w:r>
              <w:t>Anthropic</w:t>
            </w:r>
          </w:p>
        </w:tc>
        <w:tc>
          <w:tcPr>
            <w:tcW w:w="1440" w:type="dxa"/>
          </w:tcPr>
          <w:p w14:paraId="2525E564" w14:textId="77777777" w:rsidR="00193A99" w:rsidRDefault="00000000">
            <w:pPr>
              <w:pStyle w:val="Compact"/>
              <w:ind w:firstLine="0"/>
              <w:jc w:val="center"/>
            </w:pPr>
            <w:r>
              <w:t>31.7%</w:t>
            </w:r>
          </w:p>
        </w:tc>
        <w:tc>
          <w:tcPr>
            <w:tcW w:w="1440" w:type="dxa"/>
          </w:tcPr>
          <w:p w14:paraId="39DE0478" w14:textId="77777777" w:rsidR="00193A99" w:rsidRDefault="00000000">
            <w:pPr>
              <w:pStyle w:val="Compact"/>
              <w:ind w:firstLine="0"/>
              <w:jc w:val="center"/>
            </w:pPr>
            <w:r>
              <w:t>$0.0028</w:t>
            </w:r>
          </w:p>
        </w:tc>
        <w:tc>
          <w:tcPr>
            <w:tcW w:w="1440" w:type="dxa"/>
          </w:tcPr>
          <w:p w14:paraId="155E52F4" w14:textId="77777777" w:rsidR="00193A99" w:rsidRDefault="00000000">
            <w:pPr>
              <w:pStyle w:val="Compact"/>
              <w:ind w:firstLine="0"/>
              <w:jc w:val="center"/>
            </w:pPr>
            <w:r>
              <w:t>4.6s</w:t>
            </w:r>
          </w:p>
        </w:tc>
        <w:tc>
          <w:tcPr>
            <w:tcW w:w="1440" w:type="dxa"/>
          </w:tcPr>
          <w:p w14:paraId="5EA10892" w14:textId="77777777" w:rsidR="00193A99" w:rsidRDefault="00000000">
            <w:pPr>
              <w:pStyle w:val="Compact"/>
              <w:ind w:firstLine="0"/>
              <w:jc w:val="center"/>
            </w:pPr>
            <w:r>
              <w:t>329</w:t>
            </w:r>
          </w:p>
        </w:tc>
      </w:tr>
      <w:tr w:rsidR="00193A99" w14:paraId="54D18867" w14:textId="77777777">
        <w:tc>
          <w:tcPr>
            <w:tcW w:w="1080" w:type="dxa"/>
          </w:tcPr>
          <w:p w14:paraId="47BC2C85" w14:textId="77777777" w:rsidR="00193A99" w:rsidRDefault="00000000">
            <w:pPr>
              <w:pStyle w:val="Compact"/>
              <w:ind w:firstLine="0"/>
            </w:pPr>
            <w:r>
              <w:t>Gemini 2.0 Flash</w:t>
            </w:r>
          </w:p>
        </w:tc>
        <w:tc>
          <w:tcPr>
            <w:tcW w:w="1080" w:type="dxa"/>
          </w:tcPr>
          <w:p w14:paraId="1904C32F" w14:textId="77777777" w:rsidR="00193A99" w:rsidRDefault="00000000">
            <w:pPr>
              <w:pStyle w:val="Compact"/>
              <w:ind w:firstLine="0"/>
            </w:pPr>
            <w:r>
              <w:t>Google</w:t>
            </w:r>
          </w:p>
        </w:tc>
        <w:tc>
          <w:tcPr>
            <w:tcW w:w="1440" w:type="dxa"/>
          </w:tcPr>
          <w:p w14:paraId="66C0A5E2" w14:textId="77777777" w:rsidR="00193A99" w:rsidRDefault="00000000">
            <w:pPr>
              <w:pStyle w:val="Compact"/>
              <w:ind w:firstLine="0"/>
              <w:jc w:val="center"/>
            </w:pPr>
            <w:r>
              <w:t>31.7%</w:t>
            </w:r>
          </w:p>
        </w:tc>
        <w:tc>
          <w:tcPr>
            <w:tcW w:w="1440" w:type="dxa"/>
          </w:tcPr>
          <w:p w14:paraId="07A8B7B5" w14:textId="77777777" w:rsidR="00193A99" w:rsidRDefault="00000000">
            <w:pPr>
              <w:pStyle w:val="Compact"/>
              <w:ind w:firstLine="0"/>
              <w:jc w:val="center"/>
            </w:pPr>
            <w:r>
              <w:t>$0.0003</w:t>
            </w:r>
          </w:p>
        </w:tc>
        <w:tc>
          <w:tcPr>
            <w:tcW w:w="1440" w:type="dxa"/>
          </w:tcPr>
          <w:p w14:paraId="6E9C3DBE" w14:textId="77777777" w:rsidR="00193A99" w:rsidRDefault="00000000">
            <w:pPr>
              <w:pStyle w:val="Compact"/>
              <w:ind w:firstLine="0"/>
              <w:jc w:val="center"/>
            </w:pPr>
            <w:r>
              <w:t>3.2s</w:t>
            </w:r>
          </w:p>
        </w:tc>
        <w:tc>
          <w:tcPr>
            <w:tcW w:w="1440" w:type="dxa"/>
          </w:tcPr>
          <w:p w14:paraId="7AF99B8E" w14:textId="77777777" w:rsidR="00193A99" w:rsidRDefault="00000000">
            <w:pPr>
              <w:pStyle w:val="Compact"/>
              <w:ind w:firstLine="0"/>
              <w:jc w:val="center"/>
            </w:pPr>
            <w:r>
              <w:t>1</w:t>
            </w:r>
          </w:p>
        </w:tc>
      </w:tr>
      <w:tr w:rsidR="00193A99" w14:paraId="6AFFD0C3" w14:textId="77777777">
        <w:tc>
          <w:tcPr>
            <w:tcW w:w="1080" w:type="dxa"/>
          </w:tcPr>
          <w:p w14:paraId="056AADF7" w14:textId="77777777" w:rsidR="00193A99" w:rsidRDefault="00000000">
            <w:pPr>
              <w:pStyle w:val="Compact"/>
              <w:ind w:firstLine="0"/>
            </w:pPr>
            <w:r>
              <w:t>GPT-5.2</w:t>
            </w:r>
          </w:p>
        </w:tc>
        <w:tc>
          <w:tcPr>
            <w:tcW w:w="1080" w:type="dxa"/>
          </w:tcPr>
          <w:p w14:paraId="68A08856" w14:textId="77777777" w:rsidR="00193A99" w:rsidRDefault="00000000">
            <w:pPr>
              <w:pStyle w:val="Compact"/>
              <w:ind w:firstLine="0"/>
            </w:pPr>
            <w:r>
              <w:t>OpenAI</w:t>
            </w:r>
          </w:p>
        </w:tc>
        <w:tc>
          <w:tcPr>
            <w:tcW w:w="1440" w:type="dxa"/>
          </w:tcPr>
          <w:p w14:paraId="719B4081" w14:textId="77777777" w:rsidR="00193A99" w:rsidRDefault="00000000">
            <w:pPr>
              <w:pStyle w:val="Compact"/>
              <w:ind w:firstLine="0"/>
              <w:jc w:val="center"/>
            </w:pPr>
            <w:r>
              <w:t>31.7%</w:t>
            </w:r>
          </w:p>
        </w:tc>
        <w:tc>
          <w:tcPr>
            <w:tcW w:w="1440" w:type="dxa"/>
          </w:tcPr>
          <w:p w14:paraId="6C0678F7" w14:textId="77777777" w:rsidR="00193A99" w:rsidRDefault="00000000">
            <w:pPr>
              <w:pStyle w:val="Compact"/>
              <w:ind w:firstLine="0"/>
              <w:jc w:val="center"/>
            </w:pPr>
            <w:r>
              <w:t>$0.0036</w:t>
            </w:r>
          </w:p>
        </w:tc>
        <w:tc>
          <w:tcPr>
            <w:tcW w:w="1440" w:type="dxa"/>
          </w:tcPr>
          <w:p w14:paraId="4F5B8F58" w14:textId="77777777" w:rsidR="00193A99" w:rsidRDefault="00000000">
            <w:pPr>
              <w:pStyle w:val="Compact"/>
              <w:ind w:firstLine="0"/>
              <w:jc w:val="center"/>
            </w:pPr>
            <w:r>
              <w:t>5.8s</w:t>
            </w:r>
          </w:p>
        </w:tc>
        <w:tc>
          <w:tcPr>
            <w:tcW w:w="1440" w:type="dxa"/>
          </w:tcPr>
          <w:p w14:paraId="0697074D" w14:textId="77777777" w:rsidR="00193A99" w:rsidRDefault="00000000">
            <w:pPr>
              <w:pStyle w:val="Compact"/>
              <w:ind w:firstLine="0"/>
              <w:jc w:val="center"/>
            </w:pPr>
            <w:r>
              <w:t>101</w:t>
            </w:r>
          </w:p>
        </w:tc>
      </w:tr>
      <w:tr w:rsidR="00193A99" w14:paraId="0F1A3095" w14:textId="77777777">
        <w:tc>
          <w:tcPr>
            <w:tcW w:w="1080" w:type="dxa"/>
          </w:tcPr>
          <w:p w14:paraId="72F8C717" w14:textId="77777777" w:rsidR="00193A99" w:rsidRDefault="00000000">
            <w:pPr>
              <w:pStyle w:val="Compact"/>
              <w:ind w:firstLine="0"/>
            </w:pPr>
            <w:r>
              <w:t>GPT-5†</w:t>
            </w:r>
          </w:p>
        </w:tc>
        <w:tc>
          <w:tcPr>
            <w:tcW w:w="1080" w:type="dxa"/>
          </w:tcPr>
          <w:p w14:paraId="4CFAC01B" w14:textId="77777777" w:rsidR="00193A99" w:rsidRDefault="00000000">
            <w:pPr>
              <w:pStyle w:val="Compact"/>
              <w:ind w:firstLine="0"/>
            </w:pPr>
            <w:r>
              <w:t>OpenAI</w:t>
            </w:r>
          </w:p>
        </w:tc>
        <w:tc>
          <w:tcPr>
            <w:tcW w:w="1440" w:type="dxa"/>
          </w:tcPr>
          <w:p w14:paraId="4AA8A44C" w14:textId="77777777" w:rsidR="00193A99" w:rsidRDefault="00000000">
            <w:pPr>
              <w:pStyle w:val="Compact"/>
              <w:ind w:firstLine="0"/>
              <w:jc w:val="center"/>
            </w:pPr>
            <w:r>
              <w:t>28.3%</w:t>
            </w:r>
          </w:p>
        </w:tc>
        <w:tc>
          <w:tcPr>
            <w:tcW w:w="1440" w:type="dxa"/>
          </w:tcPr>
          <w:p w14:paraId="42B3E54E" w14:textId="77777777" w:rsidR="00193A99" w:rsidRDefault="00000000">
            <w:pPr>
              <w:pStyle w:val="Compact"/>
              <w:ind w:firstLine="0"/>
              <w:jc w:val="center"/>
            </w:pPr>
            <w:r>
              <w:t>$0.0124</w:t>
            </w:r>
          </w:p>
        </w:tc>
        <w:tc>
          <w:tcPr>
            <w:tcW w:w="1440" w:type="dxa"/>
          </w:tcPr>
          <w:p w14:paraId="0A70B82E" w14:textId="77777777" w:rsidR="00193A99" w:rsidRDefault="00000000">
            <w:pPr>
              <w:pStyle w:val="Compact"/>
              <w:ind w:firstLine="0"/>
              <w:jc w:val="center"/>
            </w:pPr>
            <w:r>
              <w:t>25.9s</w:t>
            </w:r>
          </w:p>
        </w:tc>
        <w:tc>
          <w:tcPr>
            <w:tcW w:w="1440" w:type="dxa"/>
          </w:tcPr>
          <w:p w14:paraId="21568432" w14:textId="77777777" w:rsidR="00193A99" w:rsidRDefault="00000000">
            <w:pPr>
              <w:pStyle w:val="Compact"/>
              <w:ind w:firstLine="0"/>
              <w:jc w:val="center"/>
            </w:pPr>
            <w:r>
              <w:t>1136</w:t>
            </w:r>
          </w:p>
        </w:tc>
      </w:tr>
      <w:tr w:rsidR="00193A99" w14:paraId="14445601" w14:textId="77777777">
        <w:tc>
          <w:tcPr>
            <w:tcW w:w="1080" w:type="dxa"/>
          </w:tcPr>
          <w:p w14:paraId="7AC6835D" w14:textId="77777777" w:rsidR="00193A99" w:rsidRDefault="00000000">
            <w:pPr>
              <w:pStyle w:val="Compact"/>
              <w:ind w:firstLine="0"/>
            </w:pPr>
            <w:r>
              <w:t>GPT-5.1</w:t>
            </w:r>
          </w:p>
        </w:tc>
        <w:tc>
          <w:tcPr>
            <w:tcW w:w="1080" w:type="dxa"/>
          </w:tcPr>
          <w:p w14:paraId="2CAA92AE" w14:textId="77777777" w:rsidR="00193A99" w:rsidRDefault="00000000">
            <w:pPr>
              <w:pStyle w:val="Compact"/>
              <w:ind w:firstLine="0"/>
            </w:pPr>
            <w:r>
              <w:t>OpenAI</w:t>
            </w:r>
          </w:p>
        </w:tc>
        <w:tc>
          <w:tcPr>
            <w:tcW w:w="1440" w:type="dxa"/>
          </w:tcPr>
          <w:p w14:paraId="26C9D57C" w14:textId="77777777" w:rsidR="00193A99" w:rsidRDefault="00000000">
            <w:pPr>
              <w:pStyle w:val="Compact"/>
              <w:ind w:firstLine="0"/>
              <w:jc w:val="center"/>
            </w:pPr>
            <w:r>
              <w:t>28.3%</w:t>
            </w:r>
          </w:p>
        </w:tc>
        <w:tc>
          <w:tcPr>
            <w:tcW w:w="1440" w:type="dxa"/>
          </w:tcPr>
          <w:p w14:paraId="280FB956" w14:textId="77777777" w:rsidR="00193A99" w:rsidRDefault="00000000">
            <w:pPr>
              <w:pStyle w:val="Compact"/>
              <w:ind w:firstLine="0"/>
              <w:jc w:val="center"/>
            </w:pPr>
            <w:r>
              <w:t>$0.0015</w:t>
            </w:r>
          </w:p>
        </w:tc>
        <w:tc>
          <w:tcPr>
            <w:tcW w:w="1440" w:type="dxa"/>
          </w:tcPr>
          <w:p w14:paraId="7E45D00F" w14:textId="77777777" w:rsidR="00193A99" w:rsidRDefault="00000000">
            <w:pPr>
              <w:pStyle w:val="Compact"/>
              <w:ind w:firstLine="0"/>
              <w:jc w:val="center"/>
            </w:pPr>
            <w:r>
              <w:t>3.8s</w:t>
            </w:r>
          </w:p>
        </w:tc>
        <w:tc>
          <w:tcPr>
            <w:tcW w:w="1440" w:type="dxa"/>
          </w:tcPr>
          <w:p w14:paraId="574BDC03" w14:textId="77777777" w:rsidR="00193A99" w:rsidRDefault="00000000">
            <w:pPr>
              <w:pStyle w:val="Compact"/>
              <w:ind w:firstLine="0"/>
              <w:jc w:val="center"/>
            </w:pPr>
            <w:r>
              <w:t>45</w:t>
            </w:r>
          </w:p>
        </w:tc>
      </w:tr>
      <w:tr w:rsidR="00193A99" w14:paraId="69DC6117" w14:textId="77777777">
        <w:tc>
          <w:tcPr>
            <w:tcW w:w="1080" w:type="dxa"/>
          </w:tcPr>
          <w:p w14:paraId="1CA421F5" w14:textId="77777777" w:rsidR="00193A99" w:rsidRDefault="00000000">
            <w:pPr>
              <w:pStyle w:val="Compact"/>
              <w:ind w:firstLine="0"/>
            </w:pPr>
            <w:r>
              <w:t>Claude Sonnet 4.6</w:t>
            </w:r>
          </w:p>
        </w:tc>
        <w:tc>
          <w:tcPr>
            <w:tcW w:w="1080" w:type="dxa"/>
          </w:tcPr>
          <w:p w14:paraId="5FB77351" w14:textId="77777777" w:rsidR="00193A99" w:rsidRDefault="00000000">
            <w:pPr>
              <w:pStyle w:val="Compact"/>
              <w:ind w:firstLine="0"/>
            </w:pPr>
            <w:r>
              <w:t>Anthropic</w:t>
            </w:r>
          </w:p>
        </w:tc>
        <w:tc>
          <w:tcPr>
            <w:tcW w:w="1440" w:type="dxa"/>
          </w:tcPr>
          <w:p w14:paraId="1BCFD6ED" w14:textId="77777777" w:rsidR="00193A99" w:rsidRDefault="00000000">
            <w:pPr>
              <w:pStyle w:val="Compact"/>
              <w:ind w:firstLine="0"/>
              <w:jc w:val="center"/>
            </w:pPr>
            <w:r>
              <w:t>23.3%</w:t>
            </w:r>
          </w:p>
        </w:tc>
        <w:tc>
          <w:tcPr>
            <w:tcW w:w="1440" w:type="dxa"/>
          </w:tcPr>
          <w:p w14:paraId="0F74F62D" w14:textId="77777777" w:rsidR="00193A99" w:rsidRDefault="00000000">
            <w:pPr>
              <w:pStyle w:val="Compact"/>
              <w:ind w:firstLine="0"/>
              <w:jc w:val="center"/>
            </w:pPr>
            <w:r>
              <w:t>$0.0040</w:t>
            </w:r>
          </w:p>
        </w:tc>
        <w:tc>
          <w:tcPr>
            <w:tcW w:w="1440" w:type="dxa"/>
          </w:tcPr>
          <w:p w14:paraId="1514D90B" w14:textId="77777777" w:rsidR="00193A99" w:rsidRDefault="00000000">
            <w:pPr>
              <w:pStyle w:val="Compact"/>
              <w:ind w:firstLine="0"/>
              <w:jc w:val="center"/>
            </w:pPr>
            <w:r>
              <w:t>2.8s</w:t>
            </w:r>
          </w:p>
        </w:tc>
        <w:tc>
          <w:tcPr>
            <w:tcW w:w="1440" w:type="dxa"/>
          </w:tcPr>
          <w:p w14:paraId="5BD7336A" w14:textId="77777777" w:rsidR="00193A99" w:rsidRDefault="00000000">
            <w:pPr>
              <w:pStyle w:val="Compact"/>
              <w:ind w:firstLine="0"/>
              <w:jc w:val="center"/>
            </w:pPr>
            <w:r>
              <w:t>36</w:t>
            </w:r>
          </w:p>
        </w:tc>
      </w:tr>
      <w:tr w:rsidR="00193A99" w14:paraId="5699552D" w14:textId="77777777">
        <w:tc>
          <w:tcPr>
            <w:tcW w:w="1080" w:type="dxa"/>
          </w:tcPr>
          <w:p w14:paraId="4685ABA9" w14:textId="77777777" w:rsidR="00193A99" w:rsidRDefault="00000000">
            <w:pPr>
              <w:pStyle w:val="Compact"/>
              <w:ind w:firstLine="0"/>
            </w:pPr>
            <w:r>
              <w:t>Gemini 3 Pro</w:t>
            </w:r>
          </w:p>
        </w:tc>
        <w:tc>
          <w:tcPr>
            <w:tcW w:w="1080" w:type="dxa"/>
          </w:tcPr>
          <w:p w14:paraId="11175959" w14:textId="77777777" w:rsidR="00193A99" w:rsidRDefault="00000000">
            <w:pPr>
              <w:pStyle w:val="Compact"/>
              <w:ind w:firstLine="0"/>
            </w:pPr>
            <w:r>
              <w:t>Google</w:t>
            </w:r>
          </w:p>
        </w:tc>
        <w:tc>
          <w:tcPr>
            <w:tcW w:w="1440" w:type="dxa"/>
          </w:tcPr>
          <w:p w14:paraId="47CB74D6" w14:textId="77777777" w:rsidR="00193A99" w:rsidRDefault="00000000">
            <w:pPr>
              <w:pStyle w:val="Compact"/>
              <w:ind w:firstLine="0"/>
              <w:jc w:val="center"/>
            </w:pPr>
            <w:r>
              <w:t>23.3%</w:t>
            </w:r>
          </w:p>
        </w:tc>
        <w:tc>
          <w:tcPr>
            <w:tcW w:w="1440" w:type="dxa"/>
          </w:tcPr>
          <w:p w14:paraId="634E16D9" w14:textId="77777777" w:rsidR="00193A99" w:rsidRDefault="00000000">
            <w:pPr>
              <w:pStyle w:val="Compact"/>
              <w:ind w:firstLine="0"/>
              <w:jc w:val="center"/>
            </w:pPr>
            <w:r>
              <w:t>$0.0017</w:t>
            </w:r>
          </w:p>
        </w:tc>
        <w:tc>
          <w:tcPr>
            <w:tcW w:w="1440" w:type="dxa"/>
          </w:tcPr>
          <w:p w14:paraId="45CF6C42" w14:textId="77777777" w:rsidR="00193A99" w:rsidRDefault="00000000">
            <w:pPr>
              <w:pStyle w:val="Compact"/>
              <w:ind w:firstLine="0"/>
              <w:jc w:val="center"/>
            </w:pPr>
            <w:r>
              <w:t>15.4s</w:t>
            </w:r>
          </w:p>
        </w:tc>
        <w:tc>
          <w:tcPr>
            <w:tcW w:w="1440" w:type="dxa"/>
          </w:tcPr>
          <w:p w14:paraId="4178E942" w14:textId="77777777" w:rsidR="00193A99" w:rsidRDefault="00000000">
            <w:pPr>
              <w:pStyle w:val="Compact"/>
              <w:ind w:firstLine="0"/>
              <w:jc w:val="center"/>
            </w:pPr>
            <w:r>
              <w:t>19</w:t>
            </w:r>
          </w:p>
        </w:tc>
      </w:tr>
      <w:tr w:rsidR="00193A99" w14:paraId="54F77806" w14:textId="77777777">
        <w:tc>
          <w:tcPr>
            <w:tcW w:w="1080" w:type="dxa"/>
          </w:tcPr>
          <w:p w14:paraId="53659522" w14:textId="77777777" w:rsidR="00193A99" w:rsidRDefault="00000000">
            <w:pPr>
              <w:pStyle w:val="Compact"/>
              <w:ind w:firstLine="0"/>
            </w:pPr>
            <w:r>
              <w:t>Gemini 2.5 Flash Lite</w:t>
            </w:r>
          </w:p>
        </w:tc>
        <w:tc>
          <w:tcPr>
            <w:tcW w:w="1080" w:type="dxa"/>
          </w:tcPr>
          <w:p w14:paraId="7B1727DE" w14:textId="77777777" w:rsidR="00193A99" w:rsidRDefault="00000000">
            <w:pPr>
              <w:pStyle w:val="Compact"/>
              <w:ind w:firstLine="0"/>
            </w:pPr>
            <w:r>
              <w:t>Google</w:t>
            </w:r>
          </w:p>
        </w:tc>
        <w:tc>
          <w:tcPr>
            <w:tcW w:w="1440" w:type="dxa"/>
          </w:tcPr>
          <w:p w14:paraId="42616CC7" w14:textId="77777777" w:rsidR="00193A99" w:rsidRDefault="00000000">
            <w:pPr>
              <w:pStyle w:val="Compact"/>
              <w:ind w:firstLine="0"/>
              <w:jc w:val="center"/>
            </w:pPr>
            <w:r>
              <w:t>18.3%</w:t>
            </w:r>
          </w:p>
        </w:tc>
        <w:tc>
          <w:tcPr>
            <w:tcW w:w="1440" w:type="dxa"/>
          </w:tcPr>
          <w:p w14:paraId="2E96F552" w14:textId="77777777" w:rsidR="00193A99" w:rsidRDefault="00000000">
            <w:pPr>
              <w:pStyle w:val="Compact"/>
              <w:ind w:firstLine="0"/>
              <w:jc w:val="center"/>
            </w:pPr>
            <w:r>
              <w:t>$0.0001</w:t>
            </w:r>
          </w:p>
        </w:tc>
        <w:tc>
          <w:tcPr>
            <w:tcW w:w="1440" w:type="dxa"/>
          </w:tcPr>
          <w:p w14:paraId="704E1B42" w14:textId="77777777" w:rsidR="00193A99" w:rsidRDefault="00000000">
            <w:pPr>
              <w:pStyle w:val="Compact"/>
              <w:ind w:firstLine="0"/>
              <w:jc w:val="center"/>
            </w:pPr>
            <w:r>
              <w:t>2.5s</w:t>
            </w:r>
          </w:p>
        </w:tc>
        <w:tc>
          <w:tcPr>
            <w:tcW w:w="1440" w:type="dxa"/>
          </w:tcPr>
          <w:p w14:paraId="7F78B653" w14:textId="77777777" w:rsidR="00193A99" w:rsidRDefault="00000000">
            <w:pPr>
              <w:pStyle w:val="Compact"/>
              <w:ind w:firstLine="0"/>
              <w:jc w:val="center"/>
            </w:pPr>
            <w:r>
              <w:t>1</w:t>
            </w:r>
          </w:p>
        </w:tc>
      </w:tr>
      <w:tr w:rsidR="00193A99" w14:paraId="15CEB539" w14:textId="77777777">
        <w:tc>
          <w:tcPr>
            <w:tcW w:w="1080" w:type="dxa"/>
          </w:tcPr>
          <w:p w14:paraId="34C47158" w14:textId="77777777" w:rsidR="00193A99" w:rsidRDefault="00000000">
            <w:pPr>
              <w:pStyle w:val="Compact"/>
              <w:ind w:firstLine="0"/>
            </w:pPr>
            <w:r>
              <w:t>Claude Opus 4.5</w:t>
            </w:r>
          </w:p>
        </w:tc>
        <w:tc>
          <w:tcPr>
            <w:tcW w:w="1080" w:type="dxa"/>
          </w:tcPr>
          <w:p w14:paraId="6F3D1DC6" w14:textId="77777777" w:rsidR="00193A99" w:rsidRDefault="00000000">
            <w:pPr>
              <w:pStyle w:val="Compact"/>
              <w:ind w:firstLine="0"/>
            </w:pPr>
            <w:r>
              <w:t>Anthropic</w:t>
            </w:r>
          </w:p>
        </w:tc>
        <w:tc>
          <w:tcPr>
            <w:tcW w:w="1440" w:type="dxa"/>
          </w:tcPr>
          <w:p w14:paraId="16AC28D9" w14:textId="77777777" w:rsidR="00193A99" w:rsidRDefault="00000000">
            <w:pPr>
              <w:pStyle w:val="Compact"/>
              <w:ind w:firstLine="0"/>
              <w:jc w:val="center"/>
            </w:pPr>
            <w:r>
              <w:t>16.7%</w:t>
            </w:r>
          </w:p>
        </w:tc>
        <w:tc>
          <w:tcPr>
            <w:tcW w:w="1440" w:type="dxa"/>
          </w:tcPr>
          <w:p w14:paraId="65A7C04E" w14:textId="77777777" w:rsidR="00193A99" w:rsidRDefault="00000000">
            <w:pPr>
              <w:pStyle w:val="Compact"/>
              <w:ind w:firstLine="0"/>
              <w:jc w:val="center"/>
            </w:pPr>
            <w:r>
              <w:t>$0.0199</w:t>
            </w:r>
          </w:p>
        </w:tc>
        <w:tc>
          <w:tcPr>
            <w:tcW w:w="1440" w:type="dxa"/>
          </w:tcPr>
          <w:p w14:paraId="6F89685E" w14:textId="77777777" w:rsidR="00193A99" w:rsidRDefault="00000000">
            <w:pPr>
              <w:pStyle w:val="Compact"/>
              <w:ind w:firstLine="0"/>
              <w:jc w:val="center"/>
            </w:pPr>
            <w:r>
              <w:t>3.7s</w:t>
            </w:r>
          </w:p>
        </w:tc>
        <w:tc>
          <w:tcPr>
            <w:tcW w:w="1440" w:type="dxa"/>
          </w:tcPr>
          <w:p w14:paraId="0575DDE8" w14:textId="77777777" w:rsidR="00193A99" w:rsidRDefault="00000000">
            <w:pPr>
              <w:pStyle w:val="Compact"/>
              <w:ind w:firstLine="0"/>
              <w:jc w:val="center"/>
            </w:pPr>
            <w:r>
              <w:t>36</w:t>
            </w:r>
          </w:p>
        </w:tc>
      </w:tr>
      <w:tr w:rsidR="00193A99" w14:paraId="3CF3D52A" w14:textId="77777777">
        <w:tc>
          <w:tcPr>
            <w:tcW w:w="1080" w:type="dxa"/>
          </w:tcPr>
          <w:p w14:paraId="360AF811" w14:textId="77777777" w:rsidR="00193A99" w:rsidRDefault="00000000">
            <w:pPr>
              <w:pStyle w:val="Compact"/>
              <w:ind w:firstLine="0"/>
            </w:pPr>
            <w:r>
              <w:lastRenderedPageBreak/>
              <w:t>Claude Sonnet 4.5</w:t>
            </w:r>
          </w:p>
        </w:tc>
        <w:tc>
          <w:tcPr>
            <w:tcW w:w="1080" w:type="dxa"/>
          </w:tcPr>
          <w:p w14:paraId="5DDB6C08" w14:textId="77777777" w:rsidR="00193A99" w:rsidRDefault="00000000">
            <w:pPr>
              <w:pStyle w:val="Compact"/>
              <w:ind w:firstLine="0"/>
            </w:pPr>
            <w:r>
              <w:t>Anthropic</w:t>
            </w:r>
          </w:p>
        </w:tc>
        <w:tc>
          <w:tcPr>
            <w:tcW w:w="1440" w:type="dxa"/>
          </w:tcPr>
          <w:p w14:paraId="45CC502A" w14:textId="77777777" w:rsidR="00193A99" w:rsidRDefault="00000000">
            <w:pPr>
              <w:pStyle w:val="Compact"/>
              <w:ind w:firstLine="0"/>
              <w:jc w:val="center"/>
            </w:pPr>
            <w:r>
              <w:t>16.7%</w:t>
            </w:r>
          </w:p>
        </w:tc>
        <w:tc>
          <w:tcPr>
            <w:tcW w:w="1440" w:type="dxa"/>
          </w:tcPr>
          <w:p w14:paraId="4A2C2C41" w14:textId="77777777" w:rsidR="00193A99" w:rsidRDefault="00000000">
            <w:pPr>
              <w:pStyle w:val="Compact"/>
              <w:ind w:firstLine="0"/>
              <w:jc w:val="center"/>
            </w:pPr>
            <w:r>
              <w:t>$0.0043</w:t>
            </w:r>
          </w:p>
        </w:tc>
        <w:tc>
          <w:tcPr>
            <w:tcW w:w="1440" w:type="dxa"/>
          </w:tcPr>
          <w:p w14:paraId="1BAAA104" w14:textId="77777777" w:rsidR="00193A99" w:rsidRDefault="00000000">
            <w:pPr>
              <w:pStyle w:val="Compact"/>
              <w:ind w:firstLine="0"/>
              <w:jc w:val="center"/>
            </w:pPr>
            <w:r>
              <w:t>4.3s</w:t>
            </w:r>
          </w:p>
        </w:tc>
        <w:tc>
          <w:tcPr>
            <w:tcW w:w="1440" w:type="dxa"/>
          </w:tcPr>
          <w:p w14:paraId="7BEFE367" w14:textId="77777777" w:rsidR="00193A99" w:rsidRDefault="00000000">
            <w:pPr>
              <w:pStyle w:val="Compact"/>
              <w:ind w:firstLine="0"/>
              <w:jc w:val="center"/>
            </w:pPr>
            <w:r>
              <w:t>57</w:t>
            </w:r>
          </w:p>
        </w:tc>
      </w:tr>
      <w:tr w:rsidR="00193A99" w14:paraId="7350C931" w14:textId="77777777">
        <w:tc>
          <w:tcPr>
            <w:tcW w:w="1080" w:type="dxa"/>
          </w:tcPr>
          <w:p w14:paraId="714571B7" w14:textId="77777777" w:rsidR="00193A99" w:rsidRDefault="00000000">
            <w:pPr>
              <w:pStyle w:val="Compact"/>
              <w:ind w:firstLine="0"/>
            </w:pPr>
            <w:r>
              <w:t>Claude Sonnet 4.6†</w:t>
            </w:r>
          </w:p>
        </w:tc>
        <w:tc>
          <w:tcPr>
            <w:tcW w:w="1080" w:type="dxa"/>
          </w:tcPr>
          <w:p w14:paraId="102861EF" w14:textId="77777777" w:rsidR="00193A99" w:rsidRDefault="00000000">
            <w:pPr>
              <w:pStyle w:val="Compact"/>
              <w:ind w:firstLine="0"/>
            </w:pPr>
            <w:r>
              <w:t>Anthropic</w:t>
            </w:r>
          </w:p>
        </w:tc>
        <w:tc>
          <w:tcPr>
            <w:tcW w:w="1440" w:type="dxa"/>
          </w:tcPr>
          <w:p w14:paraId="7841C964" w14:textId="77777777" w:rsidR="00193A99" w:rsidRDefault="00000000">
            <w:pPr>
              <w:pStyle w:val="Compact"/>
              <w:ind w:firstLine="0"/>
              <w:jc w:val="center"/>
            </w:pPr>
            <w:r>
              <w:t>16.7%</w:t>
            </w:r>
          </w:p>
        </w:tc>
        <w:tc>
          <w:tcPr>
            <w:tcW w:w="1440" w:type="dxa"/>
          </w:tcPr>
          <w:p w14:paraId="0ED7EAAE" w14:textId="77777777" w:rsidR="00193A99" w:rsidRDefault="00000000">
            <w:pPr>
              <w:pStyle w:val="Compact"/>
              <w:ind w:firstLine="0"/>
              <w:jc w:val="center"/>
            </w:pPr>
            <w:r>
              <w:t>$0.0037</w:t>
            </w:r>
          </w:p>
        </w:tc>
        <w:tc>
          <w:tcPr>
            <w:tcW w:w="1440" w:type="dxa"/>
          </w:tcPr>
          <w:p w14:paraId="0C52D7AD" w14:textId="77777777" w:rsidR="00193A99" w:rsidRDefault="00000000">
            <w:pPr>
              <w:pStyle w:val="Compact"/>
              <w:ind w:firstLine="0"/>
              <w:jc w:val="center"/>
            </w:pPr>
            <w:r>
              <w:t>2.2s</w:t>
            </w:r>
          </w:p>
        </w:tc>
        <w:tc>
          <w:tcPr>
            <w:tcW w:w="1440" w:type="dxa"/>
          </w:tcPr>
          <w:p w14:paraId="6128BFBE" w14:textId="77777777" w:rsidR="00193A99" w:rsidRDefault="00000000">
            <w:pPr>
              <w:pStyle w:val="Compact"/>
              <w:ind w:firstLine="0"/>
              <w:jc w:val="center"/>
            </w:pPr>
            <w:r>
              <w:t>13</w:t>
            </w:r>
          </w:p>
        </w:tc>
      </w:tr>
      <w:tr w:rsidR="00193A99" w14:paraId="379B6911" w14:textId="77777777">
        <w:tc>
          <w:tcPr>
            <w:tcW w:w="1080" w:type="dxa"/>
          </w:tcPr>
          <w:p w14:paraId="7D434F96" w14:textId="77777777" w:rsidR="00193A99" w:rsidRDefault="00000000">
            <w:pPr>
              <w:pStyle w:val="Compact"/>
              <w:ind w:firstLine="0"/>
            </w:pPr>
            <w:r>
              <w:t>GPT-5</w:t>
            </w:r>
          </w:p>
        </w:tc>
        <w:tc>
          <w:tcPr>
            <w:tcW w:w="1080" w:type="dxa"/>
          </w:tcPr>
          <w:p w14:paraId="1A513830" w14:textId="77777777" w:rsidR="00193A99" w:rsidRDefault="00000000">
            <w:pPr>
              <w:pStyle w:val="Compact"/>
              <w:ind w:firstLine="0"/>
            </w:pPr>
            <w:r>
              <w:t>OpenAI</w:t>
            </w:r>
          </w:p>
        </w:tc>
        <w:tc>
          <w:tcPr>
            <w:tcW w:w="1440" w:type="dxa"/>
          </w:tcPr>
          <w:p w14:paraId="38E5454E" w14:textId="77777777" w:rsidR="00193A99" w:rsidRDefault="00000000">
            <w:pPr>
              <w:pStyle w:val="Compact"/>
              <w:ind w:firstLine="0"/>
              <w:jc w:val="center"/>
            </w:pPr>
            <w:r>
              <w:t>16.7%</w:t>
            </w:r>
          </w:p>
        </w:tc>
        <w:tc>
          <w:tcPr>
            <w:tcW w:w="1440" w:type="dxa"/>
          </w:tcPr>
          <w:p w14:paraId="4EA0A032" w14:textId="77777777" w:rsidR="00193A99" w:rsidRDefault="00000000">
            <w:pPr>
              <w:pStyle w:val="Compact"/>
              <w:ind w:firstLine="0"/>
              <w:jc w:val="center"/>
            </w:pPr>
            <w:r>
              <w:t>$0.0010</w:t>
            </w:r>
          </w:p>
        </w:tc>
        <w:tc>
          <w:tcPr>
            <w:tcW w:w="1440" w:type="dxa"/>
          </w:tcPr>
          <w:p w14:paraId="032E765C" w14:textId="77777777" w:rsidR="00193A99" w:rsidRDefault="00000000">
            <w:pPr>
              <w:pStyle w:val="Compact"/>
              <w:ind w:firstLine="0"/>
              <w:jc w:val="center"/>
            </w:pPr>
            <w:r>
              <w:t>2.0s</w:t>
            </w:r>
          </w:p>
        </w:tc>
        <w:tc>
          <w:tcPr>
            <w:tcW w:w="1440" w:type="dxa"/>
          </w:tcPr>
          <w:p w14:paraId="287F52E2" w14:textId="77777777" w:rsidR="00193A99" w:rsidRDefault="00000000">
            <w:pPr>
              <w:pStyle w:val="Compact"/>
              <w:ind w:firstLine="0"/>
              <w:jc w:val="center"/>
            </w:pPr>
            <w:r>
              <w:t>1</w:t>
            </w:r>
          </w:p>
        </w:tc>
      </w:tr>
      <w:tr w:rsidR="00193A99" w14:paraId="3D25B254" w14:textId="77777777">
        <w:tc>
          <w:tcPr>
            <w:tcW w:w="1080" w:type="dxa"/>
          </w:tcPr>
          <w:p w14:paraId="601A8E29" w14:textId="77777777" w:rsidR="00193A99" w:rsidRDefault="00000000">
            <w:pPr>
              <w:pStyle w:val="Compact"/>
              <w:ind w:firstLine="0"/>
            </w:pPr>
            <w:r>
              <w:t>GPT-5 Mini</w:t>
            </w:r>
          </w:p>
        </w:tc>
        <w:tc>
          <w:tcPr>
            <w:tcW w:w="1080" w:type="dxa"/>
          </w:tcPr>
          <w:p w14:paraId="75CCA4B1" w14:textId="77777777" w:rsidR="00193A99" w:rsidRDefault="00000000">
            <w:pPr>
              <w:pStyle w:val="Compact"/>
              <w:ind w:firstLine="0"/>
            </w:pPr>
            <w:r>
              <w:t>OpenAI</w:t>
            </w:r>
          </w:p>
        </w:tc>
        <w:tc>
          <w:tcPr>
            <w:tcW w:w="1440" w:type="dxa"/>
          </w:tcPr>
          <w:p w14:paraId="46D7066C" w14:textId="77777777" w:rsidR="00193A99" w:rsidRDefault="00000000">
            <w:pPr>
              <w:pStyle w:val="Compact"/>
              <w:ind w:firstLine="0"/>
              <w:jc w:val="center"/>
            </w:pPr>
            <w:r>
              <w:t>16.7%</w:t>
            </w:r>
          </w:p>
        </w:tc>
        <w:tc>
          <w:tcPr>
            <w:tcW w:w="1440" w:type="dxa"/>
          </w:tcPr>
          <w:p w14:paraId="421E3B45" w14:textId="77777777" w:rsidR="00193A99" w:rsidRDefault="00000000">
            <w:pPr>
              <w:pStyle w:val="Compact"/>
              <w:ind w:firstLine="0"/>
              <w:jc w:val="center"/>
            </w:pPr>
            <w:r>
              <w:t>$0.0014</w:t>
            </w:r>
          </w:p>
        </w:tc>
        <w:tc>
          <w:tcPr>
            <w:tcW w:w="1440" w:type="dxa"/>
          </w:tcPr>
          <w:p w14:paraId="1CD49E56" w14:textId="77777777" w:rsidR="00193A99" w:rsidRDefault="00000000">
            <w:pPr>
              <w:pStyle w:val="Compact"/>
              <w:ind w:firstLine="0"/>
              <w:jc w:val="center"/>
            </w:pPr>
            <w:r>
              <w:t>9.8s</w:t>
            </w:r>
          </w:p>
        </w:tc>
        <w:tc>
          <w:tcPr>
            <w:tcW w:w="1440" w:type="dxa"/>
          </w:tcPr>
          <w:p w14:paraId="23CAFBAC" w14:textId="77777777" w:rsidR="00193A99" w:rsidRDefault="00000000">
            <w:pPr>
              <w:pStyle w:val="Compact"/>
              <w:ind w:firstLine="0"/>
              <w:jc w:val="center"/>
            </w:pPr>
            <w:r>
              <w:t>521</w:t>
            </w:r>
          </w:p>
        </w:tc>
      </w:tr>
      <w:tr w:rsidR="00193A99" w14:paraId="04D262FA" w14:textId="77777777">
        <w:tc>
          <w:tcPr>
            <w:tcW w:w="1080" w:type="dxa"/>
          </w:tcPr>
          <w:p w14:paraId="6A3706DF" w14:textId="77777777" w:rsidR="00193A99" w:rsidRDefault="00000000">
            <w:pPr>
              <w:pStyle w:val="Compact"/>
              <w:ind w:firstLine="0"/>
            </w:pPr>
            <w:r>
              <w:t>Gemini 2.5 Pro</w:t>
            </w:r>
          </w:p>
        </w:tc>
        <w:tc>
          <w:tcPr>
            <w:tcW w:w="1080" w:type="dxa"/>
          </w:tcPr>
          <w:p w14:paraId="5C0F885B" w14:textId="77777777" w:rsidR="00193A99" w:rsidRDefault="00000000">
            <w:pPr>
              <w:pStyle w:val="Compact"/>
              <w:ind w:firstLine="0"/>
            </w:pPr>
            <w:r>
              <w:t>Google</w:t>
            </w:r>
          </w:p>
        </w:tc>
        <w:tc>
          <w:tcPr>
            <w:tcW w:w="1440" w:type="dxa"/>
          </w:tcPr>
          <w:p w14:paraId="5AEEE1C0" w14:textId="77777777" w:rsidR="00193A99" w:rsidRDefault="00000000">
            <w:pPr>
              <w:pStyle w:val="Compact"/>
              <w:ind w:firstLine="0"/>
              <w:jc w:val="center"/>
            </w:pPr>
            <w:r>
              <w:t>15.0%</w:t>
            </w:r>
          </w:p>
        </w:tc>
        <w:tc>
          <w:tcPr>
            <w:tcW w:w="1440" w:type="dxa"/>
          </w:tcPr>
          <w:p w14:paraId="195762A9" w14:textId="77777777" w:rsidR="00193A99" w:rsidRDefault="00000000">
            <w:pPr>
              <w:pStyle w:val="Compact"/>
              <w:ind w:firstLine="0"/>
              <w:jc w:val="center"/>
            </w:pPr>
            <w:r>
              <w:t>$0.0005</w:t>
            </w:r>
          </w:p>
        </w:tc>
        <w:tc>
          <w:tcPr>
            <w:tcW w:w="1440" w:type="dxa"/>
          </w:tcPr>
          <w:p w14:paraId="4870B40D" w14:textId="77777777" w:rsidR="00193A99" w:rsidRDefault="00000000">
            <w:pPr>
              <w:pStyle w:val="Compact"/>
              <w:ind w:firstLine="0"/>
              <w:jc w:val="center"/>
            </w:pPr>
            <w:r>
              <w:t>4.8s</w:t>
            </w:r>
          </w:p>
        </w:tc>
        <w:tc>
          <w:tcPr>
            <w:tcW w:w="1440" w:type="dxa"/>
          </w:tcPr>
          <w:p w14:paraId="26B83B94" w14:textId="77777777" w:rsidR="00193A99" w:rsidRDefault="00000000">
            <w:pPr>
              <w:pStyle w:val="Compact"/>
              <w:ind w:firstLine="0"/>
              <w:jc w:val="center"/>
            </w:pPr>
            <w:r>
              <w:t>1</w:t>
            </w:r>
          </w:p>
        </w:tc>
      </w:tr>
      <w:tr w:rsidR="00193A99" w14:paraId="01FBFF75" w14:textId="77777777">
        <w:tc>
          <w:tcPr>
            <w:tcW w:w="1080" w:type="dxa"/>
          </w:tcPr>
          <w:p w14:paraId="162BCBDE" w14:textId="77777777" w:rsidR="00193A99" w:rsidRDefault="00000000">
            <w:pPr>
              <w:pStyle w:val="Compact"/>
              <w:ind w:firstLine="0"/>
            </w:pPr>
            <w:r>
              <w:t>GPT-5.1†</w:t>
            </w:r>
          </w:p>
        </w:tc>
        <w:tc>
          <w:tcPr>
            <w:tcW w:w="1080" w:type="dxa"/>
          </w:tcPr>
          <w:p w14:paraId="2938BC39" w14:textId="77777777" w:rsidR="00193A99" w:rsidRDefault="00000000">
            <w:pPr>
              <w:pStyle w:val="Compact"/>
              <w:ind w:firstLine="0"/>
            </w:pPr>
            <w:r>
              <w:t>OpenAI</w:t>
            </w:r>
          </w:p>
        </w:tc>
        <w:tc>
          <w:tcPr>
            <w:tcW w:w="1440" w:type="dxa"/>
          </w:tcPr>
          <w:p w14:paraId="00998F82" w14:textId="77777777" w:rsidR="00193A99" w:rsidRDefault="00000000">
            <w:pPr>
              <w:pStyle w:val="Compact"/>
              <w:ind w:firstLine="0"/>
              <w:jc w:val="center"/>
            </w:pPr>
            <w:r>
              <w:t>8.3%</w:t>
            </w:r>
          </w:p>
        </w:tc>
        <w:tc>
          <w:tcPr>
            <w:tcW w:w="1440" w:type="dxa"/>
          </w:tcPr>
          <w:p w14:paraId="1E231591" w14:textId="77777777" w:rsidR="00193A99" w:rsidRDefault="00000000">
            <w:pPr>
              <w:pStyle w:val="Compact"/>
              <w:ind w:firstLine="0"/>
              <w:jc w:val="center"/>
            </w:pPr>
            <w:r>
              <w:t>$0.0011</w:t>
            </w:r>
          </w:p>
        </w:tc>
        <w:tc>
          <w:tcPr>
            <w:tcW w:w="1440" w:type="dxa"/>
          </w:tcPr>
          <w:p w14:paraId="42FF1D04" w14:textId="77777777" w:rsidR="00193A99" w:rsidRDefault="00000000">
            <w:pPr>
              <w:pStyle w:val="Compact"/>
              <w:ind w:firstLine="0"/>
              <w:jc w:val="center"/>
            </w:pPr>
            <w:r>
              <w:t>2.6s</w:t>
            </w:r>
          </w:p>
        </w:tc>
        <w:tc>
          <w:tcPr>
            <w:tcW w:w="1440" w:type="dxa"/>
          </w:tcPr>
          <w:p w14:paraId="5008F06A" w14:textId="77777777" w:rsidR="00193A99" w:rsidRDefault="00000000">
            <w:pPr>
              <w:pStyle w:val="Compact"/>
              <w:ind w:firstLine="0"/>
              <w:jc w:val="center"/>
            </w:pPr>
            <w:r>
              <w:t>10</w:t>
            </w:r>
          </w:p>
        </w:tc>
      </w:tr>
      <w:tr w:rsidR="00193A99" w14:paraId="54CFF745" w14:textId="77777777">
        <w:tc>
          <w:tcPr>
            <w:tcW w:w="1080" w:type="dxa"/>
          </w:tcPr>
          <w:p w14:paraId="3B83E307" w14:textId="77777777" w:rsidR="00193A99" w:rsidRDefault="00000000">
            <w:pPr>
              <w:pStyle w:val="Compact"/>
              <w:ind w:firstLine="0"/>
            </w:pPr>
            <w:r>
              <w:t>Gemini 2.5 Flash†</w:t>
            </w:r>
          </w:p>
        </w:tc>
        <w:tc>
          <w:tcPr>
            <w:tcW w:w="1080" w:type="dxa"/>
          </w:tcPr>
          <w:p w14:paraId="4DA94DE0" w14:textId="77777777" w:rsidR="00193A99" w:rsidRDefault="00000000">
            <w:pPr>
              <w:pStyle w:val="Compact"/>
              <w:ind w:firstLine="0"/>
            </w:pPr>
            <w:r>
              <w:t>Google</w:t>
            </w:r>
          </w:p>
        </w:tc>
        <w:tc>
          <w:tcPr>
            <w:tcW w:w="1440" w:type="dxa"/>
          </w:tcPr>
          <w:p w14:paraId="731D5C0B" w14:textId="77777777" w:rsidR="00193A99" w:rsidRDefault="00000000">
            <w:pPr>
              <w:pStyle w:val="Compact"/>
              <w:ind w:firstLine="0"/>
              <w:jc w:val="center"/>
            </w:pPr>
            <w:r>
              <w:t>6.7%</w:t>
            </w:r>
          </w:p>
        </w:tc>
        <w:tc>
          <w:tcPr>
            <w:tcW w:w="1440" w:type="dxa"/>
          </w:tcPr>
          <w:p w14:paraId="486111C0" w14:textId="77777777" w:rsidR="00193A99" w:rsidRDefault="00000000">
            <w:pPr>
              <w:pStyle w:val="Compact"/>
              <w:ind w:firstLine="0"/>
              <w:jc w:val="center"/>
            </w:pPr>
            <w:r>
              <w:t>$0.0001</w:t>
            </w:r>
          </w:p>
        </w:tc>
        <w:tc>
          <w:tcPr>
            <w:tcW w:w="1440" w:type="dxa"/>
          </w:tcPr>
          <w:p w14:paraId="4EF2C10D" w14:textId="77777777" w:rsidR="00193A99" w:rsidRDefault="00000000">
            <w:pPr>
              <w:pStyle w:val="Compact"/>
              <w:ind w:firstLine="0"/>
              <w:jc w:val="center"/>
            </w:pPr>
            <w:r>
              <w:t>6.8s</w:t>
            </w:r>
          </w:p>
        </w:tc>
        <w:tc>
          <w:tcPr>
            <w:tcW w:w="1440" w:type="dxa"/>
          </w:tcPr>
          <w:p w14:paraId="51E4E271" w14:textId="77777777" w:rsidR="00193A99" w:rsidRDefault="00000000">
            <w:pPr>
              <w:pStyle w:val="Compact"/>
              <w:ind w:firstLine="0"/>
              <w:jc w:val="center"/>
            </w:pPr>
            <w:r>
              <w:t>17</w:t>
            </w:r>
          </w:p>
        </w:tc>
      </w:tr>
      <w:tr w:rsidR="00193A99" w14:paraId="2CA9E132" w14:textId="77777777">
        <w:tc>
          <w:tcPr>
            <w:tcW w:w="1080" w:type="dxa"/>
          </w:tcPr>
          <w:p w14:paraId="494DF353" w14:textId="77777777" w:rsidR="00193A99" w:rsidRDefault="00000000">
            <w:pPr>
              <w:pStyle w:val="Compact"/>
              <w:ind w:firstLine="0"/>
            </w:pPr>
            <w:r>
              <w:t>GPT-4.1</w:t>
            </w:r>
          </w:p>
        </w:tc>
        <w:tc>
          <w:tcPr>
            <w:tcW w:w="1080" w:type="dxa"/>
          </w:tcPr>
          <w:p w14:paraId="4E7C8826" w14:textId="77777777" w:rsidR="00193A99" w:rsidRDefault="00000000">
            <w:pPr>
              <w:pStyle w:val="Compact"/>
              <w:ind w:firstLine="0"/>
            </w:pPr>
            <w:r>
              <w:t>OpenAI</w:t>
            </w:r>
          </w:p>
        </w:tc>
        <w:tc>
          <w:tcPr>
            <w:tcW w:w="1440" w:type="dxa"/>
          </w:tcPr>
          <w:p w14:paraId="1A800135" w14:textId="77777777" w:rsidR="00193A99" w:rsidRDefault="00000000">
            <w:pPr>
              <w:pStyle w:val="Compact"/>
              <w:ind w:firstLine="0"/>
              <w:jc w:val="center"/>
            </w:pPr>
            <w:r>
              <w:t>5.0%</w:t>
            </w:r>
          </w:p>
        </w:tc>
        <w:tc>
          <w:tcPr>
            <w:tcW w:w="1440" w:type="dxa"/>
          </w:tcPr>
          <w:p w14:paraId="3BBB1B35" w14:textId="77777777" w:rsidR="00193A99" w:rsidRDefault="00000000">
            <w:pPr>
              <w:pStyle w:val="Compact"/>
              <w:ind w:firstLine="0"/>
              <w:jc w:val="center"/>
            </w:pPr>
            <w:r>
              <w:t>$0.0019</w:t>
            </w:r>
          </w:p>
        </w:tc>
        <w:tc>
          <w:tcPr>
            <w:tcW w:w="1440" w:type="dxa"/>
          </w:tcPr>
          <w:p w14:paraId="140F88A3" w14:textId="77777777" w:rsidR="00193A99" w:rsidRDefault="00000000">
            <w:pPr>
              <w:pStyle w:val="Compact"/>
              <w:ind w:firstLine="0"/>
              <w:jc w:val="center"/>
            </w:pPr>
            <w:r>
              <w:t>2.1s</w:t>
            </w:r>
          </w:p>
        </w:tc>
        <w:tc>
          <w:tcPr>
            <w:tcW w:w="1440" w:type="dxa"/>
          </w:tcPr>
          <w:p w14:paraId="32F99A86" w14:textId="77777777" w:rsidR="00193A99" w:rsidRDefault="00000000">
            <w:pPr>
              <w:pStyle w:val="Compact"/>
              <w:ind w:firstLine="0"/>
              <w:jc w:val="center"/>
            </w:pPr>
            <w:r>
              <w:t>1</w:t>
            </w:r>
          </w:p>
        </w:tc>
      </w:tr>
      <w:tr w:rsidR="00193A99" w14:paraId="2338977F" w14:textId="77777777">
        <w:tc>
          <w:tcPr>
            <w:tcW w:w="1080" w:type="dxa"/>
          </w:tcPr>
          <w:p w14:paraId="0C30FED4" w14:textId="77777777" w:rsidR="00193A99" w:rsidRDefault="00000000">
            <w:pPr>
              <w:pStyle w:val="Compact"/>
              <w:ind w:firstLine="0"/>
            </w:pPr>
            <w:r>
              <w:t>Gemini 2.5 Flash</w:t>
            </w:r>
          </w:p>
        </w:tc>
        <w:tc>
          <w:tcPr>
            <w:tcW w:w="1080" w:type="dxa"/>
          </w:tcPr>
          <w:p w14:paraId="4EACBF51" w14:textId="77777777" w:rsidR="00193A99" w:rsidRDefault="00000000">
            <w:pPr>
              <w:pStyle w:val="Compact"/>
              <w:ind w:firstLine="0"/>
            </w:pPr>
            <w:r>
              <w:t>Google</w:t>
            </w:r>
          </w:p>
        </w:tc>
        <w:tc>
          <w:tcPr>
            <w:tcW w:w="1440" w:type="dxa"/>
          </w:tcPr>
          <w:p w14:paraId="54345806" w14:textId="77777777" w:rsidR="00193A99" w:rsidRDefault="00000000">
            <w:pPr>
              <w:pStyle w:val="Compact"/>
              <w:ind w:firstLine="0"/>
              <w:jc w:val="center"/>
            </w:pPr>
            <w:r>
              <w:t>1.7%</w:t>
            </w:r>
          </w:p>
        </w:tc>
        <w:tc>
          <w:tcPr>
            <w:tcW w:w="1440" w:type="dxa"/>
          </w:tcPr>
          <w:p w14:paraId="7721B099" w14:textId="77777777" w:rsidR="00193A99" w:rsidRDefault="00000000">
            <w:pPr>
              <w:pStyle w:val="Compact"/>
              <w:ind w:firstLine="0"/>
              <w:jc w:val="center"/>
            </w:pPr>
            <w:r>
              <w:t>$0.0001</w:t>
            </w:r>
          </w:p>
        </w:tc>
        <w:tc>
          <w:tcPr>
            <w:tcW w:w="1440" w:type="dxa"/>
          </w:tcPr>
          <w:p w14:paraId="6280D64A" w14:textId="77777777" w:rsidR="00193A99" w:rsidRDefault="00000000">
            <w:pPr>
              <w:pStyle w:val="Compact"/>
              <w:ind w:firstLine="0"/>
              <w:jc w:val="center"/>
            </w:pPr>
            <w:r>
              <w:t>3.1s</w:t>
            </w:r>
          </w:p>
        </w:tc>
        <w:tc>
          <w:tcPr>
            <w:tcW w:w="1440" w:type="dxa"/>
          </w:tcPr>
          <w:p w14:paraId="03A9C6B4" w14:textId="77777777" w:rsidR="00193A99" w:rsidRDefault="00000000">
            <w:pPr>
              <w:pStyle w:val="Compact"/>
              <w:ind w:firstLine="0"/>
              <w:jc w:val="center"/>
            </w:pPr>
            <w:r>
              <w:t>4</w:t>
            </w:r>
          </w:p>
        </w:tc>
      </w:tr>
      <w:tr w:rsidR="00193A99" w14:paraId="009DFE15" w14:textId="77777777">
        <w:tc>
          <w:tcPr>
            <w:tcW w:w="1080" w:type="dxa"/>
          </w:tcPr>
          <w:p w14:paraId="4D18AE24" w14:textId="77777777" w:rsidR="00193A99" w:rsidRDefault="00000000">
            <w:pPr>
              <w:pStyle w:val="Compact"/>
              <w:ind w:firstLine="0"/>
            </w:pPr>
            <w:r>
              <w:t>Gemini 2.5 Pro†</w:t>
            </w:r>
          </w:p>
        </w:tc>
        <w:tc>
          <w:tcPr>
            <w:tcW w:w="1080" w:type="dxa"/>
          </w:tcPr>
          <w:p w14:paraId="46DD6E19" w14:textId="77777777" w:rsidR="00193A99" w:rsidRDefault="00000000">
            <w:pPr>
              <w:pStyle w:val="Compact"/>
              <w:ind w:firstLine="0"/>
            </w:pPr>
            <w:r>
              <w:t>Google</w:t>
            </w:r>
          </w:p>
        </w:tc>
        <w:tc>
          <w:tcPr>
            <w:tcW w:w="1440" w:type="dxa"/>
          </w:tcPr>
          <w:p w14:paraId="37D598D0" w14:textId="77777777" w:rsidR="00193A99" w:rsidRDefault="00000000">
            <w:pPr>
              <w:pStyle w:val="Compact"/>
              <w:ind w:firstLine="0"/>
              <w:jc w:val="center"/>
            </w:pPr>
            <w:r>
              <w:t>1.7%</w:t>
            </w:r>
          </w:p>
        </w:tc>
        <w:tc>
          <w:tcPr>
            <w:tcW w:w="1440" w:type="dxa"/>
          </w:tcPr>
          <w:p w14:paraId="18543457" w14:textId="77777777" w:rsidR="00193A99" w:rsidRDefault="00000000">
            <w:pPr>
              <w:pStyle w:val="Compact"/>
              <w:ind w:firstLine="0"/>
              <w:jc w:val="center"/>
            </w:pPr>
            <w:r>
              <w:t>$0.0005</w:t>
            </w:r>
          </w:p>
        </w:tc>
        <w:tc>
          <w:tcPr>
            <w:tcW w:w="1440" w:type="dxa"/>
          </w:tcPr>
          <w:p w14:paraId="716899BC" w14:textId="77777777" w:rsidR="00193A99" w:rsidRDefault="00000000">
            <w:pPr>
              <w:pStyle w:val="Compact"/>
              <w:ind w:firstLine="0"/>
              <w:jc w:val="center"/>
            </w:pPr>
            <w:r>
              <w:t>10.5s</w:t>
            </w:r>
          </w:p>
        </w:tc>
        <w:tc>
          <w:tcPr>
            <w:tcW w:w="1440" w:type="dxa"/>
          </w:tcPr>
          <w:p w14:paraId="54DEC0F9" w14:textId="77777777" w:rsidR="00193A99" w:rsidRDefault="00000000">
            <w:pPr>
              <w:pStyle w:val="Compact"/>
              <w:ind w:firstLine="0"/>
              <w:jc w:val="center"/>
            </w:pPr>
            <w:r>
              <w:t>1</w:t>
            </w:r>
          </w:p>
        </w:tc>
      </w:tr>
      <w:tr w:rsidR="00193A99" w14:paraId="55C934FF" w14:textId="77777777">
        <w:tc>
          <w:tcPr>
            <w:tcW w:w="1080" w:type="dxa"/>
          </w:tcPr>
          <w:p w14:paraId="48291524" w14:textId="77777777" w:rsidR="00193A99" w:rsidRDefault="00000000">
            <w:pPr>
              <w:pStyle w:val="Compact"/>
              <w:ind w:firstLine="0"/>
            </w:pPr>
            <w:r>
              <w:t>GPT-4.1 Mini</w:t>
            </w:r>
          </w:p>
        </w:tc>
        <w:tc>
          <w:tcPr>
            <w:tcW w:w="1080" w:type="dxa"/>
          </w:tcPr>
          <w:p w14:paraId="6B1CD1AE" w14:textId="77777777" w:rsidR="00193A99" w:rsidRDefault="00000000">
            <w:pPr>
              <w:pStyle w:val="Compact"/>
              <w:ind w:firstLine="0"/>
            </w:pPr>
            <w:r>
              <w:t>OpenAI</w:t>
            </w:r>
          </w:p>
        </w:tc>
        <w:tc>
          <w:tcPr>
            <w:tcW w:w="1440" w:type="dxa"/>
          </w:tcPr>
          <w:p w14:paraId="4BA4F014" w14:textId="77777777" w:rsidR="00193A99" w:rsidRDefault="00000000">
            <w:pPr>
              <w:pStyle w:val="Compact"/>
              <w:ind w:firstLine="0"/>
              <w:jc w:val="center"/>
            </w:pPr>
            <w:r>
              <w:t>0.0%</w:t>
            </w:r>
          </w:p>
        </w:tc>
        <w:tc>
          <w:tcPr>
            <w:tcW w:w="1440" w:type="dxa"/>
          </w:tcPr>
          <w:p w14:paraId="119B1073" w14:textId="77777777" w:rsidR="00193A99" w:rsidRDefault="00000000">
            <w:pPr>
              <w:pStyle w:val="Compact"/>
              <w:ind w:firstLine="0"/>
              <w:jc w:val="center"/>
            </w:pPr>
            <w:r>
              <w:t>$0.0007</w:t>
            </w:r>
          </w:p>
        </w:tc>
        <w:tc>
          <w:tcPr>
            <w:tcW w:w="1440" w:type="dxa"/>
          </w:tcPr>
          <w:p w14:paraId="04D2D5CF" w14:textId="77777777" w:rsidR="00193A99" w:rsidRDefault="00000000">
            <w:pPr>
              <w:pStyle w:val="Compact"/>
              <w:ind w:firstLine="0"/>
              <w:jc w:val="center"/>
            </w:pPr>
            <w:r>
              <w:t>1.9s</w:t>
            </w:r>
          </w:p>
        </w:tc>
        <w:tc>
          <w:tcPr>
            <w:tcW w:w="1440" w:type="dxa"/>
          </w:tcPr>
          <w:p w14:paraId="27612B5C" w14:textId="77777777" w:rsidR="00193A99" w:rsidRDefault="00000000">
            <w:pPr>
              <w:pStyle w:val="Compact"/>
              <w:ind w:firstLine="0"/>
              <w:jc w:val="center"/>
            </w:pPr>
            <w:r>
              <w:t>2</w:t>
            </w:r>
          </w:p>
        </w:tc>
      </w:tr>
      <w:tr w:rsidR="00193A99" w14:paraId="758EBA82" w14:textId="77777777">
        <w:tc>
          <w:tcPr>
            <w:tcW w:w="1080" w:type="dxa"/>
          </w:tcPr>
          <w:p w14:paraId="23030CE8" w14:textId="77777777" w:rsidR="00193A99" w:rsidRDefault="00000000">
            <w:pPr>
              <w:pStyle w:val="Compact"/>
              <w:ind w:firstLine="0"/>
            </w:pPr>
            <w:r>
              <w:t>GPT-4o</w:t>
            </w:r>
          </w:p>
        </w:tc>
        <w:tc>
          <w:tcPr>
            <w:tcW w:w="1080" w:type="dxa"/>
          </w:tcPr>
          <w:p w14:paraId="4712D3D5" w14:textId="77777777" w:rsidR="00193A99" w:rsidRDefault="00000000">
            <w:pPr>
              <w:pStyle w:val="Compact"/>
              <w:ind w:firstLine="0"/>
            </w:pPr>
            <w:r>
              <w:t>OpenAI</w:t>
            </w:r>
          </w:p>
        </w:tc>
        <w:tc>
          <w:tcPr>
            <w:tcW w:w="1440" w:type="dxa"/>
          </w:tcPr>
          <w:p w14:paraId="38556B05" w14:textId="77777777" w:rsidR="00193A99" w:rsidRDefault="00000000">
            <w:pPr>
              <w:pStyle w:val="Compact"/>
              <w:ind w:firstLine="0"/>
              <w:jc w:val="center"/>
            </w:pPr>
            <w:r>
              <w:t>0.0%</w:t>
            </w:r>
          </w:p>
        </w:tc>
        <w:tc>
          <w:tcPr>
            <w:tcW w:w="1440" w:type="dxa"/>
          </w:tcPr>
          <w:p w14:paraId="3FF77416" w14:textId="77777777" w:rsidR="00193A99" w:rsidRDefault="00000000">
            <w:pPr>
              <w:pStyle w:val="Compact"/>
              <w:ind w:firstLine="0"/>
              <w:jc w:val="center"/>
            </w:pPr>
            <w:r>
              <w:t>$0.0024</w:t>
            </w:r>
          </w:p>
        </w:tc>
        <w:tc>
          <w:tcPr>
            <w:tcW w:w="1440" w:type="dxa"/>
          </w:tcPr>
          <w:p w14:paraId="132D3E98" w14:textId="77777777" w:rsidR="00193A99" w:rsidRDefault="00000000">
            <w:pPr>
              <w:pStyle w:val="Compact"/>
              <w:ind w:firstLine="0"/>
              <w:jc w:val="center"/>
            </w:pPr>
            <w:r>
              <w:t>2.3s</w:t>
            </w:r>
          </w:p>
        </w:tc>
        <w:tc>
          <w:tcPr>
            <w:tcW w:w="1440" w:type="dxa"/>
          </w:tcPr>
          <w:p w14:paraId="49C71573" w14:textId="77777777" w:rsidR="00193A99" w:rsidRDefault="00000000">
            <w:pPr>
              <w:pStyle w:val="Compact"/>
              <w:ind w:firstLine="0"/>
              <w:jc w:val="center"/>
            </w:pPr>
            <w:r>
              <w:t>1</w:t>
            </w:r>
          </w:p>
        </w:tc>
      </w:tr>
    </w:tbl>
    <w:p w14:paraId="7F961657" w14:textId="77777777" w:rsidR="00193A99" w:rsidRDefault="00000000">
      <w:pPr>
        <w:pStyle w:val="BodyText"/>
        <w:spacing w:line="240" w:lineRule="auto"/>
        <w:ind w:firstLine="0"/>
      </w:pPr>
      <w:r>
        <w:t>NOTE. † = extended thinking variant. Cost/Trial = mean API cost per single-trap trial. Duration = mean response time per trial. Output Tokens = mean tokens generated per response.</w:t>
      </w:r>
    </w:p>
    <w:p w14:paraId="3BE41765" w14:textId="77777777" w:rsidR="00193A99" w:rsidRDefault="00193A99">
      <w:pPr>
        <w:spacing w:line="240" w:lineRule="auto"/>
      </w:pPr>
    </w:p>
    <w:p w14:paraId="3862470C" w14:textId="77777777" w:rsidR="00193A99" w:rsidRDefault="00000000">
      <w:pPr>
        <w:pStyle w:val="Heading2"/>
      </w:pPr>
      <w:bookmarkStart w:id="94" w:name="X7278c795c68fec67e5080a8c9893d6815f7a3c7"/>
      <w:bookmarkEnd w:id="93"/>
      <w:r>
        <w:t>H.3 Constraint-Specific Computational Signatures</w:t>
      </w:r>
    </w:p>
    <w:p w14:paraId="2D4C6A88" w14:textId="77777777" w:rsidR="00193A99" w:rsidRDefault="00000000">
      <w:pPr>
        <w:pStyle w:val="FirstParagraph"/>
      </w:pPr>
      <w:r>
        <w:t>The aggregate null result masks a constraint-specific pattern that reveals why computational investment fails to predict overall accuracy. Table WA-H2 compares correct and incorrect trials by constraint type.</w:t>
      </w:r>
    </w:p>
    <w:p w14:paraId="679FAEB5" w14:textId="77777777" w:rsidR="00193A99" w:rsidRDefault="00000000">
      <w:pPr>
        <w:pStyle w:val="BodyText"/>
      </w:pPr>
      <w:r>
        <w:rPr>
          <w:b/>
          <w:bCs/>
        </w:rPr>
        <w:t>TABLE WA-H2:</w:t>
      </w:r>
      <w:r>
        <w:t xml:space="preserve"> COMPUTATIONAL SIGNATURES BY CONSTRAINT TYPE</w:t>
      </w:r>
    </w:p>
    <w:tbl>
      <w:tblPr>
        <w:tblStyle w:val="Table"/>
        <w:tblW w:w="5000" w:type="pct"/>
        <w:tblInd w:w="108" w:type="dxa"/>
        <w:tblLayout w:type="fixed"/>
        <w:tblLook w:val="0020" w:firstRow="1" w:lastRow="0" w:firstColumn="0" w:lastColumn="0" w:noHBand="0" w:noVBand="0"/>
      </w:tblPr>
      <w:tblGrid>
        <w:gridCol w:w="1402"/>
        <w:gridCol w:w="705"/>
        <w:gridCol w:w="705"/>
        <w:gridCol w:w="786"/>
        <w:gridCol w:w="959"/>
        <w:gridCol w:w="1154"/>
        <w:gridCol w:w="763"/>
        <w:gridCol w:w="959"/>
        <w:gridCol w:w="1003"/>
        <w:gridCol w:w="914"/>
      </w:tblGrid>
      <w:tr w:rsidR="00193A99" w14:paraId="0C1B5DA1" w14:textId="77777777" w:rsidTr="00A26A03">
        <w:trPr>
          <w:tblHeader/>
        </w:trPr>
        <w:tc>
          <w:tcPr>
            <w:tcW w:w="1440" w:type="dxa"/>
          </w:tcPr>
          <w:p w14:paraId="73FE44A5" w14:textId="77777777" w:rsidR="00193A99" w:rsidRDefault="00000000">
            <w:pPr>
              <w:pStyle w:val="Compact"/>
              <w:ind w:firstLine="0"/>
            </w:pPr>
            <w:r>
              <w:rPr>
                <w:b/>
                <w:bCs/>
              </w:rPr>
              <w:t>Constraint</w:t>
            </w:r>
          </w:p>
        </w:tc>
        <w:tc>
          <w:tcPr>
            <w:tcW w:w="720" w:type="dxa"/>
          </w:tcPr>
          <w:p w14:paraId="7C9C678C" w14:textId="77777777" w:rsidR="00193A99" w:rsidRDefault="00000000">
            <w:pPr>
              <w:pStyle w:val="Compact"/>
              <w:ind w:firstLine="0"/>
              <w:jc w:val="center"/>
            </w:pPr>
            <w:r>
              <w:rPr>
                <w:b/>
                <w:bCs/>
              </w:rPr>
              <w:t>Traps</w:t>
            </w:r>
          </w:p>
        </w:tc>
        <w:tc>
          <w:tcPr>
            <w:tcW w:w="720" w:type="dxa"/>
          </w:tcPr>
          <w:p w14:paraId="173D5E92" w14:textId="77777777" w:rsidR="00193A99" w:rsidRDefault="00000000">
            <w:pPr>
              <w:pStyle w:val="Compact"/>
              <w:ind w:firstLine="0"/>
              <w:jc w:val="center"/>
            </w:pPr>
            <w:r>
              <w:rPr>
                <w:b/>
                <w:bCs/>
              </w:rPr>
              <w:t>N Correct</w:t>
            </w:r>
          </w:p>
        </w:tc>
        <w:tc>
          <w:tcPr>
            <w:tcW w:w="804" w:type="dxa"/>
          </w:tcPr>
          <w:p w14:paraId="2861D27E" w14:textId="77777777" w:rsidR="00193A99" w:rsidRDefault="00000000">
            <w:pPr>
              <w:pStyle w:val="Compact"/>
              <w:ind w:firstLine="0"/>
              <w:jc w:val="center"/>
            </w:pPr>
            <w:r>
              <w:rPr>
                <w:b/>
                <w:bCs/>
              </w:rPr>
              <w:t>N Wrong</w:t>
            </w:r>
          </w:p>
        </w:tc>
        <w:tc>
          <w:tcPr>
            <w:tcW w:w="982" w:type="dxa"/>
          </w:tcPr>
          <w:p w14:paraId="4BD5023E" w14:textId="77777777" w:rsidR="00193A99" w:rsidRDefault="00000000">
            <w:pPr>
              <w:pStyle w:val="Compact"/>
              <w:ind w:firstLine="0"/>
              <w:jc w:val="center"/>
            </w:pPr>
            <w:r>
              <w:rPr>
                <w:b/>
                <w:bCs/>
              </w:rPr>
              <w:t>Dur (Correct)</w:t>
            </w:r>
          </w:p>
        </w:tc>
        <w:tc>
          <w:tcPr>
            <w:tcW w:w="1184" w:type="dxa"/>
          </w:tcPr>
          <w:p w14:paraId="45C3CF87" w14:textId="77777777" w:rsidR="00193A99" w:rsidRDefault="00000000">
            <w:pPr>
              <w:pStyle w:val="Compact"/>
              <w:ind w:firstLine="0"/>
              <w:jc w:val="center"/>
            </w:pPr>
            <w:r>
              <w:rPr>
                <w:b/>
                <w:bCs/>
              </w:rPr>
              <w:t>Dur (Wrong)</w:t>
            </w:r>
          </w:p>
        </w:tc>
        <w:tc>
          <w:tcPr>
            <w:tcW w:w="780" w:type="dxa"/>
          </w:tcPr>
          <w:p w14:paraId="03FD4111" w14:textId="77777777" w:rsidR="00193A99" w:rsidRDefault="00000000">
            <w:pPr>
              <w:pStyle w:val="Compact"/>
              <w:ind w:firstLine="0"/>
              <w:jc w:val="center"/>
            </w:pPr>
            <w:r>
              <w:rPr>
                <w:b/>
                <w:bCs/>
              </w:rPr>
              <w:t xml:space="preserve">Dur </w:t>
            </w:r>
            <w:r>
              <w:rPr>
                <w:b/>
                <w:bCs/>
                <w:i/>
                <w:iCs/>
              </w:rPr>
              <w:t>d</w:t>
            </w:r>
          </w:p>
        </w:tc>
        <w:tc>
          <w:tcPr>
            <w:tcW w:w="982" w:type="dxa"/>
          </w:tcPr>
          <w:p w14:paraId="25B5E68B" w14:textId="77777777" w:rsidR="00193A99" w:rsidRDefault="00000000">
            <w:pPr>
              <w:pStyle w:val="Compact"/>
              <w:ind w:firstLine="0"/>
              <w:jc w:val="center"/>
            </w:pPr>
            <w:r>
              <w:rPr>
                <w:b/>
                <w:bCs/>
              </w:rPr>
              <w:t>Cost (Correct)</w:t>
            </w:r>
          </w:p>
        </w:tc>
        <w:tc>
          <w:tcPr>
            <w:tcW w:w="1028" w:type="dxa"/>
          </w:tcPr>
          <w:p w14:paraId="4E5A3345" w14:textId="77777777" w:rsidR="00193A99" w:rsidRDefault="00000000">
            <w:pPr>
              <w:pStyle w:val="Compact"/>
              <w:ind w:firstLine="0"/>
              <w:jc w:val="center"/>
            </w:pPr>
            <w:r>
              <w:rPr>
                <w:b/>
                <w:bCs/>
              </w:rPr>
              <w:t>Cost (Wrong)</w:t>
            </w:r>
          </w:p>
        </w:tc>
        <w:tc>
          <w:tcPr>
            <w:tcW w:w="936" w:type="dxa"/>
          </w:tcPr>
          <w:p w14:paraId="756DB08F" w14:textId="77777777" w:rsidR="00193A99" w:rsidRDefault="00000000">
            <w:pPr>
              <w:pStyle w:val="Compact"/>
              <w:ind w:firstLine="0"/>
              <w:jc w:val="center"/>
            </w:pPr>
            <w:r>
              <w:rPr>
                <w:b/>
                <w:bCs/>
              </w:rPr>
              <w:t xml:space="preserve">Cost </w:t>
            </w:r>
            <w:r>
              <w:rPr>
                <w:b/>
                <w:bCs/>
                <w:i/>
                <w:iCs/>
              </w:rPr>
              <w:t>d</w:t>
            </w:r>
          </w:p>
        </w:tc>
      </w:tr>
      <w:tr w:rsidR="00193A99" w14:paraId="089BCAA4" w14:textId="77777777" w:rsidTr="00A26A03">
        <w:tc>
          <w:tcPr>
            <w:tcW w:w="1440" w:type="dxa"/>
          </w:tcPr>
          <w:p w14:paraId="10E3B0C0" w14:textId="77777777" w:rsidR="00193A99" w:rsidRDefault="00000000">
            <w:pPr>
              <w:pStyle w:val="Compact"/>
              <w:ind w:firstLine="0"/>
            </w:pPr>
            <w:r>
              <w:t>Training Data Overfitting</w:t>
            </w:r>
          </w:p>
        </w:tc>
        <w:tc>
          <w:tcPr>
            <w:tcW w:w="720" w:type="dxa"/>
          </w:tcPr>
          <w:p w14:paraId="0A005F44" w14:textId="77777777" w:rsidR="00193A99" w:rsidRDefault="00000000">
            <w:pPr>
              <w:pStyle w:val="Compact"/>
              <w:ind w:firstLine="0"/>
              <w:jc w:val="center"/>
            </w:pPr>
            <w:r>
              <w:t>3</w:t>
            </w:r>
          </w:p>
        </w:tc>
        <w:tc>
          <w:tcPr>
            <w:tcW w:w="720" w:type="dxa"/>
          </w:tcPr>
          <w:p w14:paraId="4B5358F1" w14:textId="77777777" w:rsidR="00193A99" w:rsidRDefault="00000000">
            <w:pPr>
              <w:pStyle w:val="Compact"/>
              <w:ind w:firstLine="0"/>
              <w:jc w:val="center"/>
            </w:pPr>
            <w:r>
              <w:t>280</w:t>
            </w:r>
          </w:p>
        </w:tc>
        <w:tc>
          <w:tcPr>
            <w:tcW w:w="804" w:type="dxa"/>
          </w:tcPr>
          <w:p w14:paraId="5787F9F4" w14:textId="77777777" w:rsidR="00193A99" w:rsidRDefault="00000000">
            <w:pPr>
              <w:pStyle w:val="Compact"/>
              <w:ind w:firstLine="0"/>
              <w:jc w:val="center"/>
            </w:pPr>
            <w:r>
              <w:t>740</w:t>
            </w:r>
          </w:p>
        </w:tc>
        <w:tc>
          <w:tcPr>
            <w:tcW w:w="982" w:type="dxa"/>
          </w:tcPr>
          <w:p w14:paraId="168CEEC5" w14:textId="77777777" w:rsidR="00193A99" w:rsidRDefault="00000000">
            <w:pPr>
              <w:pStyle w:val="Compact"/>
              <w:ind w:firstLine="0"/>
              <w:jc w:val="center"/>
            </w:pPr>
            <w:r>
              <w:t>4.2s</w:t>
            </w:r>
          </w:p>
        </w:tc>
        <w:tc>
          <w:tcPr>
            <w:tcW w:w="1184" w:type="dxa"/>
          </w:tcPr>
          <w:p w14:paraId="37B0A8F9" w14:textId="77777777" w:rsidR="00193A99" w:rsidRDefault="00000000">
            <w:pPr>
              <w:pStyle w:val="Compact"/>
              <w:ind w:firstLine="0"/>
              <w:jc w:val="center"/>
            </w:pPr>
            <w:r>
              <w:t>4.8s</w:t>
            </w:r>
          </w:p>
        </w:tc>
        <w:tc>
          <w:tcPr>
            <w:tcW w:w="780" w:type="dxa"/>
          </w:tcPr>
          <w:p w14:paraId="0F4F3526" w14:textId="77777777" w:rsidR="00193A99" w:rsidRDefault="00000000">
            <w:pPr>
              <w:pStyle w:val="Compact"/>
              <w:ind w:firstLine="0"/>
              <w:jc w:val="center"/>
            </w:pPr>
            <w:r>
              <w:t>−0.11</w:t>
            </w:r>
          </w:p>
        </w:tc>
        <w:tc>
          <w:tcPr>
            <w:tcW w:w="982" w:type="dxa"/>
          </w:tcPr>
          <w:p w14:paraId="6CB69A5D" w14:textId="77777777" w:rsidR="00193A99" w:rsidRDefault="00000000">
            <w:pPr>
              <w:pStyle w:val="Compact"/>
              <w:ind w:firstLine="0"/>
              <w:jc w:val="center"/>
            </w:pPr>
            <w:r>
              <w:t>$0.0040</w:t>
            </w:r>
          </w:p>
        </w:tc>
        <w:tc>
          <w:tcPr>
            <w:tcW w:w="1028" w:type="dxa"/>
          </w:tcPr>
          <w:p w14:paraId="344CDE64" w14:textId="77777777" w:rsidR="00193A99" w:rsidRDefault="00000000">
            <w:pPr>
              <w:pStyle w:val="Compact"/>
              <w:ind w:firstLine="0"/>
              <w:jc w:val="center"/>
            </w:pPr>
            <w:r>
              <w:t>$0.0043</w:t>
            </w:r>
          </w:p>
        </w:tc>
        <w:tc>
          <w:tcPr>
            <w:tcW w:w="936" w:type="dxa"/>
          </w:tcPr>
          <w:p w14:paraId="03FC7EDE" w14:textId="77777777" w:rsidR="00193A99" w:rsidRDefault="00000000">
            <w:pPr>
              <w:pStyle w:val="Compact"/>
              <w:ind w:firstLine="0"/>
              <w:jc w:val="center"/>
            </w:pPr>
            <w:r>
              <w:t>−0.03</w:t>
            </w:r>
          </w:p>
        </w:tc>
      </w:tr>
      <w:tr w:rsidR="00193A99" w14:paraId="73DDB84E" w14:textId="77777777" w:rsidTr="00A26A03">
        <w:tc>
          <w:tcPr>
            <w:tcW w:w="1440" w:type="dxa"/>
          </w:tcPr>
          <w:p w14:paraId="5BB9ADB3" w14:textId="77777777" w:rsidR="00193A99" w:rsidRDefault="00000000">
            <w:pPr>
              <w:pStyle w:val="Compact"/>
              <w:ind w:firstLine="0"/>
            </w:pPr>
            <w:r>
              <w:t>Spatial Reasoning</w:t>
            </w:r>
          </w:p>
        </w:tc>
        <w:tc>
          <w:tcPr>
            <w:tcW w:w="720" w:type="dxa"/>
          </w:tcPr>
          <w:p w14:paraId="7D4987BC" w14:textId="77777777" w:rsidR="00193A99" w:rsidRDefault="00000000">
            <w:pPr>
              <w:pStyle w:val="Compact"/>
              <w:ind w:firstLine="0"/>
              <w:jc w:val="center"/>
            </w:pPr>
            <w:r>
              <w:t>1</w:t>
            </w:r>
          </w:p>
        </w:tc>
        <w:tc>
          <w:tcPr>
            <w:tcW w:w="720" w:type="dxa"/>
          </w:tcPr>
          <w:p w14:paraId="08E94417" w14:textId="77777777" w:rsidR="00193A99" w:rsidRDefault="00000000">
            <w:pPr>
              <w:pStyle w:val="Compact"/>
              <w:ind w:firstLine="0"/>
              <w:jc w:val="center"/>
            </w:pPr>
            <w:r>
              <w:t>103</w:t>
            </w:r>
          </w:p>
        </w:tc>
        <w:tc>
          <w:tcPr>
            <w:tcW w:w="804" w:type="dxa"/>
          </w:tcPr>
          <w:p w14:paraId="77E5E584" w14:textId="77777777" w:rsidR="00193A99" w:rsidRDefault="00000000">
            <w:pPr>
              <w:pStyle w:val="Compact"/>
              <w:ind w:firstLine="0"/>
              <w:jc w:val="center"/>
            </w:pPr>
            <w:r>
              <w:t>237</w:t>
            </w:r>
          </w:p>
        </w:tc>
        <w:tc>
          <w:tcPr>
            <w:tcW w:w="982" w:type="dxa"/>
          </w:tcPr>
          <w:p w14:paraId="49A2FDE0" w14:textId="77777777" w:rsidR="00193A99" w:rsidRDefault="00000000">
            <w:pPr>
              <w:pStyle w:val="Compact"/>
              <w:ind w:firstLine="0"/>
              <w:jc w:val="center"/>
            </w:pPr>
            <w:r>
              <w:t>20.0s</w:t>
            </w:r>
          </w:p>
        </w:tc>
        <w:tc>
          <w:tcPr>
            <w:tcW w:w="1184" w:type="dxa"/>
          </w:tcPr>
          <w:p w14:paraId="0CF25D35" w14:textId="77777777" w:rsidR="00193A99" w:rsidRDefault="00000000">
            <w:pPr>
              <w:pStyle w:val="Compact"/>
              <w:ind w:firstLine="0"/>
              <w:jc w:val="center"/>
            </w:pPr>
            <w:r>
              <w:t>7.7s</w:t>
            </w:r>
          </w:p>
        </w:tc>
        <w:tc>
          <w:tcPr>
            <w:tcW w:w="780" w:type="dxa"/>
          </w:tcPr>
          <w:p w14:paraId="48EE8422" w14:textId="77777777" w:rsidR="00193A99" w:rsidRDefault="00000000">
            <w:pPr>
              <w:pStyle w:val="Compact"/>
              <w:ind w:firstLine="0"/>
              <w:jc w:val="center"/>
            </w:pPr>
            <w:r>
              <w:t>+0.57</w:t>
            </w:r>
          </w:p>
        </w:tc>
        <w:tc>
          <w:tcPr>
            <w:tcW w:w="982" w:type="dxa"/>
          </w:tcPr>
          <w:p w14:paraId="014FE9F1" w14:textId="77777777" w:rsidR="00193A99" w:rsidRDefault="00000000">
            <w:pPr>
              <w:pStyle w:val="Compact"/>
              <w:ind w:firstLine="0"/>
              <w:jc w:val="center"/>
            </w:pPr>
            <w:r>
              <w:t>$0.0310</w:t>
            </w:r>
          </w:p>
        </w:tc>
        <w:tc>
          <w:tcPr>
            <w:tcW w:w="1028" w:type="dxa"/>
          </w:tcPr>
          <w:p w14:paraId="71CE7101" w14:textId="77777777" w:rsidR="00193A99" w:rsidRDefault="00000000">
            <w:pPr>
              <w:pStyle w:val="Compact"/>
              <w:ind w:firstLine="0"/>
              <w:jc w:val="center"/>
            </w:pPr>
            <w:r>
              <w:t>$0.0050</w:t>
            </w:r>
          </w:p>
        </w:tc>
        <w:tc>
          <w:tcPr>
            <w:tcW w:w="936" w:type="dxa"/>
          </w:tcPr>
          <w:p w14:paraId="17D224E2" w14:textId="77777777" w:rsidR="00193A99" w:rsidRDefault="00000000">
            <w:pPr>
              <w:pStyle w:val="Compact"/>
              <w:ind w:firstLine="0"/>
              <w:jc w:val="center"/>
            </w:pPr>
            <w:r>
              <w:t>+1.03</w:t>
            </w:r>
          </w:p>
        </w:tc>
      </w:tr>
      <w:tr w:rsidR="00193A99" w14:paraId="20BC6710" w14:textId="77777777" w:rsidTr="00A26A03">
        <w:tc>
          <w:tcPr>
            <w:tcW w:w="1440" w:type="dxa"/>
          </w:tcPr>
          <w:p w14:paraId="1BF4901C" w14:textId="77777777" w:rsidR="00193A99" w:rsidRDefault="00000000">
            <w:pPr>
              <w:pStyle w:val="Compact"/>
              <w:ind w:firstLine="0"/>
            </w:pPr>
            <w:r>
              <w:lastRenderedPageBreak/>
              <w:t>Cross-Modal Binding</w:t>
            </w:r>
          </w:p>
        </w:tc>
        <w:tc>
          <w:tcPr>
            <w:tcW w:w="720" w:type="dxa"/>
          </w:tcPr>
          <w:p w14:paraId="10493ABF" w14:textId="77777777" w:rsidR="00193A99" w:rsidRDefault="00000000">
            <w:pPr>
              <w:pStyle w:val="Compact"/>
              <w:ind w:firstLine="0"/>
              <w:jc w:val="center"/>
            </w:pPr>
            <w:r>
              <w:t>1</w:t>
            </w:r>
          </w:p>
        </w:tc>
        <w:tc>
          <w:tcPr>
            <w:tcW w:w="720" w:type="dxa"/>
          </w:tcPr>
          <w:p w14:paraId="645F6A2E" w14:textId="77777777" w:rsidR="00193A99" w:rsidRDefault="00000000">
            <w:pPr>
              <w:pStyle w:val="Compact"/>
              <w:ind w:firstLine="0"/>
              <w:jc w:val="center"/>
            </w:pPr>
            <w:r>
              <w:t>128</w:t>
            </w:r>
          </w:p>
        </w:tc>
        <w:tc>
          <w:tcPr>
            <w:tcW w:w="804" w:type="dxa"/>
          </w:tcPr>
          <w:p w14:paraId="3B795AC7" w14:textId="77777777" w:rsidR="00193A99" w:rsidRDefault="00000000">
            <w:pPr>
              <w:pStyle w:val="Compact"/>
              <w:ind w:firstLine="0"/>
              <w:jc w:val="center"/>
            </w:pPr>
            <w:r>
              <w:t>212</w:t>
            </w:r>
          </w:p>
        </w:tc>
        <w:tc>
          <w:tcPr>
            <w:tcW w:w="982" w:type="dxa"/>
          </w:tcPr>
          <w:p w14:paraId="399C45A2" w14:textId="77777777" w:rsidR="00193A99" w:rsidRDefault="00000000">
            <w:pPr>
              <w:pStyle w:val="Compact"/>
              <w:ind w:firstLine="0"/>
              <w:jc w:val="center"/>
            </w:pPr>
            <w:r>
              <w:t>12.8s</w:t>
            </w:r>
          </w:p>
        </w:tc>
        <w:tc>
          <w:tcPr>
            <w:tcW w:w="1184" w:type="dxa"/>
          </w:tcPr>
          <w:p w14:paraId="3B281A50" w14:textId="77777777" w:rsidR="00193A99" w:rsidRDefault="00000000">
            <w:pPr>
              <w:pStyle w:val="Compact"/>
              <w:ind w:firstLine="0"/>
              <w:jc w:val="center"/>
            </w:pPr>
            <w:r>
              <w:t>5.5s</w:t>
            </w:r>
          </w:p>
        </w:tc>
        <w:tc>
          <w:tcPr>
            <w:tcW w:w="780" w:type="dxa"/>
          </w:tcPr>
          <w:p w14:paraId="0C864D53" w14:textId="77777777" w:rsidR="00193A99" w:rsidRDefault="00000000">
            <w:pPr>
              <w:pStyle w:val="Compact"/>
              <w:ind w:firstLine="0"/>
              <w:jc w:val="center"/>
            </w:pPr>
            <w:r>
              <w:t>+0.77</w:t>
            </w:r>
          </w:p>
        </w:tc>
        <w:tc>
          <w:tcPr>
            <w:tcW w:w="982" w:type="dxa"/>
          </w:tcPr>
          <w:p w14:paraId="17512FF6" w14:textId="77777777" w:rsidR="00193A99" w:rsidRDefault="00000000">
            <w:pPr>
              <w:pStyle w:val="Compact"/>
              <w:ind w:firstLine="0"/>
              <w:jc w:val="center"/>
            </w:pPr>
            <w:r>
              <w:t>$0.0134</w:t>
            </w:r>
          </w:p>
        </w:tc>
        <w:tc>
          <w:tcPr>
            <w:tcW w:w="1028" w:type="dxa"/>
          </w:tcPr>
          <w:p w14:paraId="20A9BCCC" w14:textId="77777777" w:rsidR="00193A99" w:rsidRDefault="00000000">
            <w:pPr>
              <w:pStyle w:val="Compact"/>
              <w:ind w:firstLine="0"/>
              <w:jc w:val="center"/>
            </w:pPr>
            <w:r>
              <w:t>$0.0074</w:t>
            </w:r>
          </w:p>
        </w:tc>
        <w:tc>
          <w:tcPr>
            <w:tcW w:w="936" w:type="dxa"/>
          </w:tcPr>
          <w:p w14:paraId="2ABC9C14" w14:textId="77777777" w:rsidR="00193A99" w:rsidRDefault="00000000">
            <w:pPr>
              <w:pStyle w:val="Compact"/>
              <w:ind w:firstLine="0"/>
              <w:jc w:val="center"/>
            </w:pPr>
            <w:r>
              <w:t>+0.35</w:t>
            </w:r>
          </w:p>
        </w:tc>
      </w:tr>
      <w:tr w:rsidR="00193A99" w14:paraId="4801A0F9" w14:textId="77777777" w:rsidTr="00A26A03">
        <w:tc>
          <w:tcPr>
            <w:tcW w:w="1440" w:type="dxa"/>
          </w:tcPr>
          <w:p w14:paraId="76CA8256" w14:textId="77777777" w:rsidR="00193A99" w:rsidRDefault="00000000">
            <w:pPr>
              <w:pStyle w:val="Compact"/>
              <w:ind w:firstLine="0"/>
            </w:pPr>
            <w:r>
              <w:t>Spatiotemporal Reasoning</w:t>
            </w:r>
          </w:p>
        </w:tc>
        <w:tc>
          <w:tcPr>
            <w:tcW w:w="720" w:type="dxa"/>
          </w:tcPr>
          <w:p w14:paraId="51F71FEB" w14:textId="77777777" w:rsidR="00193A99" w:rsidRDefault="00000000">
            <w:pPr>
              <w:pStyle w:val="Compact"/>
              <w:ind w:firstLine="0"/>
              <w:jc w:val="center"/>
            </w:pPr>
            <w:r>
              <w:t>1</w:t>
            </w:r>
          </w:p>
        </w:tc>
        <w:tc>
          <w:tcPr>
            <w:tcW w:w="720" w:type="dxa"/>
          </w:tcPr>
          <w:p w14:paraId="10904BD2" w14:textId="77777777" w:rsidR="00193A99" w:rsidRDefault="00000000">
            <w:pPr>
              <w:pStyle w:val="Compact"/>
              <w:ind w:firstLine="0"/>
              <w:jc w:val="center"/>
            </w:pPr>
            <w:r>
              <w:t>18</w:t>
            </w:r>
          </w:p>
        </w:tc>
        <w:tc>
          <w:tcPr>
            <w:tcW w:w="804" w:type="dxa"/>
          </w:tcPr>
          <w:p w14:paraId="0AB97BC7" w14:textId="77777777" w:rsidR="00193A99" w:rsidRDefault="00000000">
            <w:pPr>
              <w:pStyle w:val="Compact"/>
              <w:ind w:firstLine="0"/>
              <w:jc w:val="center"/>
            </w:pPr>
            <w:r>
              <w:t>322</w:t>
            </w:r>
          </w:p>
        </w:tc>
        <w:tc>
          <w:tcPr>
            <w:tcW w:w="982" w:type="dxa"/>
          </w:tcPr>
          <w:p w14:paraId="08CE3586" w14:textId="77777777" w:rsidR="00193A99" w:rsidRDefault="00000000">
            <w:pPr>
              <w:pStyle w:val="Compact"/>
              <w:ind w:firstLine="0"/>
              <w:jc w:val="center"/>
            </w:pPr>
            <w:r>
              <w:t>3.9s</w:t>
            </w:r>
          </w:p>
        </w:tc>
        <w:tc>
          <w:tcPr>
            <w:tcW w:w="1184" w:type="dxa"/>
          </w:tcPr>
          <w:p w14:paraId="69E7F9F1" w14:textId="77777777" w:rsidR="00193A99" w:rsidRDefault="00000000">
            <w:pPr>
              <w:pStyle w:val="Compact"/>
              <w:ind w:firstLine="0"/>
              <w:jc w:val="center"/>
            </w:pPr>
            <w:r>
              <w:t>6.0s</w:t>
            </w:r>
          </w:p>
        </w:tc>
        <w:tc>
          <w:tcPr>
            <w:tcW w:w="780" w:type="dxa"/>
          </w:tcPr>
          <w:p w14:paraId="036C8F76" w14:textId="77777777" w:rsidR="00193A99" w:rsidRDefault="00000000">
            <w:pPr>
              <w:pStyle w:val="Compact"/>
              <w:ind w:firstLine="0"/>
              <w:jc w:val="center"/>
            </w:pPr>
            <w:r>
              <w:t>−0.32</w:t>
            </w:r>
          </w:p>
        </w:tc>
        <w:tc>
          <w:tcPr>
            <w:tcW w:w="982" w:type="dxa"/>
          </w:tcPr>
          <w:p w14:paraId="76C84D79" w14:textId="77777777" w:rsidR="00193A99" w:rsidRDefault="00000000">
            <w:pPr>
              <w:pStyle w:val="Compact"/>
              <w:ind w:firstLine="0"/>
              <w:jc w:val="center"/>
            </w:pPr>
            <w:r>
              <w:t>$0.0016</w:t>
            </w:r>
          </w:p>
        </w:tc>
        <w:tc>
          <w:tcPr>
            <w:tcW w:w="1028" w:type="dxa"/>
          </w:tcPr>
          <w:p w14:paraId="7D511037" w14:textId="77777777" w:rsidR="00193A99" w:rsidRDefault="00000000">
            <w:pPr>
              <w:pStyle w:val="Compact"/>
              <w:ind w:firstLine="0"/>
              <w:jc w:val="center"/>
            </w:pPr>
            <w:r>
              <w:t>$0.0056</w:t>
            </w:r>
          </w:p>
        </w:tc>
        <w:tc>
          <w:tcPr>
            <w:tcW w:w="936" w:type="dxa"/>
          </w:tcPr>
          <w:p w14:paraId="29E81886" w14:textId="77777777" w:rsidR="00193A99" w:rsidRDefault="00000000">
            <w:pPr>
              <w:pStyle w:val="Compact"/>
              <w:ind w:firstLine="0"/>
              <w:jc w:val="center"/>
            </w:pPr>
            <w:r>
              <w:t>−0.48</w:t>
            </w:r>
          </w:p>
        </w:tc>
      </w:tr>
    </w:tbl>
    <w:p w14:paraId="01895790" w14:textId="77777777" w:rsidR="00193A99" w:rsidRDefault="00000000">
      <w:pPr>
        <w:pStyle w:val="BodyText"/>
        <w:spacing w:line="240" w:lineRule="auto"/>
        <w:ind w:firstLine="0"/>
      </w:pPr>
      <w:r>
        <w:t xml:space="preserve">NOTE. Cohen’s </w:t>
      </w:r>
      <w:r>
        <w:rPr>
          <w:i/>
          <w:iCs/>
        </w:rPr>
        <w:t>d</w:t>
      </w:r>
      <w:r>
        <w:t xml:space="preserve"> is positive when correct trials are longer/costlier, negative when incorrect trials are. Training Data Overfitting includes Modified Cafe Wall, Modified Muller-Lyer, and Modified Ebbinghaus. Spatial Reasoning = Colliding Oranges. Cross-Modal Binding = Surrounded Planets. Spatiotemporal Reasoning = Moving Robot.</w:t>
      </w:r>
    </w:p>
    <w:p w14:paraId="0CF0E065" w14:textId="77777777" w:rsidR="00193A99" w:rsidRDefault="00193A99">
      <w:pPr>
        <w:spacing w:line="240" w:lineRule="auto"/>
      </w:pPr>
    </w:p>
    <w:p w14:paraId="0FDD3533" w14:textId="77777777" w:rsidR="00193A99" w:rsidRDefault="00000000">
      <w:pPr>
        <w:pStyle w:val="BodyText"/>
      </w:pPr>
      <w:r>
        <w:t xml:space="preserve">Training data overfitting traps show negligible computational signatures (duration </w:t>
      </w:r>
      <w:r>
        <w:rPr>
          <w:i/>
          <w:iCs/>
        </w:rPr>
        <w:t>d</w:t>
      </w:r>
      <w:r>
        <w:t xml:space="preserve"> = −0.11, cost </w:t>
      </w:r>
      <w:r>
        <w:rPr>
          <w:i/>
          <w:iCs/>
        </w:rPr>
        <w:t>d</w:t>
      </w:r>
      <w:r>
        <w:t xml:space="preserve"> = −0.03). Models either have the correct prior or they do not, and additional processing neither helps nor hurts. The failure mechanism is a memorized association (e.g., applying the canonical Muller-Lyer interpretation to a modified stimulus), and more computation simply reinforces the wrong answer.</w:t>
      </w:r>
    </w:p>
    <w:p w14:paraId="344E8E7A" w14:textId="77777777" w:rsidR="00193A99" w:rsidRDefault="00000000">
      <w:pPr>
        <w:pStyle w:val="BodyText"/>
      </w:pPr>
      <w:r>
        <w:t>Spatial reasoning and cross-modal binding traps show the opposite pattern: correct trials take 2.6 and 2.3 times longer than incorrect trials, with medium-to-large effect sizes (</w:t>
      </w:r>
      <w:r>
        <w:rPr>
          <w:i/>
          <w:iCs/>
        </w:rPr>
        <w:t>d</w:t>
      </w:r>
      <w:r>
        <w:t xml:space="preserve"> = +0.57 and +0.77 for duration). These traps require genuine spatial inference (predicting trajectory intersections, integrating textual and visual information), and models that allocate more processing to these tasks perform better. The cost effect is especially pronounced for the Colliding Oranges trap (</w:t>
      </w:r>
      <w:r>
        <w:rPr>
          <w:i/>
          <w:iCs/>
        </w:rPr>
        <w:t>d</w:t>
      </w:r>
      <w:r>
        <w:t xml:space="preserve"> = +1.03), where correct answers cost six times more on average ($0.031 vs. $0.005).</w:t>
      </w:r>
    </w:p>
    <w:p w14:paraId="44BCAF35" w14:textId="77777777" w:rsidR="00193A99" w:rsidRDefault="00000000">
      <w:pPr>
        <w:pStyle w:val="BodyText"/>
      </w:pPr>
      <w:r>
        <w:t xml:space="preserve">The spatiotemporal reasoning trap (Moving Robot) shows a near-floor pass rate of 5.3% regardless of computational investment. Only 18 of 340 trials were correct, and 9 of these came from a single model (Claude Haiku 3.0, the oldest in the sample). The constraint is architectural: </w:t>
      </w:r>
      <w:r>
        <w:lastRenderedPageBreak/>
        <w:t>models cannot infer motion from a static image, and no amount of processing resolves this limitation.</w:t>
      </w:r>
    </w:p>
    <w:p w14:paraId="159A4E06" w14:textId="77777777" w:rsidR="00193A99" w:rsidRDefault="00000000">
      <w:pPr>
        <w:pStyle w:val="BodyText"/>
      </w:pPr>
      <w:r>
        <w:t xml:space="preserve">Within-model point-biserial correlations between duration and accuracy confirm that these constraint-specific patterns operate at the individual model level, not merely across models. Of 34 models, 10 show a significant positive correlation (longer responses are more often correct, </w:t>
      </w:r>
      <w:r>
        <w:rPr>
          <w:i/>
          <w:iCs/>
        </w:rPr>
        <w:t>p</w:t>
      </w:r>
      <w:r>
        <w:t xml:space="preserve"> &lt; .05), 7 show a significant negative correlation (shorter responses are more often correct), and 17 show no significant relationship. The positive correlations concentrate </w:t>
      </w:r>
      <w:proofErr w:type="gramStart"/>
      <w:r>
        <w:t>in</w:t>
      </w:r>
      <w:proofErr w:type="gramEnd"/>
      <w:r>
        <w:t xml:space="preserve"> models that pass reasoning traps (where deliberation helps), while the negative correlations appear in models that pass only overfitting traps (where fast, memorized responses happen to be correct). This within-model heterogeneity mirrors the between-constraint patterns in Table WA-H2.</w:t>
      </w:r>
    </w:p>
    <w:p w14:paraId="5BAFFC2B" w14:textId="77777777" w:rsidR="00193A99" w:rsidRDefault="00000000">
      <w:pPr>
        <w:pStyle w:val="BodyText"/>
      </w:pPr>
      <w:r>
        <w:t>These opposing signatures cancel in the aggregate, producing the null correlation reported in Section H.2. The null is therefore not an absence of signal but a composition of three distinct patterns that happen to average to zero across the full trap battery.</w:t>
      </w:r>
    </w:p>
    <w:p w14:paraId="0969DC1C" w14:textId="77777777" w:rsidR="00193A99" w:rsidRDefault="00000000">
      <w:pPr>
        <w:pStyle w:val="Heading2"/>
      </w:pPr>
      <w:bookmarkStart w:id="95" w:name="Xce3f1f4d2b067e058cb29ebf000bba12ddbee34"/>
      <w:bookmarkEnd w:id="94"/>
      <w:r>
        <w:t>H.4 Extended Thinking: Cost-Benefit Analysis</w:t>
      </w:r>
    </w:p>
    <w:p w14:paraId="3D2DD385" w14:textId="77777777" w:rsidR="00193A99" w:rsidRDefault="00000000">
      <w:pPr>
        <w:pStyle w:val="FirstParagraph"/>
      </w:pPr>
      <w:r>
        <w:t>web appendix C.4 reports that extended thinking improves accuracy by a mean of +8.8 percentage points across 12 paired comparisons. Table WA-H3 extends that analysis with cost and duration data.</w:t>
      </w:r>
    </w:p>
    <w:p w14:paraId="22187BBF" w14:textId="77777777" w:rsidR="00193A99" w:rsidRDefault="00000000">
      <w:pPr>
        <w:pStyle w:val="BodyText"/>
      </w:pPr>
      <w:r>
        <w:rPr>
          <w:b/>
          <w:bCs/>
        </w:rPr>
        <w:t>TABLE WA-H3:</w:t>
      </w:r>
      <w:r>
        <w:t xml:space="preserve"> EXTENDED THINKING COST-BENEFIT</w:t>
      </w:r>
    </w:p>
    <w:tbl>
      <w:tblPr>
        <w:tblStyle w:val="Table"/>
        <w:tblW w:w="5000" w:type="pct"/>
        <w:tblInd w:w="108" w:type="dxa"/>
        <w:tblLayout w:type="fixed"/>
        <w:tblLook w:val="0020" w:firstRow="1" w:lastRow="0" w:firstColumn="0" w:lastColumn="0" w:noHBand="0" w:noVBand="0"/>
      </w:tblPr>
      <w:tblGrid>
        <w:gridCol w:w="934"/>
        <w:gridCol w:w="934"/>
        <w:gridCol w:w="1247"/>
        <w:gridCol w:w="1247"/>
        <w:gridCol w:w="1247"/>
        <w:gridCol w:w="1247"/>
        <w:gridCol w:w="1247"/>
        <w:gridCol w:w="1247"/>
      </w:tblGrid>
      <w:tr w:rsidR="00193A99" w14:paraId="6B028B26" w14:textId="77777777">
        <w:trPr>
          <w:tblHeader/>
        </w:trPr>
        <w:tc>
          <w:tcPr>
            <w:tcW w:w="792" w:type="dxa"/>
          </w:tcPr>
          <w:p w14:paraId="20500D7B" w14:textId="77777777" w:rsidR="00193A99" w:rsidRDefault="00000000">
            <w:pPr>
              <w:pStyle w:val="Compact"/>
              <w:ind w:firstLine="0"/>
            </w:pPr>
            <w:r>
              <w:rPr>
                <w:b/>
                <w:bCs/>
              </w:rPr>
              <w:t>Base Model</w:t>
            </w:r>
          </w:p>
        </w:tc>
        <w:tc>
          <w:tcPr>
            <w:tcW w:w="792" w:type="dxa"/>
          </w:tcPr>
          <w:p w14:paraId="3A21D8EA" w14:textId="77777777" w:rsidR="00193A99" w:rsidRDefault="00000000">
            <w:pPr>
              <w:pStyle w:val="Compact"/>
              <w:ind w:firstLine="0"/>
            </w:pPr>
            <w:r>
              <w:rPr>
                <w:b/>
                <w:bCs/>
              </w:rPr>
              <w:t>Provider</w:t>
            </w:r>
          </w:p>
        </w:tc>
        <w:tc>
          <w:tcPr>
            <w:tcW w:w="1056" w:type="dxa"/>
          </w:tcPr>
          <w:p w14:paraId="3F8B4972" w14:textId="77777777" w:rsidR="00193A99" w:rsidRDefault="00000000">
            <w:pPr>
              <w:pStyle w:val="Compact"/>
              <w:ind w:firstLine="0"/>
              <w:jc w:val="center"/>
            </w:pPr>
            <w:r>
              <w:rPr>
                <w:b/>
                <w:bCs/>
              </w:rPr>
              <w:t>Std Acc</w:t>
            </w:r>
          </w:p>
        </w:tc>
        <w:tc>
          <w:tcPr>
            <w:tcW w:w="1056" w:type="dxa"/>
          </w:tcPr>
          <w:p w14:paraId="5D8D7C58" w14:textId="77777777" w:rsidR="00193A99" w:rsidRDefault="00000000">
            <w:pPr>
              <w:pStyle w:val="Compact"/>
              <w:ind w:firstLine="0"/>
              <w:jc w:val="center"/>
            </w:pPr>
            <w:r>
              <w:rPr>
                <w:b/>
                <w:bCs/>
              </w:rPr>
              <w:t>Think Acc</w:t>
            </w:r>
          </w:p>
        </w:tc>
        <w:tc>
          <w:tcPr>
            <w:tcW w:w="1056" w:type="dxa"/>
          </w:tcPr>
          <w:p w14:paraId="17E82552" w14:textId="77777777" w:rsidR="00193A99" w:rsidRDefault="00000000">
            <w:pPr>
              <w:pStyle w:val="Compact"/>
              <w:ind w:firstLine="0"/>
              <w:jc w:val="center"/>
            </w:pPr>
            <w:r>
              <w:rPr>
                <w:b/>
                <w:bCs/>
              </w:rPr>
              <w:t>Diff</w:t>
            </w:r>
          </w:p>
        </w:tc>
        <w:tc>
          <w:tcPr>
            <w:tcW w:w="1056" w:type="dxa"/>
          </w:tcPr>
          <w:p w14:paraId="3FEC7D1A" w14:textId="77777777" w:rsidR="00193A99" w:rsidRDefault="00000000">
            <w:pPr>
              <w:pStyle w:val="Compact"/>
              <w:ind w:firstLine="0"/>
              <w:jc w:val="center"/>
            </w:pPr>
            <w:r>
              <w:rPr>
                <w:b/>
                <w:bCs/>
              </w:rPr>
              <w:t>Cost Mult</w:t>
            </w:r>
          </w:p>
        </w:tc>
        <w:tc>
          <w:tcPr>
            <w:tcW w:w="1056" w:type="dxa"/>
          </w:tcPr>
          <w:p w14:paraId="6E881EC4" w14:textId="77777777" w:rsidR="00193A99" w:rsidRDefault="00000000">
            <w:pPr>
              <w:pStyle w:val="Compact"/>
              <w:ind w:firstLine="0"/>
              <w:jc w:val="center"/>
            </w:pPr>
            <w:r>
              <w:rPr>
                <w:b/>
                <w:bCs/>
              </w:rPr>
              <w:t>Std Duration</w:t>
            </w:r>
          </w:p>
        </w:tc>
        <w:tc>
          <w:tcPr>
            <w:tcW w:w="1056" w:type="dxa"/>
          </w:tcPr>
          <w:p w14:paraId="77113A9D" w14:textId="77777777" w:rsidR="00193A99" w:rsidRDefault="00000000">
            <w:pPr>
              <w:pStyle w:val="Compact"/>
              <w:ind w:firstLine="0"/>
              <w:jc w:val="center"/>
            </w:pPr>
            <w:r>
              <w:rPr>
                <w:b/>
                <w:bCs/>
              </w:rPr>
              <w:t>Think Duration</w:t>
            </w:r>
          </w:p>
        </w:tc>
      </w:tr>
      <w:tr w:rsidR="00193A99" w14:paraId="1FC0C8E2" w14:textId="77777777">
        <w:tc>
          <w:tcPr>
            <w:tcW w:w="792" w:type="dxa"/>
          </w:tcPr>
          <w:p w14:paraId="5BA12338" w14:textId="77777777" w:rsidR="00193A99" w:rsidRDefault="00000000">
            <w:pPr>
              <w:pStyle w:val="Compact"/>
              <w:ind w:firstLine="0"/>
            </w:pPr>
            <w:r>
              <w:t>Gemini 2.5 Pro</w:t>
            </w:r>
          </w:p>
        </w:tc>
        <w:tc>
          <w:tcPr>
            <w:tcW w:w="792" w:type="dxa"/>
          </w:tcPr>
          <w:p w14:paraId="4FD10345" w14:textId="77777777" w:rsidR="00193A99" w:rsidRDefault="00000000">
            <w:pPr>
              <w:pStyle w:val="Compact"/>
              <w:ind w:firstLine="0"/>
            </w:pPr>
            <w:r>
              <w:t>Google</w:t>
            </w:r>
          </w:p>
        </w:tc>
        <w:tc>
          <w:tcPr>
            <w:tcW w:w="1056" w:type="dxa"/>
          </w:tcPr>
          <w:p w14:paraId="2077456F" w14:textId="77777777" w:rsidR="00193A99" w:rsidRDefault="00000000">
            <w:pPr>
              <w:pStyle w:val="Compact"/>
              <w:ind w:firstLine="0"/>
              <w:jc w:val="center"/>
            </w:pPr>
            <w:r>
              <w:t>15.0%</w:t>
            </w:r>
          </w:p>
        </w:tc>
        <w:tc>
          <w:tcPr>
            <w:tcW w:w="1056" w:type="dxa"/>
          </w:tcPr>
          <w:p w14:paraId="1AAF8539" w14:textId="77777777" w:rsidR="00193A99" w:rsidRDefault="00000000">
            <w:pPr>
              <w:pStyle w:val="Compact"/>
              <w:ind w:firstLine="0"/>
              <w:jc w:val="center"/>
            </w:pPr>
            <w:r>
              <w:t>1.7%</w:t>
            </w:r>
          </w:p>
        </w:tc>
        <w:tc>
          <w:tcPr>
            <w:tcW w:w="1056" w:type="dxa"/>
          </w:tcPr>
          <w:p w14:paraId="5A96A3A3" w14:textId="77777777" w:rsidR="00193A99" w:rsidRDefault="00000000">
            <w:pPr>
              <w:pStyle w:val="Compact"/>
              <w:ind w:firstLine="0"/>
              <w:jc w:val="center"/>
            </w:pPr>
            <w:r>
              <w:t>−13.3 pp</w:t>
            </w:r>
          </w:p>
        </w:tc>
        <w:tc>
          <w:tcPr>
            <w:tcW w:w="1056" w:type="dxa"/>
          </w:tcPr>
          <w:p w14:paraId="60108C70" w14:textId="77777777" w:rsidR="00193A99" w:rsidRDefault="00000000">
            <w:pPr>
              <w:pStyle w:val="Compact"/>
              <w:ind w:firstLine="0"/>
              <w:jc w:val="center"/>
            </w:pPr>
            <w:r>
              <w:t>1.0x</w:t>
            </w:r>
          </w:p>
        </w:tc>
        <w:tc>
          <w:tcPr>
            <w:tcW w:w="1056" w:type="dxa"/>
          </w:tcPr>
          <w:p w14:paraId="75E897ED" w14:textId="77777777" w:rsidR="00193A99" w:rsidRDefault="00000000">
            <w:pPr>
              <w:pStyle w:val="Compact"/>
              <w:ind w:firstLine="0"/>
              <w:jc w:val="center"/>
            </w:pPr>
            <w:r>
              <w:t>4.8s</w:t>
            </w:r>
          </w:p>
        </w:tc>
        <w:tc>
          <w:tcPr>
            <w:tcW w:w="1056" w:type="dxa"/>
          </w:tcPr>
          <w:p w14:paraId="771946DF" w14:textId="77777777" w:rsidR="00193A99" w:rsidRDefault="00000000">
            <w:pPr>
              <w:pStyle w:val="Compact"/>
              <w:ind w:firstLine="0"/>
              <w:jc w:val="center"/>
            </w:pPr>
            <w:r>
              <w:t>10.5s</w:t>
            </w:r>
          </w:p>
        </w:tc>
      </w:tr>
      <w:tr w:rsidR="00193A99" w14:paraId="405B22F8" w14:textId="77777777">
        <w:tc>
          <w:tcPr>
            <w:tcW w:w="792" w:type="dxa"/>
          </w:tcPr>
          <w:p w14:paraId="41E740EC" w14:textId="77777777" w:rsidR="00193A99" w:rsidRDefault="00000000">
            <w:pPr>
              <w:pStyle w:val="Compact"/>
              <w:ind w:firstLine="0"/>
            </w:pPr>
            <w:r>
              <w:t>Gemini 2.5 Flash</w:t>
            </w:r>
          </w:p>
        </w:tc>
        <w:tc>
          <w:tcPr>
            <w:tcW w:w="792" w:type="dxa"/>
          </w:tcPr>
          <w:p w14:paraId="5FB267C3" w14:textId="77777777" w:rsidR="00193A99" w:rsidRDefault="00000000">
            <w:pPr>
              <w:pStyle w:val="Compact"/>
              <w:ind w:firstLine="0"/>
            </w:pPr>
            <w:r>
              <w:t>Google</w:t>
            </w:r>
          </w:p>
        </w:tc>
        <w:tc>
          <w:tcPr>
            <w:tcW w:w="1056" w:type="dxa"/>
          </w:tcPr>
          <w:p w14:paraId="5A438F5C" w14:textId="77777777" w:rsidR="00193A99" w:rsidRDefault="00000000">
            <w:pPr>
              <w:pStyle w:val="Compact"/>
              <w:ind w:firstLine="0"/>
              <w:jc w:val="center"/>
            </w:pPr>
            <w:r>
              <w:t>1.7%</w:t>
            </w:r>
          </w:p>
        </w:tc>
        <w:tc>
          <w:tcPr>
            <w:tcW w:w="1056" w:type="dxa"/>
          </w:tcPr>
          <w:p w14:paraId="6CDFAF5C" w14:textId="77777777" w:rsidR="00193A99" w:rsidRDefault="00000000">
            <w:pPr>
              <w:pStyle w:val="Compact"/>
              <w:ind w:firstLine="0"/>
              <w:jc w:val="center"/>
            </w:pPr>
            <w:r>
              <w:t>6.7%</w:t>
            </w:r>
          </w:p>
        </w:tc>
        <w:tc>
          <w:tcPr>
            <w:tcW w:w="1056" w:type="dxa"/>
          </w:tcPr>
          <w:p w14:paraId="5C574EB0" w14:textId="77777777" w:rsidR="00193A99" w:rsidRDefault="00000000">
            <w:pPr>
              <w:pStyle w:val="Compact"/>
              <w:ind w:firstLine="0"/>
              <w:jc w:val="center"/>
            </w:pPr>
            <w:r>
              <w:t>+5.0 pp</w:t>
            </w:r>
          </w:p>
        </w:tc>
        <w:tc>
          <w:tcPr>
            <w:tcW w:w="1056" w:type="dxa"/>
          </w:tcPr>
          <w:p w14:paraId="1C728FEE" w14:textId="77777777" w:rsidR="00193A99" w:rsidRDefault="00000000">
            <w:pPr>
              <w:pStyle w:val="Compact"/>
              <w:ind w:firstLine="0"/>
              <w:jc w:val="center"/>
            </w:pPr>
            <w:r>
              <w:t>1.1x</w:t>
            </w:r>
          </w:p>
        </w:tc>
        <w:tc>
          <w:tcPr>
            <w:tcW w:w="1056" w:type="dxa"/>
          </w:tcPr>
          <w:p w14:paraId="720856B4" w14:textId="77777777" w:rsidR="00193A99" w:rsidRDefault="00000000">
            <w:pPr>
              <w:pStyle w:val="Compact"/>
              <w:ind w:firstLine="0"/>
              <w:jc w:val="center"/>
            </w:pPr>
            <w:r>
              <w:t>3.1s</w:t>
            </w:r>
          </w:p>
        </w:tc>
        <w:tc>
          <w:tcPr>
            <w:tcW w:w="1056" w:type="dxa"/>
          </w:tcPr>
          <w:p w14:paraId="44F32EE7" w14:textId="77777777" w:rsidR="00193A99" w:rsidRDefault="00000000">
            <w:pPr>
              <w:pStyle w:val="Compact"/>
              <w:ind w:firstLine="0"/>
              <w:jc w:val="center"/>
            </w:pPr>
            <w:r>
              <w:t>6.8s</w:t>
            </w:r>
          </w:p>
        </w:tc>
      </w:tr>
      <w:tr w:rsidR="00193A99" w14:paraId="0D01D806" w14:textId="77777777">
        <w:tc>
          <w:tcPr>
            <w:tcW w:w="792" w:type="dxa"/>
          </w:tcPr>
          <w:p w14:paraId="03594FC6" w14:textId="77777777" w:rsidR="00193A99" w:rsidRDefault="00000000">
            <w:pPr>
              <w:pStyle w:val="Compact"/>
              <w:ind w:firstLine="0"/>
            </w:pPr>
            <w:r>
              <w:t xml:space="preserve">Gemini 2.5 </w:t>
            </w:r>
            <w:r>
              <w:lastRenderedPageBreak/>
              <w:t>Flash Lite</w:t>
            </w:r>
          </w:p>
        </w:tc>
        <w:tc>
          <w:tcPr>
            <w:tcW w:w="792" w:type="dxa"/>
          </w:tcPr>
          <w:p w14:paraId="145623F1" w14:textId="77777777" w:rsidR="00193A99" w:rsidRDefault="00000000">
            <w:pPr>
              <w:pStyle w:val="Compact"/>
              <w:ind w:firstLine="0"/>
            </w:pPr>
            <w:r>
              <w:lastRenderedPageBreak/>
              <w:t>Google</w:t>
            </w:r>
          </w:p>
        </w:tc>
        <w:tc>
          <w:tcPr>
            <w:tcW w:w="1056" w:type="dxa"/>
          </w:tcPr>
          <w:p w14:paraId="47AD9331" w14:textId="77777777" w:rsidR="00193A99" w:rsidRDefault="00000000">
            <w:pPr>
              <w:pStyle w:val="Compact"/>
              <w:ind w:firstLine="0"/>
              <w:jc w:val="center"/>
            </w:pPr>
            <w:r>
              <w:t>18.3%</w:t>
            </w:r>
          </w:p>
        </w:tc>
        <w:tc>
          <w:tcPr>
            <w:tcW w:w="1056" w:type="dxa"/>
          </w:tcPr>
          <w:p w14:paraId="68F492F1" w14:textId="77777777" w:rsidR="00193A99" w:rsidRDefault="00000000">
            <w:pPr>
              <w:pStyle w:val="Compact"/>
              <w:ind w:firstLine="0"/>
              <w:jc w:val="center"/>
            </w:pPr>
            <w:r>
              <w:t>46.7%</w:t>
            </w:r>
          </w:p>
        </w:tc>
        <w:tc>
          <w:tcPr>
            <w:tcW w:w="1056" w:type="dxa"/>
          </w:tcPr>
          <w:p w14:paraId="09B62715" w14:textId="77777777" w:rsidR="00193A99" w:rsidRDefault="00000000">
            <w:pPr>
              <w:pStyle w:val="Compact"/>
              <w:ind w:firstLine="0"/>
              <w:jc w:val="center"/>
            </w:pPr>
            <w:r>
              <w:t>+28.3 pp</w:t>
            </w:r>
          </w:p>
        </w:tc>
        <w:tc>
          <w:tcPr>
            <w:tcW w:w="1056" w:type="dxa"/>
          </w:tcPr>
          <w:p w14:paraId="2C0609F3" w14:textId="77777777" w:rsidR="00193A99" w:rsidRDefault="00000000">
            <w:pPr>
              <w:pStyle w:val="Compact"/>
              <w:ind w:firstLine="0"/>
              <w:jc w:val="center"/>
            </w:pPr>
            <w:r>
              <w:t>1.0x</w:t>
            </w:r>
          </w:p>
        </w:tc>
        <w:tc>
          <w:tcPr>
            <w:tcW w:w="1056" w:type="dxa"/>
          </w:tcPr>
          <w:p w14:paraId="7EB88764" w14:textId="77777777" w:rsidR="00193A99" w:rsidRDefault="00000000">
            <w:pPr>
              <w:pStyle w:val="Compact"/>
              <w:ind w:firstLine="0"/>
              <w:jc w:val="center"/>
            </w:pPr>
            <w:r>
              <w:t>2.5s</w:t>
            </w:r>
          </w:p>
        </w:tc>
        <w:tc>
          <w:tcPr>
            <w:tcW w:w="1056" w:type="dxa"/>
          </w:tcPr>
          <w:p w14:paraId="082EF88C" w14:textId="77777777" w:rsidR="00193A99" w:rsidRDefault="00000000">
            <w:pPr>
              <w:pStyle w:val="Compact"/>
              <w:ind w:firstLine="0"/>
              <w:jc w:val="center"/>
            </w:pPr>
            <w:r>
              <w:t>5.0s</w:t>
            </w:r>
          </w:p>
        </w:tc>
      </w:tr>
      <w:tr w:rsidR="00193A99" w14:paraId="1091BCDE" w14:textId="77777777">
        <w:tc>
          <w:tcPr>
            <w:tcW w:w="792" w:type="dxa"/>
          </w:tcPr>
          <w:p w14:paraId="1AC90465" w14:textId="77777777" w:rsidR="00193A99" w:rsidRDefault="00000000">
            <w:pPr>
              <w:pStyle w:val="Compact"/>
              <w:ind w:firstLine="0"/>
            </w:pPr>
            <w:r>
              <w:t>GPT-5</w:t>
            </w:r>
          </w:p>
        </w:tc>
        <w:tc>
          <w:tcPr>
            <w:tcW w:w="792" w:type="dxa"/>
          </w:tcPr>
          <w:p w14:paraId="2CBA6298" w14:textId="77777777" w:rsidR="00193A99" w:rsidRDefault="00000000">
            <w:pPr>
              <w:pStyle w:val="Compact"/>
              <w:ind w:firstLine="0"/>
            </w:pPr>
            <w:r>
              <w:t>OpenAI</w:t>
            </w:r>
          </w:p>
        </w:tc>
        <w:tc>
          <w:tcPr>
            <w:tcW w:w="1056" w:type="dxa"/>
          </w:tcPr>
          <w:p w14:paraId="05653B23" w14:textId="77777777" w:rsidR="00193A99" w:rsidRDefault="00000000">
            <w:pPr>
              <w:pStyle w:val="Compact"/>
              <w:ind w:firstLine="0"/>
              <w:jc w:val="center"/>
            </w:pPr>
            <w:r>
              <w:t>16.7%</w:t>
            </w:r>
          </w:p>
        </w:tc>
        <w:tc>
          <w:tcPr>
            <w:tcW w:w="1056" w:type="dxa"/>
          </w:tcPr>
          <w:p w14:paraId="179A5FFF" w14:textId="77777777" w:rsidR="00193A99" w:rsidRDefault="00000000">
            <w:pPr>
              <w:pStyle w:val="Compact"/>
              <w:ind w:firstLine="0"/>
              <w:jc w:val="center"/>
            </w:pPr>
            <w:r>
              <w:t>28.3%</w:t>
            </w:r>
          </w:p>
        </w:tc>
        <w:tc>
          <w:tcPr>
            <w:tcW w:w="1056" w:type="dxa"/>
          </w:tcPr>
          <w:p w14:paraId="1861688B" w14:textId="77777777" w:rsidR="00193A99" w:rsidRDefault="00000000">
            <w:pPr>
              <w:pStyle w:val="Compact"/>
              <w:ind w:firstLine="0"/>
              <w:jc w:val="center"/>
            </w:pPr>
            <w:r>
              <w:t>+11.7 pp</w:t>
            </w:r>
          </w:p>
        </w:tc>
        <w:tc>
          <w:tcPr>
            <w:tcW w:w="1056" w:type="dxa"/>
          </w:tcPr>
          <w:p w14:paraId="6BF46B18" w14:textId="77777777" w:rsidR="00193A99" w:rsidRDefault="00000000">
            <w:pPr>
              <w:pStyle w:val="Compact"/>
              <w:ind w:firstLine="0"/>
              <w:jc w:val="center"/>
            </w:pPr>
            <w:r>
              <w:t>12.2x</w:t>
            </w:r>
          </w:p>
        </w:tc>
        <w:tc>
          <w:tcPr>
            <w:tcW w:w="1056" w:type="dxa"/>
          </w:tcPr>
          <w:p w14:paraId="1ABD6651" w14:textId="77777777" w:rsidR="00193A99" w:rsidRDefault="00000000">
            <w:pPr>
              <w:pStyle w:val="Compact"/>
              <w:ind w:firstLine="0"/>
              <w:jc w:val="center"/>
            </w:pPr>
            <w:r>
              <w:t>2.0s</w:t>
            </w:r>
          </w:p>
        </w:tc>
        <w:tc>
          <w:tcPr>
            <w:tcW w:w="1056" w:type="dxa"/>
          </w:tcPr>
          <w:p w14:paraId="6F0AE8CC" w14:textId="77777777" w:rsidR="00193A99" w:rsidRDefault="00000000">
            <w:pPr>
              <w:pStyle w:val="Compact"/>
              <w:ind w:firstLine="0"/>
              <w:jc w:val="center"/>
            </w:pPr>
            <w:r>
              <w:t>25.9s</w:t>
            </w:r>
          </w:p>
        </w:tc>
      </w:tr>
      <w:tr w:rsidR="00193A99" w14:paraId="4D3F266E" w14:textId="77777777">
        <w:tc>
          <w:tcPr>
            <w:tcW w:w="792" w:type="dxa"/>
          </w:tcPr>
          <w:p w14:paraId="420753B6" w14:textId="77777777" w:rsidR="00193A99" w:rsidRDefault="00000000">
            <w:pPr>
              <w:pStyle w:val="Compact"/>
              <w:ind w:firstLine="0"/>
            </w:pPr>
            <w:r>
              <w:t>Claude Sonnet 4.5</w:t>
            </w:r>
          </w:p>
        </w:tc>
        <w:tc>
          <w:tcPr>
            <w:tcW w:w="792" w:type="dxa"/>
          </w:tcPr>
          <w:p w14:paraId="2E233666" w14:textId="77777777" w:rsidR="00193A99" w:rsidRDefault="00000000">
            <w:pPr>
              <w:pStyle w:val="Compact"/>
              <w:ind w:firstLine="0"/>
            </w:pPr>
            <w:r>
              <w:t>Anthropic</w:t>
            </w:r>
          </w:p>
        </w:tc>
        <w:tc>
          <w:tcPr>
            <w:tcW w:w="1056" w:type="dxa"/>
          </w:tcPr>
          <w:p w14:paraId="17EAB342" w14:textId="77777777" w:rsidR="00193A99" w:rsidRDefault="00000000">
            <w:pPr>
              <w:pStyle w:val="Compact"/>
              <w:ind w:firstLine="0"/>
              <w:jc w:val="center"/>
            </w:pPr>
            <w:r>
              <w:t>16.7%</w:t>
            </w:r>
          </w:p>
        </w:tc>
        <w:tc>
          <w:tcPr>
            <w:tcW w:w="1056" w:type="dxa"/>
          </w:tcPr>
          <w:p w14:paraId="21EBBA67" w14:textId="77777777" w:rsidR="00193A99" w:rsidRDefault="00000000">
            <w:pPr>
              <w:pStyle w:val="Compact"/>
              <w:ind w:firstLine="0"/>
              <w:jc w:val="center"/>
            </w:pPr>
            <w:r>
              <w:t>46.7%</w:t>
            </w:r>
          </w:p>
        </w:tc>
        <w:tc>
          <w:tcPr>
            <w:tcW w:w="1056" w:type="dxa"/>
          </w:tcPr>
          <w:p w14:paraId="6B5AC992" w14:textId="77777777" w:rsidR="00193A99" w:rsidRDefault="00000000">
            <w:pPr>
              <w:pStyle w:val="Compact"/>
              <w:ind w:firstLine="0"/>
              <w:jc w:val="center"/>
            </w:pPr>
            <w:r>
              <w:t>+30.0 pp</w:t>
            </w:r>
          </w:p>
        </w:tc>
        <w:tc>
          <w:tcPr>
            <w:tcW w:w="1056" w:type="dxa"/>
          </w:tcPr>
          <w:p w14:paraId="14F3E32C" w14:textId="77777777" w:rsidR="00193A99" w:rsidRDefault="00000000">
            <w:pPr>
              <w:pStyle w:val="Compact"/>
              <w:ind w:firstLine="0"/>
              <w:jc w:val="center"/>
            </w:pPr>
            <w:r>
              <w:t>1.9x</w:t>
            </w:r>
          </w:p>
        </w:tc>
        <w:tc>
          <w:tcPr>
            <w:tcW w:w="1056" w:type="dxa"/>
          </w:tcPr>
          <w:p w14:paraId="6B5ECFA5" w14:textId="77777777" w:rsidR="00193A99" w:rsidRDefault="00000000">
            <w:pPr>
              <w:pStyle w:val="Compact"/>
              <w:ind w:firstLine="0"/>
              <w:jc w:val="center"/>
            </w:pPr>
            <w:r>
              <w:t>4.3s</w:t>
            </w:r>
          </w:p>
        </w:tc>
        <w:tc>
          <w:tcPr>
            <w:tcW w:w="1056" w:type="dxa"/>
          </w:tcPr>
          <w:p w14:paraId="2F50E3C7" w14:textId="77777777" w:rsidR="00193A99" w:rsidRDefault="00000000">
            <w:pPr>
              <w:pStyle w:val="Compact"/>
              <w:ind w:firstLine="0"/>
              <w:jc w:val="center"/>
            </w:pPr>
            <w:r>
              <w:t>8.8s</w:t>
            </w:r>
          </w:p>
        </w:tc>
      </w:tr>
      <w:tr w:rsidR="00193A99" w14:paraId="7A8BD131" w14:textId="77777777">
        <w:tc>
          <w:tcPr>
            <w:tcW w:w="792" w:type="dxa"/>
          </w:tcPr>
          <w:p w14:paraId="0AB21B56" w14:textId="77777777" w:rsidR="00193A99" w:rsidRDefault="00000000">
            <w:pPr>
              <w:pStyle w:val="Compact"/>
              <w:ind w:firstLine="0"/>
            </w:pPr>
            <w:r>
              <w:t>Claude Haiku 4.5</w:t>
            </w:r>
          </w:p>
        </w:tc>
        <w:tc>
          <w:tcPr>
            <w:tcW w:w="792" w:type="dxa"/>
          </w:tcPr>
          <w:p w14:paraId="6DCF6FC1" w14:textId="77777777" w:rsidR="00193A99" w:rsidRDefault="00000000">
            <w:pPr>
              <w:pStyle w:val="Compact"/>
              <w:ind w:firstLine="0"/>
            </w:pPr>
            <w:r>
              <w:t>Anthropic</w:t>
            </w:r>
          </w:p>
        </w:tc>
        <w:tc>
          <w:tcPr>
            <w:tcW w:w="1056" w:type="dxa"/>
          </w:tcPr>
          <w:p w14:paraId="49FF4430" w14:textId="77777777" w:rsidR="00193A99" w:rsidRDefault="00000000">
            <w:pPr>
              <w:pStyle w:val="Compact"/>
              <w:ind w:firstLine="0"/>
              <w:jc w:val="center"/>
            </w:pPr>
            <w:r>
              <w:t>33.3%</w:t>
            </w:r>
          </w:p>
        </w:tc>
        <w:tc>
          <w:tcPr>
            <w:tcW w:w="1056" w:type="dxa"/>
          </w:tcPr>
          <w:p w14:paraId="60E7AFB1" w14:textId="77777777" w:rsidR="00193A99" w:rsidRDefault="00000000">
            <w:pPr>
              <w:pStyle w:val="Compact"/>
              <w:ind w:firstLine="0"/>
              <w:jc w:val="center"/>
            </w:pPr>
            <w:r>
              <w:t>31.7%</w:t>
            </w:r>
          </w:p>
        </w:tc>
        <w:tc>
          <w:tcPr>
            <w:tcW w:w="1056" w:type="dxa"/>
          </w:tcPr>
          <w:p w14:paraId="334BF35E" w14:textId="77777777" w:rsidR="00193A99" w:rsidRDefault="00000000">
            <w:pPr>
              <w:pStyle w:val="Compact"/>
              <w:ind w:firstLine="0"/>
              <w:jc w:val="center"/>
            </w:pPr>
            <w:r>
              <w:t>−1.7 pp</w:t>
            </w:r>
          </w:p>
        </w:tc>
        <w:tc>
          <w:tcPr>
            <w:tcW w:w="1056" w:type="dxa"/>
          </w:tcPr>
          <w:p w14:paraId="03C41D5E" w14:textId="77777777" w:rsidR="00193A99" w:rsidRDefault="00000000">
            <w:pPr>
              <w:pStyle w:val="Compact"/>
              <w:ind w:firstLine="0"/>
              <w:jc w:val="center"/>
            </w:pPr>
            <w:r>
              <w:t>2.1x</w:t>
            </w:r>
          </w:p>
        </w:tc>
        <w:tc>
          <w:tcPr>
            <w:tcW w:w="1056" w:type="dxa"/>
          </w:tcPr>
          <w:p w14:paraId="15A745D0" w14:textId="77777777" w:rsidR="00193A99" w:rsidRDefault="00000000">
            <w:pPr>
              <w:pStyle w:val="Compact"/>
              <w:ind w:firstLine="0"/>
              <w:jc w:val="center"/>
            </w:pPr>
            <w:r>
              <w:t>1.8s</w:t>
            </w:r>
          </w:p>
        </w:tc>
        <w:tc>
          <w:tcPr>
            <w:tcW w:w="1056" w:type="dxa"/>
          </w:tcPr>
          <w:p w14:paraId="4D2E0BE9" w14:textId="77777777" w:rsidR="00193A99" w:rsidRDefault="00000000">
            <w:pPr>
              <w:pStyle w:val="Compact"/>
              <w:ind w:firstLine="0"/>
              <w:jc w:val="center"/>
            </w:pPr>
            <w:r>
              <w:t>4.6s</w:t>
            </w:r>
          </w:p>
        </w:tc>
      </w:tr>
      <w:tr w:rsidR="00193A99" w14:paraId="0CF14026" w14:textId="77777777">
        <w:tc>
          <w:tcPr>
            <w:tcW w:w="792" w:type="dxa"/>
          </w:tcPr>
          <w:p w14:paraId="60E5460D" w14:textId="77777777" w:rsidR="00193A99" w:rsidRDefault="00000000">
            <w:pPr>
              <w:pStyle w:val="Compact"/>
              <w:ind w:firstLine="0"/>
            </w:pPr>
            <w:r>
              <w:t>Claude Opus 4.5</w:t>
            </w:r>
          </w:p>
        </w:tc>
        <w:tc>
          <w:tcPr>
            <w:tcW w:w="792" w:type="dxa"/>
          </w:tcPr>
          <w:p w14:paraId="56BD474C" w14:textId="77777777" w:rsidR="00193A99" w:rsidRDefault="00000000">
            <w:pPr>
              <w:pStyle w:val="Compact"/>
              <w:ind w:firstLine="0"/>
            </w:pPr>
            <w:r>
              <w:t>Anthropic</w:t>
            </w:r>
          </w:p>
        </w:tc>
        <w:tc>
          <w:tcPr>
            <w:tcW w:w="1056" w:type="dxa"/>
          </w:tcPr>
          <w:p w14:paraId="36652200" w14:textId="77777777" w:rsidR="00193A99" w:rsidRDefault="00000000">
            <w:pPr>
              <w:pStyle w:val="Compact"/>
              <w:ind w:firstLine="0"/>
              <w:jc w:val="center"/>
            </w:pPr>
            <w:r>
              <w:t>16.7%</w:t>
            </w:r>
          </w:p>
        </w:tc>
        <w:tc>
          <w:tcPr>
            <w:tcW w:w="1056" w:type="dxa"/>
          </w:tcPr>
          <w:p w14:paraId="60D62959" w14:textId="77777777" w:rsidR="00193A99" w:rsidRDefault="00000000">
            <w:pPr>
              <w:pStyle w:val="Compact"/>
              <w:ind w:firstLine="0"/>
              <w:jc w:val="center"/>
            </w:pPr>
            <w:r>
              <w:t>36.7%</w:t>
            </w:r>
          </w:p>
        </w:tc>
        <w:tc>
          <w:tcPr>
            <w:tcW w:w="1056" w:type="dxa"/>
          </w:tcPr>
          <w:p w14:paraId="12FD22E3" w14:textId="77777777" w:rsidR="00193A99" w:rsidRDefault="00000000">
            <w:pPr>
              <w:pStyle w:val="Compact"/>
              <w:ind w:firstLine="0"/>
              <w:jc w:val="center"/>
            </w:pPr>
            <w:r>
              <w:t>+20.0 pp</w:t>
            </w:r>
          </w:p>
        </w:tc>
        <w:tc>
          <w:tcPr>
            <w:tcW w:w="1056" w:type="dxa"/>
          </w:tcPr>
          <w:p w14:paraId="143012FE" w14:textId="77777777" w:rsidR="00193A99" w:rsidRDefault="00000000">
            <w:pPr>
              <w:pStyle w:val="Compact"/>
              <w:ind w:firstLine="0"/>
              <w:jc w:val="center"/>
            </w:pPr>
            <w:r>
              <w:t>1.9x</w:t>
            </w:r>
          </w:p>
        </w:tc>
        <w:tc>
          <w:tcPr>
            <w:tcW w:w="1056" w:type="dxa"/>
          </w:tcPr>
          <w:p w14:paraId="13555A6A" w14:textId="77777777" w:rsidR="00193A99" w:rsidRDefault="00000000">
            <w:pPr>
              <w:pStyle w:val="Compact"/>
              <w:ind w:firstLine="0"/>
              <w:jc w:val="center"/>
            </w:pPr>
            <w:r>
              <w:t>3.7s</w:t>
            </w:r>
          </w:p>
        </w:tc>
        <w:tc>
          <w:tcPr>
            <w:tcW w:w="1056" w:type="dxa"/>
          </w:tcPr>
          <w:p w14:paraId="4C7A5A91" w14:textId="77777777" w:rsidR="00193A99" w:rsidRDefault="00000000">
            <w:pPr>
              <w:pStyle w:val="Compact"/>
              <w:ind w:firstLine="0"/>
              <w:jc w:val="center"/>
            </w:pPr>
            <w:r>
              <w:t>7.6s</w:t>
            </w:r>
          </w:p>
        </w:tc>
      </w:tr>
      <w:tr w:rsidR="00193A99" w14:paraId="28801E97" w14:textId="77777777">
        <w:tc>
          <w:tcPr>
            <w:tcW w:w="792" w:type="dxa"/>
          </w:tcPr>
          <w:p w14:paraId="1E36B29F" w14:textId="77777777" w:rsidR="00193A99" w:rsidRDefault="00000000">
            <w:pPr>
              <w:pStyle w:val="Compact"/>
              <w:ind w:firstLine="0"/>
            </w:pPr>
            <w:r>
              <w:t>GPT-5.1</w:t>
            </w:r>
          </w:p>
        </w:tc>
        <w:tc>
          <w:tcPr>
            <w:tcW w:w="792" w:type="dxa"/>
          </w:tcPr>
          <w:p w14:paraId="336F35CF" w14:textId="77777777" w:rsidR="00193A99" w:rsidRDefault="00000000">
            <w:pPr>
              <w:pStyle w:val="Compact"/>
              <w:ind w:firstLine="0"/>
            </w:pPr>
            <w:r>
              <w:t>OpenAI</w:t>
            </w:r>
          </w:p>
        </w:tc>
        <w:tc>
          <w:tcPr>
            <w:tcW w:w="1056" w:type="dxa"/>
          </w:tcPr>
          <w:p w14:paraId="4C701AF1" w14:textId="77777777" w:rsidR="00193A99" w:rsidRDefault="00000000">
            <w:pPr>
              <w:pStyle w:val="Compact"/>
              <w:ind w:firstLine="0"/>
              <w:jc w:val="center"/>
            </w:pPr>
            <w:r>
              <w:t>28.3%</w:t>
            </w:r>
          </w:p>
        </w:tc>
        <w:tc>
          <w:tcPr>
            <w:tcW w:w="1056" w:type="dxa"/>
          </w:tcPr>
          <w:p w14:paraId="03C67A1A" w14:textId="77777777" w:rsidR="00193A99" w:rsidRDefault="00000000">
            <w:pPr>
              <w:pStyle w:val="Compact"/>
              <w:ind w:firstLine="0"/>
              <w:jc w:val="center"/>
            </w:pPr>
            <w:r>
              <w:t>8.3%</w:t>
            </w:r>
          </w:p>
        </w:tc>
        <w:tc>
          <w:tcPr>
            <w:tcW w:w="1056" w:type="dxa"/>
          </w:tcPr>
          <w:p w14:paraId="7046F628" w14:textId="77777777" w:rsidR="00193A99" w:rsidRDefault="00000000">
            <w:pPr>
              <w:pStyle w:val="Compact"/>
              <w:ind w:firstLine="0"/>
              <w:jc w:val="center"/>
            </w:pPr>
            <w:r>
              <w:t>−20.0 pp</w:t>
            </w:r>
          </w:p>
        </w:tc>
        <w:tc>
          <w:tcPr>
            <w:tcW w:w="1056" w:type="dxa"/>
          </w:tcPr>
          <w:p w14:paraId="6D5E5E01" w14:textId="77777777" w:rsidR="00193A99" w:rsidRDefault="00000000">
            <w:pPr>
              <w:pStyle w:val="Compact"/>
              <w:ind w:firstLine="0"/>
              <w:jc w:val="center"/>
            </w:pPr>
            <w:r>
              <w:t>0.8x</w:t>
            </w:r>
          </w:p>
        </w:tc>
        <w:tc>
          <w:tcPr>
            <w:tcW w:w="1056" w:type="dxa"/>
          </w:tcPr>
          <w:p w14:paraId="584947C5" w14:textId="77777777" w:rsidR="00193A99" w:rsidRDefault="00000000">
            <w:pPr>
              <w:pStyle w:val="Compact"/>
              <w:ind w:firstLine="0"/>
              <w:jc w:val="center"/>
            </w:pPr>
            <w:r>
              <w:t>3.8s</w:t>
            </w:r>
          </w:p>
        </w:tc>
        <w:tc>
          <w:tcPr>
            <w:tcW w:w="1056" w:type="dxa"/>
          </w:tcPr>
          <w:p w14:paraId="0E5330B4" w14:textId="77777777" w:rsidR="00193A99" w:rsidRDefault="00000000">
            <w:pPr>
              <w:pStyle w:val="Compact"/>
              <w:ind w:firstLine="0"/>
              <w:jc w:val="center"/>
            </w:pPr>
            <w:r>
              <w:t>2.6s</w:t>
            </w:r>
          </w:p>
        </w:tc>
      </w:tr>
      <w:tr w:rsidR="00193A99" w14:paraId="474648CE" w14:textId="77777777">
        <w:tc>
          <w:tcPr>
            <w:tcW w:w="792" w:type="dxa"/>
          </w:tcPr>
          <w:p w14:paraId="56225F58" w14:textId="77777777" w:rsidR="00193A99" w:rsidRDefault="00000000">
            <w:pPr>
              <w:pStyle w:val="Compact"/>
              <w:ind w:firstLine="0"/>
            </w:pPr>
            <w:r>
              <w:t>Gemini 3 Flash</w:t>
            </w:r>
          </w:p>
        </w:tc>
        <w:tc>
          <w:tcPr>
            <w:tcW w:w="792" w:type="dxa"/>
          </w:tcPr>
          <w:p w14:paraId="7FB0A0A9" w14:textId="77777777" w:rsidR="00193A99" w:rsidRDefault="00000000">
            <w:pPr>
              <w:pStyle w:val="Compact"/>
              <w:ind w:firstLine="0"/>
            </w:pPr>
            <w:r>
              <w:t>Google</w:t>
            </w:r>
          </w:p>
        </w:tc>
        <w:tc>
          <w:tcPr>
            <w:tcW w:w="1056" w:type="dxa"/>
          </w:tcPr>
          <w:p w14:paraId="3610709A" w14:textId="77777777" w:rsidR="00193A99" w:rsidRDefault="00000000">
            <w:pPr>
              <w:pStyle w:val="Compact"/>
              <w:ind w:firstLine="0"/>
              <w:jc w:val="center"/>
            </w:pPr>
            <w:r>
              <w:t>36.7%</w:t>
            </w:r>
          </w:p>
        </w:tc>
        <w:tc>
          <w:tcPr>
            <w:tcW w:w="1056" w:type="dxa"/>
          </w:tcPr>
          <w:p w14:paraId="2FBC8B81" w14:textId="77777777" w:rsidR="00193A99" w:rsidRDefault="00000000">
            <w:pPr>
              <w:pStyle w:val="Compact"/>
              <w:ind w:firstLine="0"/>
              <w:jc w:val="center"/>
            </w:pPr>
            <w:r>
              <w:t>65.0%</w:t>
            </w:r>
          </w:p>
        </w:tc>
        <w:tc>
          <w:tcPr>
            <w:tcW w:w="1056" w:type="dxa"/>
          </w:tcPr>
          <w:p w14:paraId="6F40993F" w14:textId="77777777" w:rsidR="00193A99" w:rsidRDefault="00000000">
            <w:pPr>
              <w:pStyle w:val="Compact"/>
              <w:ind w:firstLine="0"/>
              <w:jc w:val="center"/>
            </w:pPr>
            <w:r>
              <w:t>+28.3 pp</w:t>
            </w:r>
          </w:p>
        </w:tc>
        <w:tc>
          <w:tcPr>
            <w:tcW w:w="1056" w:type="dxa"/>
          </w:tcPr>
          <w:p w14:paraId="1C43E75F" w14:textId="77777777" w:rsidR="00193A99" w:rsidRDefault="00000000">
            <w:pPr>
              <w:pStyle w:val="Compact"/>
              <w:ind w:firstLine="0"/>
              <w:jc w:val="center"/>
            </w:pPr>
            <w:r>
              <w:t>1.0x</w:t>
            </w:r>
          </w:p>
        </w:tc>
        <w:tc>
          <w:tcPr>
            <w:tcW w:w="1056" w:type="dxa"/>
          </w:tcPr>
          <w:p w14:paraId="740FE71F" w14:textId="77777777" w:rsidR="00193A99" w:rsidRDefault="00000000">
            <w:pPr>
              <w:pStyle w:val="Compact"/>
              <w:ind w:firstLine="0"/>
              <w:jc w:val="center"/>
            </w:pPr>
            <w:r>
              <w:t>4.1s</w:t>
            </w:r>
          </w:p>
        </w:tc>
        <w:tc>
          <w:tcPr>
            <w:tcW w:w="1056" w:type="dxa"/>
          </w:tcPr>
          <w:p w14:paraId="212298A2" w14:textId="77777777" w:rsidR="00193A99" w:rsidRDefault="00000000">
            <w:pPr>
              <w:pStyle w:val="Compact"/>
              <w:ind w:firstLine="0"/>
              <w:jc w:val="center"/>
            </w:pPr>
            <w:r>
              <w:t>7.5s</w:t>
            </w:r>
          </w:p>
        </w:tc>
      </w:tr>
      <w:tr w:rsidR="00193A99" w14:paraId="468E066A" w14:textId="77777777">
        <w:tc>
          <w:tcPr>
            <w:tcW w:w="792" w:type="dxa"/>
          </w:tcPr>
          <w:p w14:paraId="6E63EB63" w14:textId="77777777" w:rsidR="00193A99" w:rsidRDefault="00000000">
            <w:pPr>
              <w:pStyle w:val="Compact"/>
              <w:ind w:firstLine="0"/>
            </w:pPr>
            <w:r>
              <w:t>GPT-5.2</w:t>
            </w:r>
          </w:p>
        </w:tc>
        <w:tc>
          <w:tcPr>
            <w:tcW w:w="792" w:type="dxa"/>
          </w:tcPr>
          <w:p w14:paraId="0A4A2C08" w14:textId="77777777" w:rsidR="00193A99" w:rsidRDefault="00000000">
            <w:pPr>
              <w:pStyle w:val="Compact"/>
              <w:ind w:firstLine="0"/>
            </w:pPr>
            <w:r>
              <w:t>OpenAI</w:t>
            </w:r>
          </w:p>
        </w:tc>
        <w:tc>
          <w:tcPr>
            <w:tcW w:w="1056" w:type="dxa"/>
          </w:tcPr>
          <w:p w14:paraId="5A87D425" w14:textId="77777777" w:rsidR="00193A99" w:rsidRDefault="00000000">
            <w:pPr>
              <w:pStyle w:val="Compact"/>
              <w:ind w:firstLine="0"/>
              <w:jc w:val="center"/>
            </w:pPr>
            <w:r>
              <w:t>31.7%</w:t>
            </w:r>
          </w:p>
        </w:tc>
        <w:tc>
          <w:tcPr>
            <w:tcW w:w="1056" w:type="dxa"/>
          </w:tcPr>
          <w:p w14:paraId="27E273D9" w14:textId="77777777" w:rsidR="00193A99" w:rsidRDefault="00000000">
            <w:pPr>
              <w:pStyle w:val="Compact"/>
              <w:ind w:firstLine="0"/>
              <w:jc w:val="center"/>
            </w:pPr>
            <w:r>
              <w:t>48.3%</w:t>
            </w:r>
          </w:p>
        </w:tc>
        <w:tc>
          <w:tcPr>
            <w:tcW w:w="1056" w:type="dxa"/>
          </w:tcPr>
          <w:p w14:paraId="35830E98" w14:textId="77777777" w:rsidR="00193A99" w:rsidRDefault="00000000">
            <w:pPr>
              <w:pStyle w:val="Compact"/>
              <w:ind w:firstLine="0"/>
              <w:jc w:val="center"/>
            </w:pPr>
            <w:r>
              <w:t>+16.7 pp</w:t>
            </w:r>
          </w:p>
        </w:tc>
        <w:tc>
          <w:tcPr>
            <w:tcW w:w="1056" w:type="dxa"/>
          </w:tcPr>
          <w:p w14:paraId="7FD3B0FC" w14:textId="77777777" w:rsidR="00193A99" w:rsidRDefault="00000000">
            <w:pPr>
              <w:pStyle w:val="Compact"/>
              <w:ind w:firstLine="0"/>
              <w:jc w:val="center"/>
            </w:pPr>
            <w:r>
              <w:t>0.7x</w:t>
            </w:r>
          </w:p>
        </w:tc>
        <w:tc>
          <w:tcPr>
            <w:tcW w:w="1056" w:type="dxa"/>
          </w:tcPr>
          <w:p w14:paraId="7739B698" w14:textId="77777777" w:rsidR="00193A99" w:rsidRDefault="00000000">
            <w:pPr>
              <w:pStyle w:val="Compact"/>
              <w:ind w:firstLine="0"/>
              <w:jc w:val="center"/>
            </w:pPr>
            <w:r>
              <w:t>5.8s</w:t>
            </w:r>
          </w:p>
        </w:tc>
        <w:tc>
          <w:tcPr>
            <w:tcW w:w="1056" w:type="dxa"/>
          </w:tcPr>
          <w:p w14:paraId="7C1ED994" w14:textId="77777777" w:rsidR="00193A99" w:rsidRDefault="00000000">
            <w:pPr>
              <w:pStyle w:val="Compact"/>
              <w:ind w:firstLine="0"/>
              <w:jc w:val="center"/>
            </w:pPr>
            <w:r>
              <w:t>2.0s</w:t>
            </w:r>
          </w:p>
        </w:tc>
      </w:tr>
      <w:tr w:rsidR="00193A99" w14:paraId="466C381B" w14:textId="77777777">
        <w:tc>
          <w:tcPr>
            <w:tcW w:w="792" w:type="dxa"/>
          </w:tcPr>
          <w:p w14:paraId="5198EFE4" w14:textId="77777777" w:rsidR="00193A99" w:rsidRDefault="00000000">
            <w:pPr>
              <w:pStyle w:val="Compact"/>
              <w:ind w:firstLine="0"/>
            </w:pPr>
            <w:r>
              <w:t>Claude Opus 4.6</w:t>
            </w:r>
          </w:p>
        </w:tc>
        <w:tc>
          <w:tcPr>
            <w:tcW w:w="792" w:type="dxa"/>
          </w:tcPr>
          <w:p w14:paraId="7337E06E" w14:textId="77777777" w:rsidR="00193A99" w:rsidRDefault="00000000">
            <w:pPr>
              <w:pStyle w:val="Compact"/>
              <w:ind w:firstLine="0"/>
            </w:pPr>
            <w:r>
              <w:t>Anthropic</w:t>
            </w:r>
          </w:p>
        </w:tc>
        <w:tc>
          <w:tcPr>
            <w:tcW w:w="1056" w:type="dxa"/>
          </w:tcPr>
          <w:p w14:paraId="41A9DDA9" w14:textId="77777777" w:rsidR="00193A99" w:rsidRDefault="00000000">
            <w:pPr>
              <w:pStyle w:val="Compact"/>
              <w:ind w:firstLine="0"/>
              <w:jc w:val="center"/>
            </w:pPr>
            <w:r>
              <w:t>33.3%</w:t>
            </w:r>
          </w:p>
        </w:tc>
        <w:tc>
          <w:tcPr>
            <w:tcW w:w="1056" w:type="dxa"/>
          </w:tcPr>
          <w:p w14:paraId="2CA9866B" w14:textId="77777777" w:rsidR="00193A99" w:rsidRDefault="00000000">
            <w:pPr>
              <w:pStyle w:val="Compact"/>
              <w:ind w:firstLine="0"/>
              <w:jc w:val="center"/>
            </w:pPr>
            <w:r>
              <w:t>40.0%</w:t>
            </w:r>
          </w:p>
        </w:tc>
        <w:tc>
          <w:tcPr>
            <w:tcW w:w="1056" w:type="dxa"/>
          </w:tcPr>
          <w:p w14:paraId="7E969188" w14:textId="77777777" w:rsidR="00193A99" w:rsidRDefault="00000000">
            <w:pPr>
              <w:pStyle w:val="Compact"/>
              <w:ind w:firstLine="0"/>
              <w:jc w:val="center"/>
            </w:pPr>
            <w:r>
              <w:t>+6.7 pp</w:t>
            </w:r>
          </w:p>
        </w:tc>
        <w:tc>
          <w:tcPr>
            <w:tcW w:w="1056" w:type="dxa"/>
          </w:tcPr>
          <w:p w14:paraId="715A065D" w14:textId="77777777" w:rsidR="00193A99" w:rsidRDefault="00000000">
            <w:pPr>
              <w:pStyle w:val="Compact"/>
              <w:ind w:firstLine="0"/>
              <w:jc w:val="center"/>
            </w:pPr>
            <w:r>
              <w:t>2.4x</w:t>
            </w:r>
          </w:p>
        </w:tc>
        <w:tc>
          <w:tcPr>
            <w:tcW w:w="1056" w:type="dxa"/>
          </w:tcPr>
          <w:p w14:paraId="25B316A5" w14:textId="77777777" w:rsidR="00193A99" w:rsidRDefault="00000000">
            <w:pPr>
              <w:pStyle w:val="Compact"/>
              <w:ind w:firstLine="0"/>
              <w:jc w:val="center"/>
            </w:pPr>
            <w:r>
              <w:t>4.1s</w:t>
            </w:r>
          </w:p>
        </w:tc>
        <w:tc>
          <w:tcPr>
            <w:tcW w:w="1056" w:type="dxa"/>
          </w:tcPr>
          <w:p w14:paraId="62789154" w14:textId="77777777" w:rsidR="00193A99" w:rsidRDefault="00000000">
            <w:pPr>
              <w:pStyle w:val="Compact"/>
              <w:ind w:firstLine="0"/>
              <w:jc w:val="center"/>
            </w:pPr>
            <w:r>
              <w:t>11.2s</w:t>
            </w:r>
          </w:p>
        </w:tc>
      </w:tr>
      <w:tr w:rsidR="00193A99" w14:paraId="2A90ABC4" w14:textId="77777777">
        <w:tc>
          <w:tcPr>
            <w:tcW w:w="792" w:type="dxa"/>
          </w:tcPr>
          <w:p w14:paraId="40B12F90" w14:textId="77777777" w:rsidR="00193A99" w:rsidRDefault="00000000">
            <w:pPr>
              <w:pStyle w:val="Compact"/>
              <w:ind w:firstLine="0"/>
            </w:pPr>
            <w:r>
              <w:t>Claude Sonnet 4.6</w:t>
            </w:r>
          </w:p>
        </w:tc>
        <w:tc>
          <w:tcPr>
            <w:tcW w:w="792" w:type="dxa"/>
          </w:tcPr>
          <w:p w14:paraId="687A734A" w14:textId="77777777" w:rsidR="00193A99" w:rsidRDefault="00000000">
            <w:pPr>
              <w:pStyle w:val="Compact"/>
              <w:ind w:firstLine="0"/>
            </w:pPr>
            <w:r>
              <w:t>Anthropic</w:t>
            </w:r>
          </w:p>
        </w:tc>
        <w:tc>
          <w:tcPr>
            <w:tcW w:w="1056" w:type="dxa"/>
          </w:tcPr>
          <w:p w14:paraId="3CA5BEC4" w14:textId="77777777" w:rsidR="00193A99" w:rsidRDefault="00000000">
            <w:pPr>
              <w:pStyle w:val="Compact"/>
              <w:ind w:firstLine="0"/>
              <w:jc w:val="center"/>
            </w:pPr>
            <w:r>
              <w:t>23.3%</w:t>
            </w:r>
          </w:p>
        </w:tc>
        <w:tc>
          <w:tcPr>
            <w:tcW w:w="1056" w:type="dxa"/>
          </w:tcPr>
          <w:p w14:paraId="3D9439B9" w14:textId="77777777" w:rsidR="00193A99" w:rsidRDefault="00000000">
            <w:pPr>
              <w:pStyle w:val="Compact"/>
              <w:ind w:firstLine="0"/>
              <w:jc w:val="center"/>
            </w:pPr>
            <w:r>
              <w:t>16.7%</w:t>
            </w:r>
          </w:p>
        </w:tc>
        <w:tc>
          <w:tcPr>
            <w:tcW w:w="1056" w:type="dxa"/>
          </w:tcPr>
          <w:p w14:paraId="7A7743D9" w14:textId="77777777" w:rsidR="00193A99" w:rsidRDefault="00000000">
            <w:pPr>
              <w:pStyle w:val="Compact"/>
              <w:ind w:firstLine="0"/>
              <w:jc w:val="center"/>
            </w:pPr>
            <w:r>
              <w:t>−6.7 pp</w:t>
            </w:r>
          </w:p>
        </w:tc>
        <w:tc>
          <w:tcPr>
            <w:tcW w:w="1056" w:type="dxa"/>
          </w:tcPr>
          <w:p w14:paraId="4C72CD46" w14:textId="77777777" w:rsidR="00193A99" w:rsidRDefault="00000000">
            <w:pPr>
              <w:pStyle w:val="Compact"/>
              <w:ind w:firstLine="0"/>
              <w:jc w:val="center"/>
            </w:pPr>
            <w:r>
              <w:t>0.9x</w:t>
            </w:r>
          </w:p>
        </w:tc>
        <w:tc>
          <w:tcPr>
            <w:tcW w:w="1056" w:type="dxa"/>
          </w:tcPr>
          <w:p w14:paraId="6B39D091" w14:textId="77777777" w:rsidR="00193A99" w:rsidRDefault="00000000">
            <w:pPr>
              <w:pStyle w:val="Compact"/>
              <w:ind w:firstLine="0"/>
              <w:jc w:val="center"/>
            </w:pPr>
            <w:r>
              <w:t>2.8s</w:t>
            </w:r>
          </w:p>
        </w:tc>
        <w:tc>
          <w:tcPr>
            <w:tcW w:w="1056" w:type="dxa"/>
          </w:tcPr>
          <w:p w14:paraId="24033839" w14:textId="77777777" w:rsidR="00193A99" w:rsidRDefault="00000000">
            <w:pPr>
              <w:pStyle w:val="Compact"/>
              <w:ind w:firstLine="0"/>
              <w:jc w:val="center"/>
            </w:pPr>
            <w:r>
              <w:t>2.2s</w:t>
            </w:r>
          </w:p>
        </w:tc>
      </w:tr>
      <w:tr w:rsidR="00193A99" w14:paraId="356E9A8B" w14:textId="77777777">
        <w:tc>
          <w:tcPr>
            <w:tcW w:w="792" w:type="dxa"/>
          </w:tcPr>
          <w:p w14:paraId="0B1A3581" w14:textId="77777777" w:rsidR="00193A99" w:rsidRDefault="00000000">
            <w:pPr>
              <w:pStyle w:val="Compact"/>
              <w:ind w:firstLine="0"/>
            </w:pPr>
            <w:r>
              <w:rPr>
                <w:b/>
                <w:bCs/>
              </w:rPr>
              <w:t>Mean</w:t>
            </w:r>
          </w:p>
        </w:tc>
        <w:tc>
          <w:tcPr>
            <w:tcW w:w="792" w:type="dxa"/>
          </w:tcPr>
          <w:p w14:paraId="07834B4A" w14:textId="77777777" w:rsidR="00193A99" w:rsidRDefault="00193A99">
            <w:pPr>
              <w:pStyle w:val="Compact"/>
              <w:ind w:firstLine="0"/>
            </w:pPr>
          </w:p>
        </w:tc>
        <w:tc>
          <w:tcPr>
            <w:tcW w:w="1056" w:type="dxa"/>
          </w:tcPr>
          <w:p w14:paraId="52EC1CEA" w14:textId="77777777" w:rsidR="00193A99" w:rsidRDefault="00000000">
            <w:pPr>
              <w:pStyle w:val="Compact"/>
              <w:ind w:firstLine="0"/>
              <w:jc w:val="center"/>
            </w:pPr>
            <w:r>
              <w:rPr>
                <w:b/>
                <w:bCs/>
              </w:rPr>
              <w:t>22.6%</w:t>
            </w:r>
          </w:p>
        </w:tc>
        <w:tc>
          <w:tcPr>
            <w:tcW w:w="1056" w:type="dxa"/>
          </w:tcPr>
          <w:p w14:paraId="471E1E57" w14:textId="77777777" w:rsidR="00193A99" w:rsidRDefault="00000000">
            <w:pPr>
              <w:pStyle w:val="Compact"/>
              <w:ind w:firstLine="0"/>
              <w:jc w:val="center"/>
            </w:pPr>
            <w:r>
              <w:rPr>
                <w:b/>
                <w:bCs/>
              </w:rPr>
              <w:t>31.4%</w:t>
            </w:r>
          </w:p>
        </w:tc>
        <w:tc>
          <w:tcPr>
            <w:tcW w:w="1056" w:type="dxa"/>
          </w:tcPr>
          <w:p w14:paraId="697EC792" w14:textId="77777777" w:rsidR="00193A99" w:rsidRDefault="00000000">
            <w:pPr>
              <w:pStyle w:val="Compact"/>
              <w:ind w:firstLine="0"/>
              <w:jc w:val="center"/>
            </w:pPr>
            <w:r>
              <w:rPr>
                <w:b/>
                <w:bCs/>
              </w:rPr>
              <w:t>+8.8 pp</w:t>
            </w:r>
          </w:p>
        </w:tc>
        <w:tc>
          <w:tcPr>
            <w:tcW w:w="1056" w:type="dxa"/>
          </w:tcPr>
          <w:p w14:paraId="3FBB0F52" w14:textId="77777777" w:rsidR="00193A99" w:rsidRDefault="00000000">
            <w:pPr>
              <w:pStyle w:val="Compact"/>
              <w:ind w:firstLine="0"/>
              <w:jc w:val="center"/>
            </w:pPr>
            <w:r>
              <w:rPr>
                <w:b/>
                <w:bCs/>
              </w:rPr>
              <w:t>2.3x</w:t>
            </w:r>
          </w:p>
        </w:tc>
        <w:tc>
          <w:tcPr>
            <w:tcW w:w="1056" w:type="dxa"/>
          </w:tcPr>
          <w:p w14:paraId="06478A1E" w14:textId="77777777" w:rsidR="00193A99" w:rsidRDefault="00193A99">
            <w:pPr>
              <w:pStyle w:val="Compact"/>
              <w:ind w:firstLine="0"/>
            </w:pPr>
          </w:p>
        </w:tc>
        <w:tc>
          <w:tcPr>
            <w:tcW w:w="1056" w:type="dxa"/>
          </w:tcPr>
          <w:p w14:paraId="018A65C3" w14:textId="77777777" w:rsidR="00193A99" w:rsidRDefault="00193A99">
            <w:pPr>
              <w:pStyle w:val="Compact"/>
              <w:ind w:firstLine="0"/>
            </w:pPr>
          </w:p>
        </w:tc>
      </w:tr>
    </w:tbl>
    <w:p w14:paraId="6F2BA2E2" w14:textId="77777777" w:rsidR="00193A99" w:rsidRDefault="00000000">
      <w:pPr>
        <w:pStyle w:val="BodyText"/>
        <w:spacing w:line="240" w:lineRule="auto"/>
        <w:ind w:firstLine="0"/>
      </w:pPr>
      <w:r>
        <w:t>NOTE. Cost Mult = ratio of thinking cost to standard cost per trial. Duration is the mean response time per trial. Positive differences indicate thinking improves performance.</w:t>
      </w:r>
    </w:p>
    <w:p w14:paraId="78149BFA" w14:textId="77777777" w:rsidR="00193A99" w:rsidRDefault="00193A99">
      <w:pPr>
        <w:spacing w:line="240" w:lineRule="auto"/>
      </w:pPr>
    </w:p>
    <w:p w14:paraId="49B0CAF8" w14:textId="77777777" w:rsidR="00193A99" w:rsidRDefault="00000000">
      <w:pPr>
        <w:pStyle w:val="BodyText"/>
      </w:pPr>
      <w:r>
        <w:t xml:space="preserve">Extended thinking costs 2.3 times more on average but produces only an 8.8 percentage-point accuracy gain that is not statistically significant (paired </w:t>
      </w:r>
      <w:r>
        <w:rPr>
          <w:i/>
          <w:iCs/>
        </w:rPr>
        <w:t>t</w:t>
      </w:r>
      <w:r>
        <w:t xml:space="preserve"> = 1.81, </w:t>
      </w:r>
      <w:r>
        <w:rPr>
          <w:i/>
          <w:iCs/>
        </w:rPr>
        <w:t>p</w:t>
      </w:r>
      <w:r>
        <w:t xml:space="preserve"> = .098). The cost multiplier varies dramatically across providers: Google’s thinking variants cost essentially the same as their standard counterparts (1.0x), while GPT-5’s thinking variant costs 12.2 times more. Anthropic models fall between (1.9-2.4x). When thinking does improve accuracy, the gains are large (Claude Sonnet 4.5: +30.0 pp, Gemini 3 Flash: +28.3 pp), but in 4 of 12 pairs thinking </w:t>
      </w:r>
      <w:proofErr w:type="gramStart"/>
      <w:r>
        <w:t>actually decreases</w:t>
      </w:r>
      <w:proofErr w:type="gramEnd"/>
      <w:r>
        <w:t xml:space="preserve"> accuracy, sometimes substantially (GPT-5.1: −20.0 pp). This inconsistency </w:t>
      </w:r>
      <w:r>
        <w:lastRenderedPageBreak/>
        <w:t>means that researchers validating traps against thinking models cannot reliably predict which direction the effect will go.</w:t>
      </w:r>
    </w:p>
    <w:p w14:paraId="1E675D65" w14:textId="77777777" w:rsidR="00193A99" w:rsidRDefault="00000000">
      <w:pPr>
        <w:pStyle w:val="BodyText"/>
      </w:pPr>
      <w:r>
        <w:t>Token generation patterns provide additional insight into the thinking mechanism. Across all 12 thinking model variants, correct trials produce a mean of 308 output tokens compared to 164 for incorrect trials (</w:t>
      </w:r>
      <w:r>
        <w:rPr>
          <w:i/>
          <w:iCs/>
        </w:rPr>
        <w:t>t</w:t>
      </w:r>
      <w:r>
        <w:t xml:space="preserve"> = 3.87, </w:t>
      </w:r>
      <w:r>
        <w:rPr>
          <w:i/>
          <w:iCs/>
        </w:rPr>
        <w:t>p</w:t>
      </w:r>
      <w:r>
        <w:t xml:space="preserve"> &lt; .001). However, this difference is driven by a subset of models that generate substantially more reasoning traces on successful trials; the median output tokens are identical (13) for correct and incorrect trials (Mann-Whitney </w:t>
      </w:r>
      <w:r>
        <w:rPr>
          <w:i/>
          <w:iCs/>
        </w:rPr>
        <w:t>p</w:t>
      </w:r>
      <w:r>
        <w:t xml:space="preserve"> = .098). The implication is that when extended thinking helps, it does </w:t>
      </w:r>
      <w:proofErr w:type="gramStart"/>
      <w:r>
        <w:t>so by producing</w:t>
      </w:r>
      <w:proofErr w:type="gramEnd"/>
      <w:r>
        <w:t xml:space="preserve"> genuinely longer chains of reasoning rather than by producing uniformly more output. Models that benefit from thinking mode engage in substantively different processing on the trials they get right, while models that do not benefit show no token differential. This pattern is consistent with extended thinking providing an advantage only when the model’s architecture can already partially represent the required spatial or cross-modal computation, giving the thinking chain something productive to elaborate on.</w:t>
      </w:r>
    </w:p>
    <w:p w14:paraId="7E76A23C" w14:textId="77777777" w:rsidR="00193A99" w:rsidRDefault="00000000">
      <w:pPr>
        <w:pStyle w:val="Heading2"/>
      </w:pPr>
      <w:bookmarkStart w:id="96" w:name="h.5-trial-level-consistency"/>
      <w:bookmarkEnd w:id="95"/>
      <w:r>
        <w:t>H.5 Trial-Level Consistency</w:t>
      </w:r>
    </w:p>
    <w:p w14:paraId="283AE0FE" w14:textId="77777777" w:rsidR="00193A99" w:rsidRDefault="00000000">
      <w:pPr>
        <w:pStyle w:val="FirstParagraph"/>
      </w:pPr>
      <w:r>
        <w:t>Across 204 model-trap pairs (34 models x 6 traps), each tested over 10 independent trials, 74.0% produced all-or-nothing outcomes: 59.3% scored 0/10 (complete failure across all trials) and 14.7% scored 10/10 (perfect accuracy). Only 26.0% of pairs showed intermediate scores. This strongly bimodal distribution indicates that model behavior on cognitive traps is largely deterministic rather than probabilistic. When a model encounters a trap it can pass, it passes consistently; when it encounters one it cannot, it fails consistently. Stochastic variation (e.g., 5/10 scores) is rare.</w:t>
      </w:r>
    </w:p>
    <w:p w14:paraId="75D63A3A" w14:textId="77777777" w:rsidR="00193A99" w:rsidRDefault="00000000">
      <w:pPr>
        <w:pStyle w:val="BodyText"/>
      </w:pPr>
      <w:r>
        <w:lastRenderedPageBreak/>
        <w:t xml:space="preserve">This determinism has two implications. First, it strengthens the architectural constraints interpretation: if failures were due to random processing noise, intermediate scores would be common. The all-or-nothing pattern indicates that models either possess or lack the specific </w:t>
      </w:r>
      <w:proofErr w:type="gramStart"/>
      <w:r>
        <w:t>capability</w:t>
      </w:r>
      <w:proofErr w:type="gramEnd"/>
      <w:r>
        <w:t xml:space="preserve"> each trap </w:t>
      </w:r>
      <w:proofErr w:type="gramStart"/>
      <w:r>
        <w:t>tests</w:t>
      </w:r>
      <w:proofErr w:type="gramEnd"/>
      <w:r>
        <w:t>. Second, it means that even small test batteries (as few as 10 trials per trap) produce reliable classification, because the underlying behavior shows low variance.</w:t>
      </w:r>
    </w:p>
    <w:p w14:paraId="3684A7A0" w14:textId="77777777" w:rsidR="00193A99" w:rsidRDefault="00000000">
      <w:pPr>
        <w:pStyle w:val="Heading2"/>
      </w:pPr>
      <w:bookmarkStart w:id="97" w:name="h.6-practical-deployment-costs"/>
      <w:bookmarkEnd w:id="96"/>
      <w:r>
        <w:t>H.6 Practical Deployment Costs</w:t>
      </w:r>
    </w:p>
    <w:p w14:paraId="1A1F75FA" w14:textId="77777777" w:rsidR="00193A99" w:rsidRDefault="00000000">
      <w:pPr>
        <w:pStyle w:val="FirstParagraph"/>
      </w:pPr>
      <w:r>
        <w:t>The entire 34-model validation cost $13.78 across all 2,040 trials, broken down by provider as follows: Anthropic (12 models) accounted for $9.08 (65.9%), OpenAI (12 models) for $4.50 (32.6%), and Google (10 models) for $0.21 (1.5%). Google’s API pricing makes large-scale model testing essentially free, while even the full Anthropic suite costs less than a single hour of research assistant time.</w:t>
      </w:r>
    </w:p>
    <w:p w14:paraId="43FDAAEC" w14:textId="77777777" w:rsidR="00193A99" w:rsidRDefault="00000000">
      <w:pPr>
        <w:pStyle w:val="BodyText"/>
      </w:pPr>
      <w:r>
        <w:t xml:space="preserve">For researchers applying cognitive traps as a screening tool, the cost is negligible: each trap trial costs $0.007 on average, meaning a three-trap battery validated against 10 </w:t>
      </w:r>
      <w:proofErr w:type="gramStart"/>
      <w:r>
        <w:t>models</w:t>
      </w:r>
      <w:proofErr w:type="gramEnd"/>
      <w:r>
        <w:t xml:space="preserve"> costs under $0.21. This compares favorably to the $1.40 per-participant compensation on Prolific. Validating trap effectiveness against newly released models requires minimal marginal investment, supporting the ongoing monitoring strategy recommended in the main article.</w:t>
      </w:r>
    </w:p>
    <w:p w14:paraId="7592F4ED" w14:textId="77777777" w:rsidR="00193A99" w:rsidRDefault="00000000">
      <w:pPr>
        <w:spacing w:line="240" w:lineRule="auto"/>
      </w:pPr>
      <w:bookmarkStart w:id="98" w:name="X091ffdfb40906b5dc0ee21a5d15a49a0a488487"/>
      <w:bookmarkEnd w:id="91"/>
      <w:bookmarkEnd w:id="97"/>
      <w:r>
        <w:br w:type="page"/>
      </w:r>
    </w:p>
    <w:p w14:paraId="21CB1618" w14:textId="77777777" w:rsidR="00193A99" w:rsidRDefault="00000000">
      <w:pPr>
        <w:pStyle w:val="Heading1"/>
      </w:pPr>
      <w:r>
        <w:lastRenderedPageBreak/>
        <w:t>WEB APPENDIX I: DEMOGRAPHIC AND ROBUSTNESS ANALYSES</w:t>
      </w:r>
    </w:p>
    <w:p w14:paraId="071B6313" w14:textId="77777777" w:rsidR="00193A99" w:rsidRDefault="00000000">
      <w:pPr>
        <w:pStyle w:val="Heading2"/>
      </w:pPr>
      <w:bookmarkStart w:id="99" w:name="i.1-overview"/>
      <w:r>
        <w:t>I.1 Overview</w:t>
      </w:r>
    </w:p>
    <w:p w14:paraId="40B486E6" w14:textId="77777777" w:rsidR="00193A99" w:rsidRDefault="00000000">
      <w:pPr>
        <w:pStyle w:val="FirstParagraph"/>
      </w:pPr>
      <w:r>
        <w:t>Vision-based detection tasks risk confounding AI contamination with legitimate visual processing difficulties. This appendix examines whether demographic characteristics systematically affect cognitive trap failure rates, and whether primary findings remain robust after accounting for potential confounds.</w:t>
      </w:r>
    </w:p>
    <w:p w14:paraId="68A80BD4" w14:textId="77777777" w:rsidR="00193A99" w:rsidRDefault="00000000">
      <w:pPr>
        <w:pStyle w:val="Heading2"/>
      </w:pPr>
      <w:bookmarkStart w:id="100" w:name="i.2-vision-impairment"/>
      <w:bookmarkEnd w:id="99"/>
      <w:r>
        <w:t>I.2 Vision Impairment</w:t>
      </w:r>
    </w:p>
    <w:p w14:paraId="11DAC1E6" w14:textId="77777777" w:rsidR="00193A99" w:rsidRDefault="00000000">
      <w:pPr>
        <w:pStyle w:val="FirstParagraph"/>
      </w:pPr>
      <w:r>
        <w:t>Vision impairment showed the strongest association with cognitive trap failure among all demographic variables examined.</w:t>
      </w:r>
    </w:p>
    <w:p w14:paraId="104D4E07" w14:textId="77777777" w:rsidR="00193A99" w:rsidRDefault="00000000">
      <w:pPr>
        <w:pStyle w:val="BodyText"/>
      </w:pPr>
      <w:r>
        <w:rPr>
          <w:b/>
          <w:bCs/>
        </w:rPr>
        <w:t>TABLE WA-I1:</w:t>
      </w:r>
      <w:r>
        <w:t xml:space="preserve"> VISION IMPAIRMENT AND COGNITIVE TRAP FAILURE</w:t>
      </w:r>
    </w:p>
    <w:tbl>
      <w:tblPr>
        <w:tblStyle w:val="Table"/>
        <w:tblW w:w="4896" w:type="pct"/>
        <w:tblInd w:w="108" w:type="dxa"/>
        <w:tblLayout w:type="fixed"/>
        <w:tblLook w:val="0020" w:firstRow="1" w:lastRow="0" w:firstColumn="0" w:lastColumn="0" w:noHBand="0" w:noVBand="0"/>
      </w:tblPr>
      <w:tblGrid>
        <w:gridCol w:w="2436"/>
        <w:gridCol w:w="779"/>
        <w:gridCol w:w="2143"/>
        <w:gridCol w:w="1850"/>
        <w:gridCol w:w="1948"/>
      </w:tblGrid>
      <w:tr w:rsidR="00193A99" w14:paraId="6FC38B88" w14:textId="77777777">
        <w:trPr>
          <w:tblHeader/>
        </w:trPr>
        <w:tc>
          <w:tcPr>
            <w:tcW w:w="2062" w:type="dxa"/>
          </w:tcPr>
          <w:p w14:paraId="00B7223C" w14:textId="77777777" w:rsidR="00193A99" w:rsidRDefault="00000000">
            <w:pPr>
              <w:pStyle w:val="Compact"/>
              <w:ind w:firstLine="0"/>
            </w:pPr>
            <w:r>
              <w:rPr>
                <w:b/>
                <w:bCs/>
              </w:rPr>
              <w:t>Vision Status</w:t>
            </w:r>
          </w:p>
        </w:tc>
        <w:tc>
          <w:tcPr>
            <w:tcW w:w="660" w:type="dxa"/>
          </w:tcPr>
          <w:p w14:paraId="0CA91A69" w14:textId="77777777" w:rsidR="00193A99" w:rsidRDefault="00000000">
            <w:pPr>
              <w:pStyle w:val="Compact"/>
              <w:ind w:firstLine="0"/>
            </w:pPr>
            <w:r>
              <w:rPr>
                <w:b/>
                <w:bCs/>
              </w:rPr>
              <w:t>N</w:t>
            </w:r>
          </w:p>
        </w:tc>
        <w:tc>
          <w:tcPr>
            <w:tcW w:w="1815" w:type="dxa"/>
          </w:tcPr>
          <w:p w14:paraId="4E66F3FA" w14:textId="77777777" w:rsidR="00193A99" w:rsidRDefault="00000000">
            <w:pPr>
              <w:pStyle w:val="Compact"/>
              <w:ind w:firstLine="0"/>
            </w:pPr>
            <w:r>
              <w:rPr>
                <w:b/>
                <w:bCs/>
              </w:rPr>
              <w:t>Failed 3+ Traps</w:t>
            </w:r>
          </w:p>
        </w:tc>
        <w:tc>
          <w:tcPr>
            <w:tcW w:w="1567" w:type="dxa"/>
          </w:tcPr>
          <w:p w14:paraId="5EAAAE40" w14:textId="77777777" w:rsidR="00193A99" w:rsidRDefault="00000000">
            <w:pPr>
              <w:pStyle w:val="Compact"/>
              <w:ind w:firstLine="0"/>
            </w:pPr>
            <w:r>
              <w:rPr>
                <w:b/>
                <w:bCs/>
              </w:rPr>
              <w:t>Failure Rate</w:t>
            </w:r>
          </w:p>
        </w:tc>
        <w:tc>
          <w:tcPr>
            <w:tcW w:w="1650" w:type="dxa"/>
          </w:tcPr>
          <w:p w14:paraId="54EBA91C" w14:textId="77777777" w:rsidR="00193A99" w:rsidRDefault="00000000">
            <w:pPr>
              <w:pStyle w:val="Compact"/>
              <w:ind w:firstLine="0"/>
            </w:pPr>
            <w:r>
              <w:rPr>
                <w:b/>
                <w:bCs/>
              </w:rPr>
              <w:t>Relative Risk</w:t>
            </w:r>
          </w:p>
        </w:tc>
      </w:tr>
      <w:tr w:rsidR="00193A99" w14:paraId="2EFC3838" w14:textId="77777777">
        <w:tc>
          <w:tcPr>
            <w:tcW w:w="2062" w:type="dxa"/>
          </w:tcPr>
          <w:p w14:paraId="3BCCE3FB" w14:textId="77777777" w:rsidR="00193A99" w:rsidRDefault="00000000">
            <w:pPr>
              <w:pStyle w:val="Compact"/>
              <w:ind w:firstLine="0"/>
            </w:pPr>
            <w:r>
              <w:t>No impairment</w:t>
            </w:r>
          </w:p>
        </w:tc>
        <w:tc>
          <w:tcPr>
            <w:tcW w:w="660" w:type="dxa"/>
          </w:tcPr>
          <w:p w14:paraId="3E52EC86" w14:textId="77777777" w:rsidR="00193A99" w:rsidRDefault="00000000">
            <w:pPr>
              <w:pStyle w:val="Compact"/>
              <w:ind w:firstLine="0"/>
            </w:pPr>
            <w:r>
              <w:t>980</w:t>
            </w:r>
          </w:p>
        </w:tc>
        <w:tc>
          <w:tcPr>
            <w:tcW w:w="1815" w:type="dxa"/>
          </w:tcPr>
          <w:p w14:paraId="0E48B071" w14:textId="77777777" w:rsidR="00193A99" w:rsidRDefault="00000000">
            <w:pPr>
              <w:pStyle w:val="Compact"/>
              <w:ind w:firstLine="0"/>
            </w:pPr>
            <w:r>
              <w:t>37</w:t>
            </w:r>
          </w:p>
        </w:tc>
        <w:tc>
          <w:tcPr>
            <w:tcW w:w="1567" w:type="dxa"/>
          </w:tcPr>
          <w:p w14:paraId="15A597C6" w14:textId="77777777" w:rsidR="00193A99" w:rsidRDefault="00000000">
            <w:pPr>
              <w:pStyle w:val="Compact"/>
              <w:ind w:firstLine="0"/>
            </w:pPr>
            <w:r>
              <w:t>3.8%</w:t>
            </w:r>
          </w:p>
        </w:tc>
        <w:tc>
          <w:tcPr>
            <w:tcW w:w="1650" w:type="dxa"/>
          </w:tcPr>
          <w:p w14:paraId="0CBC4DAA" w14:textId="77777777" w:rsidR="00193A99" w:rsidRDefault="00000000">
            <w:pPr>
              <w:pStyle w:val="Compact"/>
              <w:ind w:firstLine="0"/>
            </w:pPr>
            <w:r>
              <w:t>Reference</w:t>
            </w:r>
          </w:p>
        </w:tc>
      </w:tr>
      <w:tr w:rsidR="00193A99" w14:paraId="3223A92D" w14:textId="77777777">
        <w:tc>
          <w:tcPr>
            <w:tcW w:w="2062" w:type="dxa"/>
          </w:tcPr>
          <w:p w14:paraId="1D057E6F" w14:textId="77777777" w:rsidR="00193A99" w:rsidRDefault="00000000">
            <w:pPr>
              <w:pStyle w:val="Compact"/>
              <w:ind w:firstLine="0"/>
            </w:pPr>
            <w:r>
              <w:t>Uncorrected impairment</w:t>
            </w:r>
          </w:p>
        </w:tc>
        <w:tc>
          <w:tcPr>
            <w:tcW w:w="660" w:type="dxa"/>
          </w:tcPr>
          <w:p w14:paraId="76D023BD" w14:textId="77777777" w:rsidR="00193A99" w:rsidRDefault="00000000">
            <w:pPr>
              <w:pStyle w:val="Compact"/>
              <w:ind w:firstLine="0"/>
            </w:pPr>
            <w:r>
              <w:t>12</w:t>
            </w:r>
          </w:p>
        </w:tc>
        <w:tc>
          <w:tcPr>
            <w:tcW w:w="1815" w:type="dxa"/>
          </w:tcPr>
          <w:p w14:paraId="29F80B70" w14:textId="77777777" w:rsidR="00193A99" w:rsidRDefault="00000000">
            <w:pPr>
              <w:pStyle w:val="Compact"/>
              <w:ind w:firstLine="0"/>
            </w:pPr>
            <w:r>
              <w:t>3</w:t>
            </w:r>
          </w:p>
        </w:tc>
        <w:tc>
          <w:tcPr>
            <w:tcW w:w="1567" w:type="dxa"/>
          </w:tcPr>
          <w:p w14:paraId="2BDB923E" w14:textId="77777777" w:rsidR="00193A99" w:rsidRDefault="00000000">
            <w:pPr>
              <w:pStyle w:val="Compact"/>
              <w:ind w:firstLine="0"/>
            </w:pPr>
            <w:r>
              <w:t>25.0%</w:t>
            </w:r>
          </w:p>
        </w:tc>
        <w:tc>
          <w:tcPr>
            <w:tcW w:w="1650" w:type="dxa"/>
          </w:tcPr>
          <w:p w14:paraId="21862419" w14:textId="77777777" w:rsidR="00193A99" w:rsidRDefault="00000000">
            <w:pPr>
              <w:pStyle w:val="Compact"/>
              <w:ind w:firstLine="0"/>
            </w:pPr>
            <w:r>
              <w:t>6.58x</w:t>
            </w:r>
          </w:p>
        </w:tc>
      </w:tr>
      <w:tr w:rsidR="00193A99" w14:paraId="6A5D2391" w14:textId="77777777">
        <w:tc>
          <w:tcPr>
            <w:tcW w:w="2062" w:type="dxa"/>
          </w:tcPr>
          <w:p w14:paraId="1D1DF1E0" w14:textId="77777777" w:rsidR="00193A99" w:rsidRDefault="00000000">
            <w:pPr>
              <w:pStyle w:val="Compact"/>
              <w:ind w:firstLine="0"/>
            </w:pPr>
            <w:r>
              <w:t>Unsure</w:t>
            </w:r>
          </w:p>
        </w:tc>
        <w:tc>
          <w:tcPr>
            <w:tcW w:w="660" w:type="dxa"/>
          </w:tcPr>
          <w:p w14:paraId="20D4DFA4" w14:textId="77777777" w:rsidR="00193A99" w:rsidRDefault="00000000">
            <w:pPr>
              <w:pStyle w:val="Compact"/>
              <w:ind w:firstLine="0"/>
            </w:pPr>
            <w:r>
              <w:t>14</w:t>
            </w:r>
          </w:p>
        </w:tc>
        <w:tc>
          <w:tcPr>
            <w:tcW w:w="1815" w:type="dxa"/>
          </w:tcPr>
          <w:p w14:paraId="21945213" w14:textId="77777777" w:rsidR="00193A99" w:rsidRDefault="00000000">
            <w:pPr>
              <w:pStyle w:val="Compact"/>
              <w:ind w:firstLine="0"/>
            </w:pPr>
            <w:r>
              <w:t>0</w:t>
            </w:r>
          </w:p>
        </w:tc>
        <w:tc>
          <w:tcPr>
            <w:tcW w:w="1567" w:type="dxa"/>
          </w:tcPr>
          <w:p w14:paraId="521D5EEB" w14:textId="77777777" w:rsidR="00193A99" w:rsidRDefault="00000000">
            <w:pPr>
              <w:pStyle w:val="Compact"/>
              <w:ind w:firstLine="0"/>
            </w:pPr>
            <w:r>
              <w:t>0.0%</w:t>
            </w:r>
          </w:p>
        </w:tc>
        <w:tc>
          <w:tcPr>
            <w:tcW w:w="1650" w:type="dxa"/>
          </w:tcPr>
          <w:p w14:paraId="4BCF4A2B" w14:textId="77777777" w:rsidR="00193A99" w:rsidRDefault="00000000">
            <w:pPr>
              <w:pStyle w:val="Compact"/>
              <w:ind w:firstLine="0"/>
            </w:pPr>
            <w:r>
              <w:t>–</w:t>
            </w:r>
          </w:p>
        </w:tc>
      </w:tr>
      <w:tr w:rsidR="00193A99" w14:paraId="759EB892" w14:textId="77777777">
        <w:tc>
          <w:tcPr>
            <w:tcW w:w="2062" w:type="dxa"/>
          </w:tcPr>
          <w:p w14:paraId="122A6A9D" w14:textId="77777777" w:rsidR="00193A99" w:rsidRDefault="00000000">
            <w:pPr>
              <w:pStyle w:val="Compact"/>
              <w:ind w:firstLine="0"/>
            </w:pPr>
            <w:r>
              <w:t>Prefer not to say</w:t>
            </w:r>
          </w:p>
        </w:tc>
        <w:tc>
          <w:tcPr>
            <w:tcW w:w="660" w:type="dxa"/>
          </w:tcPr>
          <w:p w14:paraId="0048C2F5" w14:textId="77777777" w:rsidR="00193A99" w:rsidRDefault="00000000">
            <w:pPr>
              <w:pStyle w:val="Compact"/>
              <w:ind w:firstLine="0"/>
            </w:pPr>
            <w:r>
              <w:t>1</w:t>
            </w:r>
          </w:p>
        </w:tc>
        <w:tc>
          <w:tcPr>
            <w:tcW w:w="1815" w:type="dxa"/>
          </w:tcPr>
          <w:p w14:paraId="026BF425" w14:textId="77777777" w:rsidR="00193A99" w:rsidRDefault="00000000">
            <w:pPr>
              <w:pStyle w:val="Compact"/>
              <w:ind w:firstLine="0"/>
            </w:pPr>
            <w:r>
              <w:t>1</w:t>
            </w:r>
          </w:p>
        </w:tc>
        <w:tc>
          <w:tcPr>
            <w:tcW w:w="1567" w:type="dxa"/>
          </w:tcPr>
          <w:p w14:paraId="0281D955" w14:textId="77777777" w:rsidR="00193A99" w:rsidRDefault="00000000">
            <w:pPr>
              <w:pStyle w:val="Compact"/>
              <w:ind w:firstLine="0"/>
            </w:pPr>
            <w:r>
              <w:t>100.0%</w:t>
            </w:r>
          </w:p>
        </w:tc>
        <w:tc>
          <w:tcPr>
            <w:tcW w:w="1650" w:type="dxa"/>
          </w:tcPr>
          <w:p w14:paraId="4A7B41F9" w14:textId="77777777" w:rsidR="00193A99" w:rsidRDefault="00000000">
            <w:pPr>
              <w:pStyle w:val="Compact"/>
              <w:ind w:firstLine="0"/>
            </w:pPr>
            <w:r>
              <w:t>–</w:t>
            </w:r>
          </w:p>
        </w:tc>
      </w:tr>
    </w:tbl>
    <w:p w14:paraId="651BA9BB" w14:textId="77777777" w:rsidR="00193A99" w:rsidRDefault="00000000">
      <w:pPr>
        <w:pStyle w:val="BodyText"/>
        <w:spacing w:line="240" w:lineRule="auto"/>
        <w:ind w:firstLine="0"/>
      </w:pPr>
      <w:r>
        <w:t>NOTE. Chi-square test: χ</w:t>
      </w:r>
      <w:proofErr w:type="gramStart"/>
      <w:r>
        <w:t>²(</w:t>
      </w:r>
      <w:proofErr w:type="gramEnd"/>
      <w:r>
        <w:t xml:space="preserve">3) = 37.8, </w:t>
      </w:r>
      <w:r>
        <w:rPr>
          <w:i/>
          <w:iCs/>
        </w:rPr>
        <w:t>p</w:t>
      </w:r>
      <w:r>
        <w:t xml:space="preserve"> &lt; .001.</w:t>
      </w:r>
    </w:p>
    <w:p w14:paraId="714B4BF7" w14:textId="77777777" w:rsidR="00193A99" w:rsidRDefault="00193A99">
      <w:pPr>
        <w:spacing w:line="240" w:lineRule="auto"/>
      </w:pPr>
    </w:p>
    <w:p w14:paraId="70AE252F" w14:textId="77777777" w:rsidR="00193A99" w:rsidRDefault="00000000">
      <w:pPr>
        <w:pStyle w:val="BodyText"/>
      </w:pPr>
      <w:r>
        <w:t>Participants reporting uncorrected vision impairments showed a 6.58-fold higher failure rate (25.0% vs. 3.8%). However, 75% of vision-impaired participants (9/12) still passed the threshold, suggesting that cognitive traps produce failures only in cases of moderate-to-severe impairment.</w:t>
      </w:r>
    </w:p>
    <w:p w14:paraId="63D56FFD" w14:textId="77777777" w:rsidR="00193A99" w:rsidRDefault="00000000">
      <w:pPr>
        <w:pStyle w:val="BodyText"/>
      </w:pPr>
      <w:r>
        <w:rPr>
          <w:i/>
          <w:iCs/>
        </w:rPr>
        <w:t>Effect on primary findings.</w:t>
      </w:r>
      <w:r>
        <w:t xml:space="preserve"> Excluding vision-impaired participants reduced apparent contamination from 4.1% to 3.8% (3 fewer participants flagged). The choice deferral effect size changed minimally: Phi = .261 (full sample) versus Phi = .263 (vision-excluded), a difference of +.002 representing 0.8% change. This negligible impact reflects the low base rate of vision impairment (1.2% of </w:t>
      </w:r>
      <w:proofErr w:type="gramStart"/>
      <w:r>
        <w:t>sample</w:t>
      </w:r>
      <w:proofErr w:type="gramEnd"/>
      <w:r>
        <w:t>).</w:t>
      </w:r>
    </w:p>
    <w:p w14:paraId="0E3616C1" w14:textId="77777777" w:rsidR="00193A99" w:rsidRDefault="00000000">
      <w:pPr>
        <w:pStyle w:val="Heading2"/>
      </w:pPr>
      <w:bookmarkStart w:id="101" w:name="i.3-age"/>
      <w:bookmarkEnd w:id="100"/>
      <w:r>
        <w:lastRenderedPageBreak/>
        <w:t>I.3 Age</w:t>
      </w:r>
    </w:p>
    <w:p w14:paraId="4C13956C" w14:textId="77777777" w:rsidR="00193A99" w:rsidRDefault="00000000">
      <w:pPr>
        <w:pStyle w:val="FirstParagraph"/>
      </w:pPr>
      <w:r>
        <w:t>Age showed a non-significant overall correlation with cognitive trap performance (</w:t>
      </w:r>
      <w:r>
        <w:rPr>
          <w:i/>
          <w:iCs/>
        </w:rPr>
        <w:t>r</w:t>
      </w:r>
      <w:r>
        <w:t xml:space="preserve"> = -.05, </w:t>
      </w:r>
      <w:r>
        <w:rPr>
          <w:i/>
          <w:iCs/>
        </w:rPr>
        <w:t>p</w:t>
      </w:r>
      <w:r>
        <w:t xml:space="preserve"> = .131; two respondents with implausible age values were excluded from this calculation), and the relationship is U-shaped, with the lowest failure rates in middle age groups.</w:t>
      </w:r>
    </w:p>
    <w:p w14:paraId="265829A0" w14:textId="77777777" w:rsidR="00193A99" w:rsidRDefault="00000000">
      <w:pPr>
        <w:pStyle w:val="BodyText"/>
      </w:pPr>
      <w:r>
        <w:rPr>
          <w:b/>
          <w:bCs/>
        </w:rPr>
        <w:t>TABLE WA-I2:</w:t>
      </w:r>
      <w:r>
        <w:t xml:space="preserve"> COGNITIVE TRAP FAILURE RATES BY AGE GROUP</w:t>
      </w:r>
    </w:p>
    <w:tbl>
      <w:tblPr>
        <w:tblStyle w:val="Table"/>
        <w:tblW w:w="3958" w:type="pct"/>
        <w:tblInd w:w="108" w:type="dxa"/>
        <w:tblLayout w:type="fixed"/>
        <w:tblLook w:val="0020" w:firstRow="1" w:lastRow="0" w:firstColumn="0" w:lastColumn="0" w:noHBand="0" w:noVBand="0"/>
      </w:tblPr>
      <w:tblGrid>
        <w:gridCol w:w="2078"/>
        <w:gridCol w:w="1039"/>
        <w:gridCol w:w="2077"/>
        <w:gridCol w:w="2207"/>
      </w:tblGrid>
      <w:tr w:rsidR="00193A99" w14:paraId="55654B3B" w14:textId="77777777">
        <w:trPr>
          <w:tblHeader/>
        </w:trPr>
        <w:tc>
          <w:tcPr>
            <w:tcW w:w="1760" w:type="dxa"/>
          </w:tcPr>
          <w:p w14:paraId="1F41AD5A" w14:textId="77777777" w:rsidR="00193A99" w:rsidRDefault="00000000">
            <w:pPr>
              <w:pStyle w:val="Compact"/>
              <w:ind w:firstLine="0"/>
            </w:pPr>
            <w:r>
              <w:rPr>
                <w:b/>
                <w:bCs/>
              </w:rPr>
              <w:t>Age Group</w:t>
            </w:r>
          </w:p>
        </w:tc>
        <w:tc>
          <w:tcPr>
            <w:tcW w:w="880" w:type="dxa"/>
          </w:tcPr>
          <w:p w14:paraId="35A42173" w14:textId="77777777" w:rsidR="00193A99" w:rsidRDefault="00000000">
            <w:pPr>
              <w:pStyle w:val="Compact"/>
              <w:ind w:firstLine="0"/>
            </w:pPr>
            <w:r>
              <w:rPr>
                <w:b/>
                <w:bCs/>
              </w:rPr>
              <w:t>N</w:t>
            </w:r>
          </w:p>
        </w:tc>
        <w:tc>
          <w:tcPr>
            <w:tcW w:w="1760" w:type="dxa"/>
          </w:tcPr>
          <w:p w14:paraId="74A404C0" w14:textId="77777777" w:rsidR="00193A99" w:rsidRDefault="00000000">
            <w:pPr>
              <w:pStyle w:val="Compact"/>
              <w:ind w:firstLine="0"/>
            </w:pPr>
            <w:r>
              <w:rPr>
                <w:b/>
                <w:bCs/>
              </w:rPr>
              <w:t>Failed 3+</w:t>
            </w:r>
          </w:p>
        </w:tc>
        <w:tc>
          <w:tcPr>
            <w:tcW w:w="1870" w:type="dxa"/>
          </w:tcPr>
          <w:p w14:paraId="535740FF" w14:textId="77777777" w:rsidR="00193A99" w:rsidRDefault="00000000">
            <w:pPr>
              <w:pStyle w:val="Compact"/>
              <w:ind w:firstLine="0"/>
            </w:pPr>
            <w:r>
              <w:rPr>
                <w:b/>
                <w:bCs/>
              </w:rPr>
              <w:t>Failure Rate</w:t>
            </w:r>
          </w:p>
        </w:tc>
      </w:tr>
      <w:tr w:rsidR="00193A99" w14:paraId="343C823E" w14:textId="77777777">
        <w:tc>
          <w:tcPr>
            <w:tcW w:w="1760" w:type="dxa"/>
          </w:tcPr>
          <w:p w14:paraId="2A03F30C" w14:textId="77777777" w:rsidR="00193A99" w:rsidRDefault="00000000">
            <w:pPr>
              <w:pStyle w:val="Compact"/>
              <w:ind w:firstLine="0"/>
            </w:pPr>
            <w:r>
              <w:t>18-30</w:t>
            </w:r>
          </w:p>
        </w:tc>
        <w:tc>
          <w:tcPr>
            <w:tcW w:w="880" w:type="dxa"/>
          </w:tcPr>
          <w:p w14:paraId="748FDA50" w14:textId="77777777" w:rsidR="00193A99" w:rsidRDefault="00000000">
            <w:pPr>
              <w:pStyle w:val="Compact"/>
              <w:ind w:firstLine="0"/>
            </w:pPr>
            <w:r>
              <w:t>168</w:t>
            </w:r>
          </w:p>
        </w:tc>
        <w:tc>
          <w:tcPr>
            <w:tcW w:w="1760" w:type="dxa"/>
          </w:tcPr>
          <w:p w14:paraId="4DB72FCA" w14:textId="77777777" w:rsidR="00193A99" w:rsidRDefault="00000000">
            <w:pPr>
              <w:pStyle w:val="Compact"/>
              <w:ind w:firstLine="0"/>
            </w:pPr>
            <w:r>
              <w:t>13</w:t>
            </w:r>
          </w:p>
        </w:tc>
        <w:tc>
          <w:tcPr>
            <w:tcW w:w="1870" w:type="dxa"/>
          </w:tcPr>
          <w:p w14:paraId="07B134A0" w14:textId="77777777" w:rsidR="00193A99" w:rsidRDefault="00000000">
            <w:pPr>
              <w:pStyle w:val="Compact"/>
              <w:ind w:firstLine="0"/>
            </w:pPr>
            <w:r>
              <w:t>7.7%</w:t>
            </w:r>
          </w:p>
        </w:tc>
      </w:tr>
      <w:tr w:rsidR="00193A99" w14:paraId="4B2444C1" w14:textId="77777777">
        <w:tc>
          <w:tcPr>
            <w:tcW w:w="1760" w:type="dxa"/>
          </w:tcPr>
          <w:p w14:paraId="105D4D22" w14:textId="77777777" w:rsidR="00193A99" w:rsidRDefault="00000000">
            <w:pPr>
              <w:pStyle w:val="Compact"/>
              <w:ind w:firstLine="0"/>
            </w:pPr>
            <w:r>
              <w:t>31-40</w:t>
            </w:r>
          </w:p>
        </w:tc>
        <w:tc>
          <w:tcPr>
            <w:tcW w:w="880" w:type="dxa"/>
          </w:tcPr>
          <w:p w14:paraId="6664C533" w14:textId="77777777" w:rsidR="00193A99" w:rsidRDefault="00000000">
            <w:pPr>
              <w:pStyle w:val="Compact"/>
              <w:ind w:firstLine="0"/>
            </w:pPr>
            <w:r>
              <w:t>271</w:t>
            </w:r>
          </w:p>
        </w:tc>
        <w:tc>
          <w:tcPr>
            <w:tcW w:w="1760" w:type="dxa"/>
          </w:tcPr>
          <w:p w14:paraId="42EE2A0A" w14:textId="77777777" w:rsidR="00193A99" w:rsidRDefault="00000000">
            <w:pPr>
              <w:pStyle w:val="Compact"/>
              <w:ind w:firstLine="0"/>
            </w:pPr>
            <w:r>
              <w:t>4</w:t>
            </w:r>
          </w:p>
        </w:tc>
        <w:tc>
          <w:tcPr>
            <w:tcW w:w="1870" w:type="dxa"/>
          </w:tcPr>
          <w:p w14:paraId="45CFACC8" w14:textId="77777777" w:rsidR="00193A99" w:rsidRDefault="00000000">
            <w:pPr>
              <w:pStyle w:val="Compact"/>
              <w:ind w:firstLine="0"/>
            </w:pPr>
            <w:r>
              <w:t>1.5%</w:t>
            </w:r>
          </w:p>
        </w:tc>
      </w:tr>
      <w:tr w:rsidR="00193A99" w14:paraId="6D01EABD" w14:textId="77777777">
        <w:tc>
          <w:tcPr>
            <w:tcW w:w="1760" w:type="dxa"/>
          </w:tcPr>
          <w:p w14:paraId="496E809F" w14:textId="77777777" w:rsidR="00193A99" w:rsidRDefault="00000000">
            <w:pPr>
              <w:pStyle w:val="Compact"/>
              <w:ind w:firstLine="0"/>
            </w:pPr>
            <w:r>
              <w:t>41-50</w:t>
            </w:r>
          </w:p>
        </w:tc>
        <w:tc>
          <w:tcPr>
            <w:tcW w:w="880" w:type="dxa"/>
          </w:tcPr>
          <w:p w14:paraId="2F492BCE" w14:textId="77777777" w:rsidR="00193A99" w:rsidRDefault="00000000">
            <w:pPr>
              <w:pStyle w:val="Compact"/>
              <w:ind w:firstLine="0"/>
            </w:pPr>
            <w:r>
              <w:t>232</w:t>
            </w:r>
          </w:p>
        </w:tc>
        <w:tc>
          <w:tcPr>
            <w:tcW w:w="1760" w:type="dxa"/>
          </w:tcPr>
          <w:p w14:paraId="252241B9" w14:textId="77777777" w:rsidR="00193A99" w:rsidRDefault="00000000">
            <w:pPr>
              <w:pStyle w:val="Compact"/>
              <w:ind w:firstLine="0"/>
            </w:pPr>
            <w:r>
              <w:t>8</w:t>
            </w:r>
          </w:p>
        </w:tc>
        <w:tc>
          <w:tcPr>
            <w:tcW w:w="1870" w:type="dxa"/>
          </w:tcPr>
          <w:p w14:paraId="2E401F6A" w14:textId="77777777" w:rsidR="00193A99" w:rsidRDefault="00000000">
            <w:pPr>
              <w:pStyle w:val="Compact"/>
              <w:ind w:firstLine="0"/>
            </w:pPr>
            <w:r>
              <w:t>3.4%</w:t>
            </w:r>
          </w:p>
        </w:tc>
      </w:tr>
      <w:tr w:rsidR="00193A99" w14:paraId="12F19139" w14:textId="77777777">
        <w:tc>
          <w:tcPr>
            <w:tcW w:w="1760" w:type="dxa"/>
          </w:tcPr>
          <w:p w14:paraId="7D974E91" w14:textId="77777777" w:rsidR="00193A99" w:rsidRDefault="00000000">
            <w:pPr>
              <w:pStyle w:val="Compact"/>
              <w:ind w:firstLine="0"/>
            </w:pPr>
            <w:r>
              <w:t>51-60</w:t>
            </w:r>
          </w:p>
        </w:tc>
        <w:tc>
          <w:tcPr>
            <w:tcW w:w="880" w:type="dxa"/>
          </w:tcPr>
          <w:p w14:paraId="30ADFEE6" w14:textId="77777777" w:rsidR="00193A99" w:rsidRDefault="00000000">
            <w:pPr>
              <w:pStyle w:val="Compact"/>
              <w:ind w:firstLine="0"/>
            </w:pPr>
            <w:r>
              <w:t>178</w:t>
            </w:r>
          </w:p>
        </w:tc>
        <w:tc>
          <w:tcPr>
            <w:tcW w:w="1760" w:type="dxa"/>
          </w:tcPr>
          <w:p w14:paraId="1E187887" w14:textId="77777777" w:rsidR="00193A99" w:rsidRDefault="00000000">
            <w:pPr>
              <w:pStyle w:val="Compact"/>
              <w:ind w:firstLine="0"/>
            </w:pPr>
            <w:r>
              <w:t>8</w:t>
            </w:r>
          </w:p>
        </w:tc>
        <w:tc>
          <w:tcPr>
            <w:tcW w:w="1870" w:type="dxa"/>
          </w:tcPr>
          <w:p w14:paraId="2BD484A6" w14:textId="77777777" w:rsidR="00193A99" w:rsidRDefault="00000000">
            <w:pPr>
              <w:pStyle w:val="Compact"/>
              <w:ind w:firstLine="0"/>
            </w:pPr>
            <w:r>
              <w:t>4.5%</w:t>
            </w:r>
          </w:p>
        </w:tc>
      </w:tr>
      <w:tr w:rsidR="00193A99" w14:paraId="7AF2775F" w14:textId="77777777">
        <w:tc>
          <w:tcPr>
            <w:tcW w:w="1760" w:type="dxa"/>
          </w:tcPr>
          <w:p w14:paraId="585D0508" w14:textId="77777777" w:rsidR="00193A99" w:rsidRDefault="00000000">
            <w:pPr>
              <w:pStyle w:val="Compact"/>
              <w:ind w:firstLine="0"/>
            </w:pPr>
            <w:r>
              <w:t>61+</w:t>
            </w:r>
          </w:p>
        </w:tc>
        <w:tc>
          <w:tcPr>
            <w:tcW w:w="880" w:type="dxa"/>
          </w:tcPr>
          <w:p w14:paraId="0396EF22" w14:textId="77777777" w:rsidR="00193A99" w:rsidRDefault="00000000">
            <w:pPr>
              <w:pStyle w:val="Compact"/>
              <w:ind w:firstLine="0"/>
            </w:pPr>
            <w:r>
              <w:t>156</w:t>
            </w:r>
          </w:p>
        </w:tc>
        <w:tc>
          <w:tcPr>
            <w:tcW w:w="1760" w:type="dxa"/>
          </w:tcPr>
          <w:p w14:paraId="50609C0E" w14:textId="77777777" w:rsidR="00193A99" w:rsidRDefault="00000000">
            <w:pPr>
              <w:pStyle w:val="Compact"/>
              <w:ind w:firstLine="0"/>
            </w:pPr>
            <w:r>
              <w:t>8</w:t>
            </w:r>
          </w:p>
        </w:tc>
        <w:tc>
          <w:tcPr>
            <w:tcW w:w="1870" w:type="dxa"/>
          </w:tcPr>
          <w:p w14:paraId="254FA179" w14:textId="77777777" w:rsidR="00193A99" w:rsidRDefault="00000000">
            <w:pPr>
              <w:pStyle w:val="Compact"/>
              <w:ind w:firstLine="0"/>
            </w:pPr>
            <w:r>
              <w:t>5.1%</w:t>
            </w:r>
          </w:p>
        </w:tc>
      </w:tr>
    </w:tbl>
    <w:p w14:paraId="42DA5E3D" w14:textId="77777777" w:rsidR="00193A99" w:rsidRDefault="00000000">
      <w:pPr>
        <w:pStyle w:val="BodyText"/>
      </w:pPr>
      <w:r>
        <w:t>The youngest age group (18-30) showed the highest failure rate at 7.7%, contradicting the concern that cognitive traps would systematically exclude older adults. The pattern is U-shaped, with the lowest failure rate in the 31-40 group (1.5%) and gradual increases in both younger and older groups. The elevated rate among younger participants may reflect greater familiarity with AI tools and willingness to experiment with agent-based completion, though device differences or cohort effects cannot be ruled out.</w:t>
      </w:r>
    </w:p>
    <w:p w14:paraId="4E5E2533" w14:textId="77777777" w:rsidR="00193A99" w:rsidRDefault="00000000">
      <w:pPr>
        <w:pStyle w:val="Heading3"/>
      </w:pPr>
      <w:bookmarkStart w:id="102" w:name="per-trap-performance-by-age-group"/>
      <w:r>
        <w:t>Per-Trap Performance by Age Group</w:t>
      </w:r>
    </w:p>
    <w:p w14:paraId="0CC5E39B" w14:textId="77777777" w:rsidR="00193A99" w:rsidRDefault="00000000">
      <w:pPr>
        <w:pStyle w:val="FirstParagraph"/>
      </w:pPr>
      <w:r>
        <w:t>Table WA-I3 shows human pass rates on individual traps across age groups, revealing which traps show the most age sensitivity.</w:t>
      </w:r>
    </w:p>
    <w:p w14:paraId="1EB96F20" w14:textId="77777777" w:rsidR="00193A99" w:rsidRDefault="00000000">
      <w:pPr>
        <w:pStyle w:val="BodyText"/>
      </w:pPr>
      <w:r>
        <w:rPr>
          <w:b/>
          <w:bCs/>
        </w:rPr>
        <w:t>TABLE WA-I3:</w:t>
      </w:r>
      <w:r>
        <w:t xml:space="preserve"> HUMAN PASS RATE BY TRAP AND AGE GROUP</w:t>
      </w:r>
    </w:p>
    <w:tbl>
      <w:tblPr>
        <w:tblStyle w:val="Table"/>
        <w:tblW w:w="4886" w:type="pct"/>
        <w:tblInd w:w="108" w:type="dxa"/>
        <w:tblLayout w:type="fixed"/>
        <w:tblLook w:val="0020" w:firstRow="1" w:lastRow="0" w:firstColumn="0" w:lastColumn="0" w:noHBand="0" w:noVBand="0"/>
      </w:tblPr>
      <w:tblGrid>
        <w:gridCol w:w="1063"/>
        <w:gridCol w:w="1701"/>
        <w:gridCol w:w="1062"/>
        <w:gridCol w:w="1062"/>
        <w:gridCol w:w="1275"/>
        <w:gridCol w:w="1487"/>
        <w:gridCol w:w="1487"/>
      </w:tblGrid>
      <w:tr w:rsidR="00193A99" w14:paraId="30A19EF0" w14:textId="77777777">
        <w:trPr>
          <w:tblHeader/>
        </w:trPr>
        <w:tc>
          <w:tcPr>
            <w:tcW w:w="900" w:type="dxa"/>
          </w:tcPr>
          <w:p w14:paraId="4AE8F2D8" w14:textId="77777777" w:rsidR="00193A99" w:rsidRDefault="00000000">
            <w:pPr>
              <w:pStyle w:val="Compact"/>
              <w:ind w:firstLine="0"/>
            </w:pPr>
            <w:r>
              <w:rPr>
                <w:b/>
                <w:bCs/>
              </w:rPr>
              <w:t>Age</w:t>
            </w:r>
          </w:p>
        </w:tc>
        <w:tc>
          <w:tcPr>
            <w:tcW w:w="1440" w:type="dxa"/>
          </w:tcPr>
          <w:p w14:paraId="65B9289A" w14:textId="77777777" w:rsidR="00193A99" w:rsidRDefault="00000000">
            <w:pPr>
              <w:pStyle w:val="Compact"/>
              <w:ind w:firstLine="0"/>
            </w:pPr>
            <w:r>
              <w:rPr>
                <w:b/>
                <w:bCs/>
              </w:rPr>
              <w:t>Cafe Wall</w:t>
            </w:r>
          </w:p>
        </w:tc>
        <w:tc>
          <w:tcPr>
            <w:tcW w:w="900" w:type="dxa"/>
          </w:tcPr>
          <w:p w14:paraId="0B577783" w14:textId="77777777" w:rsidR="00193A99" w:rsidRDefault="00000000">
            <w:pPr>
              <w:pStyle w:val="Compact"/>
              <w:ind w:firstLine="0"/>
            </w:pPr>
            <w:r>
              <w:rPr>
                <w:b/>
                <w:bCs/>
              </w:rPr>
              <w:t>M-L</w:t>
            </w:r>
          </w:p>
        </w:tc>
        <w:tc>
          <w:tcPr>
            <w:tcW w:w="900" w:type="dxa"/>
          </w:tcPr>
          <w:p w14:paraId="35908EB8" w14:textId="77777777" w:rsidR="00193A99" w:rsidRDefault="00000000">
            <w:pPr>
              <w:pStyle w:val="Compact"/>
              <w:ind w:firstLine="0"/>
            </w:pPr>
            <w:r>
              <w:rPr>
                <w:b/>
                <w:bCs/>
              </w:rPr>
              <w:t>Ebb</w:t>
            </w:r>
          </w:p>
        </w:tc>
        <w:tc>
          <w:tcPr>
            <w:tcW w:w="1080" w:type="dxa"/>
          </w:tcPr>
          <w:p w14:paraId="05BFF02E" w14:textId="77777777" w:rsidR="00193A99" w:rsidRDefault="00000000">
            <w:pPr>
              <w:pStyle w:val="Compact"/>
              <w:ind w:firstLine="0"/>
            </w:pPr>
            <w:r>
              <w:rPr>
                <w:b/>
                <w:bCs/>
              </w:rPr>
              <w:t>Robot</w:t>
            </w:r>
          </w:p>
        </w:tc>
        <w:tc>
          <w:tcPr>
            <w:tcW w:w="1260" w:type="dxa"/>
          </w:tcPr>
          <w:p w14:paraId="2F6DC531" w14:textId="77777777" w:rsidR="00193A99" w:rsidRDefault="00000000">
            <w:pPr>
              <w:pStyle w:val="Compact"/>
              <w:ind w:firstLine="0"/>
            </w:pPr>
            <w:r>
              <w:rPr>
                <w:b/>
                <w:bCs/>
              </w:rPr>
              <w:t>Oranges</w:t>
            </w:r>
          </w:p>
        </w:tc>
        <w:tc>
          <w:tcPr>
            <w:tcW w:w="1260" w:type="dxa"/>
          </w:tcPr>
          <w:p w14:paraId="2132B049" w14:textId="77777777" w:rsidR="00193A99" w:rsidRDefault="00000000">
            <w:pPr>
              <w:pStyle w:val="Compact"/>
              <w:ind w:firstLine="0"/>
            </w:pPr>
            <w:r>
              <w:rPr>
                <w:b/>
                <w:bCs/>
              </w:rPr>
              <w:t>Planets</w:t>
            </w:r>
          </w:p>
        </w:tc>
      </w:tr>
      <w:tr w:rsidR="00193A99" w14:paraId="122A0E6E" w14:textId="77777777">
        <w:tc>
          <w:tcPr>
            <w:tcW w:w="900" w:type="dxa"/>
          </w:tcPr>
          <w:p w14:paraId="435B1C6D" w14:textId="77777777" w:rsidR="00193A99" w:rsidRDefault="00000000">
            <w:pPr>
              <w:pStyle w:val="Compact"/>
              <w:ind w:firstLine="0"/>
            </w:pPr>
            <w:r>
              <w:t>18-30</w:t>
            </w:r>
          </w:p>
        </w:tc>
        <w:tc>
          <w:tcPr>
            <w:tcW w:w="1440" w:type="dxa"/>
          </w:tcPr>
          <w:p w14:paraId="195E6721" w14:textId="77777777" w:rsidR="00193A99" w:rsidRDefault="00000000">
            <w:pPr>
              <w:pStyle w:val="Compact"/>
              <w:ind w:firstLine="0"/>
            </w:pPr>
            <w:r>
              <w:t>86.9%</w:t>
            </w:r>
          </w:p>
        </w:tc>
        <w:tc>
          <w:tcPr>
            <w:tcW w:w="900" w:type="dxa"/>
          </w:tcPr>
          <w:p w14:paraId="55A7152F" w14:textId="77777777" w:rsidR="00193A99" w:rsidRDefault="00000000">
            <w:pPr>
              <w:pStyle w:val="Compact"/>
              <w:ind w:firstLine="0"/>
            </w:pPr>
            <w:r>
              <w:t>91.7%</w:t>
            </w:r>
          </w:p>
        </w:tc>
        <w:tc>
          <w:tcPr>
            <w:tcW w:w="900" w:type="dxa"/>
          </w:tcPr>
          <w:p w14:paraId="05E48EC2" w14:textId="77777777" w:rsidR="00193A99" w:rsidRDefault="00000000">
            <w:pPr>
              <w:pStyle w:val="Compact"/>
              <w:ind w:firstLine="0"/>
            </w:pPr>
            <w:r>
              <w:t>95.8%</w:t>
            </w:r>
          </w:p>
        </w:tc>
        <w:tc>
          <w:tcPr>
            <w:tcW w:w="1080" w:type="dxa"/>
          </w:tcPr>
          <w:p w14:paraId="2C45646C" w14:textId="77777777" w:rsidR="00193A99" w:rsidRDefault="00000000">
            <w:pPr>
              <w:pStyle w:val="Compact"/>
              <w:ind w:firstLine="0"/>
            </w:pPr>
            <w:r>
              <w:t>77.4%</w:t>
            </w:r>
          </w:p>
        </w:tc>
        <w:tc>
          <w:tcPr>
            <w:tcW w:w="1260" w:type="dxa"/>
          </w:tcPr>
          <w:p w14:paraId="7D2A42B2" w14:textId="77777777" w:rsidR="00193A99" w:rsidRDefault="00000000">
            <w:pPr>
              <w:pStyle w:val="Compact"/>
              <w:ind w:firstLine="0"/>
            </w:pPr>
            <w:r>
              <w:t>83.3%</w:t>
            </w:r>
          </w:p>
        </w:tc>
        <w:tc>
          <w:tcPr>
            <w:tcW w:w="1260" w:type="dxa"/>
          </w:tcPr>
          <w:p w14:paraId="594DA118" w14:textId="77777777" w:rsidR="00193A99" w:rsidRDefault="00000000">
            <w:pPr>
              <w:pStyle w:val="Compact"/>
              <w:ind w:firstLine="0"/>
            </w:pPr>
            <w:r>
              <w:t>95.8%</w:t>
            </w:r>
          </w:p>
        </w:tc>
      </w:tr>
      <w:tr w:rsidR="00193A99" w14:paraId="542A2CF8" w14:textId="77777777">
        <w:tc>
          <w:tcPr>
            <w:tcW w:w="900" w:type="dxa"/>
          </w:tcPr>
          <w:p w14:paraId="72785D56" w14:textId="77777777" w:rsidR="00193A99" w:rsidRDefault="00000000">
            <w:pPr>
              <w:pStyle w:val="Compact"/>
              <w:ind w:firstLine="0"/>
            </w:pPr>
            <w:r>
              <w:t>31-40</w:t>
            </w:r>
          </w:p>
        </w:tc>
        <w:tc>
          <w:tcPr>
            <w:tcW w:w="1440" w:type="dxa"/>
          </w:tcPr>
          <w:p w14:paraId="0EA1A21C" w14:textId="77777777" w:rsidR="00193A99" w:rsidRDefault="00000000">
            <w:pPr>
              <w:pStyle w:val="Compact"/>
              <w:ind w:firstLine="0"/>
            </w:pPr>
            <w:r>
              <w:t>95.2%</w:t>
            </w:r>
          </w:p>
        </w:tc>
        <w:tc>
          <w:tcPr>
            <w:tcW w:w="900" w:type="dxa"/>
          </w:tcPr>
          <w:p w14:paraId="69D4B501" w14:textId="77777777" w:rsidR="00193A99" w:rsidRDefault="00000000">
            <w:pPr>
              <w:pStyle w:val="Compact"/>
              <w:ind w:firstLine="0"/>
            </w:pPr>
            <w:r>
              <w:t>93.7%</w:t>
            </w:r>
          </w:p>
        </w:tc>
        <w:tc>
          <w:tcPr>
            <w:tcW w:w="900" w:type="dxa"/>
          </w:tcPr>
          <w:p w14:paraId="2030E758" w14:textId="77777777" w:rsidR="00193A99" w:rsidRDefault="00000000">
            <w:pPr>
              <w:pStyle w:val="Compact"/>
              <w:ind w:firstLine="0"/>
            </w:pPr>
            <w:r>
              <w:t>97.4%</w:t>
            </w:r>
          </w:p>
        </w:tc>
        <w:tc>
          <w:tcPr>
            <w:tcW w:w="1080" w:type="dxa"/>
          </w:tcPr>
          <w:p w14:paraId="0F27D7BD" w14:textId="77777777" w:rsidR="00193A99" w:rsidRDefault="00000000">
            <w:pPr>
              <w:pStyle w:val="Compact"/>
              <w:ind w:firstLine="0"/>
            </w:pPr>
            <w:r>
              <w:t>82.3%</w:t>
            </w:r>
          </w:p>
        </w:tc>
        <w:tc>
          <w:tcPr>
            <w:tcW w:w="1260" w:type="dxa"/>
          </w:tcPr>
          <w:p w14:paraId="068C2D0E" w14:textId="77777777" w:rsidR="00193A99" w:rsidRDefault="00000000">
            <w:pPr>
              <w:pStyle w:val="Compact"/>
              <w:ind w:firstLine="0"/>
            </w:pPr>
            <w:r>
              <w:t>88.6%</w:t>
            </w:r>
          </w:p>
        </w:tc>
        <w:tc>
          <w:tcPr>
            <w:tcW w:w="1260" w:type="dxa"/>
          </w:tcPr>
          <w:p w14:paraId="4AA918D3" w14:textId="77777777" w:rsidR="00193A99" w:rsidRDefault="00000000">
            <w:pPr>
              <w:pStyle w:val="Compact"/>
              <w:ind w:firstLine="0"/>
            </w:pPr>
            <w:r>
              <w:t>96.7%</w:t>
            </w:r>
          </w:p>
        </w:tc>
      </w:tr>
      <w:tr w:rsidR="00193A99" w14:paraId="31AAC05A" w14:textId="77777777">
        <w:tc>
          <w:tcPr>
            <w:tcW w:w="900" w:type="dxa"/>
          </w:tcPr>
          <w:p w14:paraId="710C0985" w14:textId="77777777" w:rsidR="00193A99" w:rsidRDefault="00000000">
            <w:pPr>
              <w:pStyle w:val="Compact"/>
              <w:ind w:firstLine="0"/>
            </w:pPr>
            <w:r>
              <w:t>41-50</w:t>
            </w:r>
          </w:p>
        </w:tc>
        <w:tc>
          <w:tcPr>
            <w:tcW w:w="1440" w:type="dxa"/>
          </w:tcPr>
          <w:p w14:paraId="75D634F0" w14:textId="77777777" w:rsidR="00193A99" w:rsidRDefault="00000000">
            <w:pPr>
              <w:pStyle w:val="Compact"/>
              <w:ind w:firstLine="0"/>
            </w:pPr>
            <w:r>
              <w:t>86.6%</w:t>
            </w:r>
          </w:p>
        </w:tc>
        <w:tc>
          <w:tcPr>
            <w:tcW w:w="900" w:type="dxa"/>
          </w:tcPr>
          <w:p w14:paraId="35B9E4AF" w14:textId="77777777" w:rsidR="00193A99" w:rsidRDefault="00000000">
            <w:pPr>
              <w:pStyle w:val="Compact"/>
              <w:ind w:firstLine="0"/>
            </w:pPr>
            <w:r>
              <w:t>94.4%</w:t>
            </w:r>
          </w:p>
        </w:tc>
        <w:tc>
          <w:tcPr>
            <w:tcW w:w="900" w:type="dxa"/>
          </w:tcPr>
          <w:p w14:paraId="3786CD0A" w14:textId="77777777" w:rsidR="00193A99" w:rsidRDefault="00000000">
            <w:pPr>
              <w:pStyle w:val="Compact"/>
              <w:ind w:firstLine="0"/>
            </w:pPr>
            <w:r>
              <w:t>97.0%</w:t>
            </w:r>
          </w:p>
        </w:tc>
        <w:tc>
          <w:tcPr>
            <w:tcW w:w="1080" w:type="dxa"/>
          </w:tcPr>
          <w:p w14:paraId="4974CCB4" w14:textId="77777777" w:rsidR="00193A99" w:rsidRDefault="00000000">
            <w:pPr>
              <w:pStyle w:val="Compact"/>
              <w:ind w:firstLine="0"/>
            </w:pPr>
            <w:r>
              <w:t>79.7%</w:t>
            </w:r>
          </w:p>
        </w:tc>
        <w:tc>
          <w:tcPr>
            <w:tcW w:w="1260" w:type="dxa"/>
          </w:tcPr>
          <w:p w14:paraId="20DDE797" w14:textId="77777777" w:rsidR="00193A99" w:rsidRDefault="00000000">
            <w:pPr>
              <w:pStyle w:val="Compact"/>
              <w:ind w:firstLine="0"/>
            </w:pPr>
            <w:r>
              <w:t>89.2%</w:t>
            </w:r>
          </w:p>
        </w:tc>
        <w:tc>
          <w:tcPr>
            <w:tcW w:w="1260" w:type="dxa"/>
          </w:tcPr>
          <w:p w14:paraId="7C0A494B" w14:textId="77777777" w:rsidR="00193A99" w:rsidRDefault="00000000">
            <w:pPr>
              <w:pStyle w:val="Compact"/>
              <w:ind w:firstLine="0"/>
            </w:pPr>
            <w:r>
              <w:t>97.0%</w:t>
            </w:r>
          </w:p>
        </w:tc>
      </w:tr>
      <w:tr w:rsidR="00193A99" w14:paraId="6C0D3170" w14:textId="77777777">
        <w:tc>
          <w:tcPr>
            <w:tcW w:w="900" w:type="dxa"/>
          </w:tcPr>
          <w:p w14:paraId="7EA20B24" w14:textId="77777777" w:rsidR="00193A99" w:rsidRDefault="00000000">
            <w:pPr>
              <w:pStyle w:val="Compact"/>
              <w:ind w:firstLine="0"/>
            </w:pPr>
            <w:r>
              <w:t>51-60</w:t>
            </w:r>
          </w:p>
        </w:tc>
        <w:tc>
          <w:tcPr>
            <w:tcW w:w="1440" w:type="dxa"/>
          </w:tcPr>
          <w:p w14:paraId="29926B1A" w14:textId="77777777" w:rsidR="00193A99" w:rsidRDefault="00000000">
            <w:pPr>
              <w:pStyle w:val="Compact"/>
              <w:ind w:firstLine="0"/>
            </w:pPr>
            <w:r>
              <w:t>86.5%</w:t>
            </w:r>
          </w:p>
        </w:tc>
        <w:tc>
          <w:tcPr>
            <w:tcW w:w="900" w:type="dxa"/>
          </w:tcPr>
          <w:p w14:paraId="71238435" w14:textId="77777777" w:rsidR="00193A99" w:rsidRDefault="00000000">
            <w:pPr>
              <w:pStyle w:val="Compact"/>
              <w:ind w:firstLine="0"/>
            </w:pPr>
            <w:r>
              <w:t>89.3%</w:t>
            </w:r>
          </w:p>
        </w:tc>
        <w:tc>
          <w:tcPr>
            <w:tcW w:w="900" w:type="dxa"/>
          </w:tcPr>
          <w:p w14:paraId="7A93D532" w14:textId="77777777" w:rsidR="00193A99" w:rsidRDefault="00000000">
            <w:pPr>
              <w:pStyle w:val="Compact"/>
              <w:ind w:firstLine="0"/>
            </w:pPr>
            <w:r>
              <w:t>95.5%</w:t>
            </w:r>
          </w:p>
        </w:tc>
        <w:tc>
          <w:tcPr>
            <w:tcW w:w="1080" w:type="dxa"/>
          </w:tcPr>
          <w:p w14:paraId="1466C764" w14:textId="77777777" w:rsidR="00193A99" w:rsidRDefault="00000000">
            <w:pPr>
              <w:pStyle w:val="Compact"/>
              <w:ind w:firstLine="0"/>
            </w:pPr>
            <w:r>
              <w:t>73.0%</w:t>
            </w:r>
          </w:p>
        </w:tc>
        <w:tc>
          <w:tcPr>
            <w:tcW w:w="1260" w:type="dxa"/>
          </w:tcPr>
          <w:p w14:paraId="45FC1448" w14:textId="77777777" w:rsidR="00193A99" w:rsidRDefault="00000000">
            <w:pPr>
              <w:pStyle w:val="Compact"/>
              <w:ind w:firstLine="0"/>
            </w:pPr>
            <w:r>
              <w:t>92.7%</w:t>
            </w:r>
          </w:p>
        </w:tc>
        <w:tc>
          <w:tcPr>
            <w:tcW w:w="1260" w:type="dxa"/>
          </w:tcPr>
          <w:p w14:paraId="72A2D689" w14:textId="77777777" w:rsidR="00193A99" w:rsidRDefault="00000000">
            <w:pPr>
              <w:pStyle w:val="Compact"/>
              <w:ind w:firstLine="0"/>
            </w:pPr>
            <w:r>
              <w:t>97.2%</w:t>
            </w:r>
          </w:p>
        </w:tc>
      </w:tr>
      <w:tr w:rsidR="00193A99" w14:paraId="42B8365E" w14:textId="77777777">
        <w:tc>
          <w:tcPr>
            <w:tcW w:w="900" w:type="dxa"/>
          </w:tcPr>
          <w:p w14:paraId="512E96A3" w14:textId="77777777" w:rsidR="00193A99" w:rsidRDefault="00000000">
            <w:pPr>
              <w:pStyle w:val="Compact"/>
              <w:ind w:firstLine="0"/>
            </w:pPr>
            <w:r>
              <w:t>61+</w:t>
            </w:r>
          </w:p>
        </w:tc>
        <w:tc>
          <w:tcPr>
            <w:tcW w:w="1440" w:type="dxa"/>
          </w:tcPr>
          <w:p w14:paraId="0355DC49" w14:textId="77777777" w:rsidR="00193A99" w:rsidRDefault="00000000">
            <w:pPr>
              <w:pStyle w:val="Compact"/>
              <w:ind w:firstLine="0"/>
            </w:pPr>
            <w:r>
              <w:t>82.7%</w:t>
            </w:r>
          </w:p>
        </w:tc>
        <w:tc>
          <w:tcPr>
            <w:tcW w:w="900" w:type="dxa"/>
          </w:tcPr>
          <w:p w14:paraId="0FF093AC" w14:textId="77777777" w:rsidR="00193A99" w:rsidRDefault="00000000">
            <w:pPr>
              <w:pStyle w:val="Compact"/>
              <w:ind w:firstLine="0"/>
            </w:pPr>
            <w:r>
              <w:t>93.6%</w:t>
            </w:r>
          </w:p>
        </w:tc>
        <w:tc>
          <w:tcPr>
            <w:tcW w:w="900" w:type="dxa"/>
          </w:tcPr>
          <w:p w14:paraId="1B5DD4F9" w14:textId="77777777" w:rsidR="00193A99" w:rsidRDefault="00000000">
            <w:pPr>
              <w:pStyle w:val="Compact"/>
              <w:ind w:firstLine="0"/>
            </w:pPr>
            <w:r>
              <w:t>90.4%</w:t>
            </w:r>
          </w:p>
        </w:tc>
        <w:tc>
          <w:tcPr>
            <w:tcW w:w="1080" w:type="dxa"/>
          </w:tcPr>
          <w:p w14:paraId="79C023BA" w14:textId="77777777" w:rsidR="00193A99" w:rsidRDefault="00000000">
            <w:pPr>
              <w:pStyle w:val="Compact"/>
              <w:ind w:firstLine="0"/>
            </w:pPr>
            <w:r>
              <w:t>73.7%</w:t>
            </w:r>
          </w:p>
        </w:tc>
        <w:tc>
          <w:tcPr>
            <w:tcW w:w="1260" w:type="dxa"/>
          </w:tcPr>
          <w:p w14:paraId="5B279D84" w14:textId="77777777" w:rsidR="00193A99" w:rsidRDefault="00000000">
            <w:pPr>
              <w:pStyle w:val="Compact"/>
              <w:ind w:firstLine="0"/>
            </w:pPr>
            <w:r>
              <w:t>89.7%</w:t>
            </w:r>
          </w:p>
        </w:tc>
        <w:tc>
          <w:tcPr>
            <w:tcW w:w="1260" w:type="dxa"/>
          </w:tcPr>
          <w:p w14:paraId="19D2B00A" w14:textId="77777777" w:rsidR="00193A99" w:rsidRDefault="00000000">
            <w:pPr>
              <w:pStyle w:val="Compact"/>
              <w:ind w:firstLine="0"/>
            </w:pPr>
            <w:r>
              <w:t>95.5%</w:t>
            </w:r>
          </w:p>
        </w:tc>
      </w:tr>
    </w:tbl>
    <w:p w14:paraId="300A799C" w14:textId="77777777" w:rsidR="00193A99" w:rsidRDefault="00000000">
      <w:pPr>
        <w:pStyle w:val="BodyText"/>
      </w:pPr>
      <w:r>
        <w:t xml:space="preserve">The Moving Robot shows the most age sensitivity, with pass rates declining from 82.3% (ages 31-40) to 73.0% (ages 51-60). The Ebbinghaus shows the clearest decline in the 61+ group </w:t>
      </w:r>
      <w:r>
        <w:lastRenderedPageBreak/>
        <w:t>(90.4% vs. approximately 97% for other groups). Overall, age effects are modest, and no single trap drives the U-shaped pattern in overall failure rates.</w:t>
      </w:r>
    </w:p>
    <w:p w14:paraId="1CE817C3" w14:textId="77777777" w:rsidR="00193A99" w:rsidRDefault="00000000">
      <w:pPr>
        <w:pStyle w:val="Heading2"/>
      </w:pPr>
      <w:bookmarkStart w:id="103" w:name="i.4-gender"/>
      <w:bookmarkEnd w:id="101"/>
      <w:bookmarkEnd w:id="102"/>
      <w:r>
        <w:t>I.4 Gender</w:t>
      </w:r>
    </w:p>
    <w:p w14:paraId="0EE44F43" w14:textId="77777777" w:rsidR="00193A99" w:rsidRDefault="00000000">
      <w:pPr>
        <w:pStyle w:val="FirstParagraph"/>
      </w:pPr>
      <w:r>
        <w:t>Gender showed no significant association with cognitive trap failure rates (χ</w:t>
      </w:r>
      <w:proofErr w:type="gramStart"/>
      <w:r>
        <w:t>²(</w:t>
      </w:r>
      <w:proofErr w:type="gramEnd"/>
      <w:r>
        <w:t xml:space="preserve">3) = 1.15, </w:t>
      </w:r>
      <w:r>
        <w:rPr>
          <w:i/>
          <w:iCs/>
        </w:rPr>
        <w:t>p</w:t>
      </w:r>
      <w:r>
        <w:t xml:space="preserve"> = .766). Males showed a 4.7% failure rate compared to 3.6% for females, a nonsignificant 1.1 percentage point difference with overlapping confidence intervals. Because cognitive traps involve spatial and visual processing tasks where gender differences have been documented in other contexts, this null finding is informative: it suggests that the specific visual-cognitive operations tested by our traps (binding features to objects, extrapolating trajectories, recognizing modified illusions) do not produce systematic gender-based disadvantages at the thresholds used for classification.</w:t>
      </w:r>
    </w:p>
    <w:p w14:paraId="67C17263" w14:textId="77777777" w:rsidR="00193A99" w:rsidRDefault="00000000">
      <w:pPr>
        <w:pStyle w:val="Heading2"/>
      </w:pPr>
      <w:bookmarkStart w:id="104" w:name="i.5-color-blindness"/>
      <w:bookmarkEnd w:id="103"/>
      <w:r>
        <w:t>I.5 Color Blindness</w:t>
      </w:r>
    </w:p>
    <w:p w14:paraId="034E30E3" w14:textId="77777777" w:rsidR="00193A99" w:rsidRDefault="00000000">
      <w:pPr>
        <w:pStyle w:val="FirstParagraph"/>
      </w:pPr>
      <w:r>
        <w:t>Color blindness showed a small, non-significant elevation in failure rates (χ</w:t>
      </w:r>
      <w:proofErr w:type="gramStart"/>
      <w:r>
        <w:t>²(</w:t>
      </w:r>
      <w:proofErr w:type="gramEnd"/>
      <w:r>
        <w:t xml:space="preserve">3) = 4.95, </w:t>
      </w:r>
      <w:r>
        <w:rPr>
          <w:i/>
          <w:iCs/>
        </w:rPr>
        <w:t>p</w:t>
      </w:r>
      <w:r>
        <w:t xml:space="preserve"> = .175).</w:t>
      </w:r>
    </w:p>
    <w:p w14:paraId="69B61DAC" w14:textId="77777777" w:rsidR="00193A99" w:rsidRDefault="00000000">
      <w:pPr>
        <w:pStyle w:val="BodyText"/>
      </w:pPr>
      <w:r>
        <w:rPr>
          <w:b/>
          <w:bCs/>
        </w:rPr>
        <w:t>TABLE WA-I4:</w:t>
      </w:r>
      <w:r>
        <w:t xml:space="preserve"> COLOR BLINDNESS AND COGNITIVE TRAP FAILURE</w:t>
      </w:r>
    </w:p>
    <w:tbl>
      <w:tblPr>
        <w:tblStyle w:val="Table"/>
        <w:tblW w:w="4167" w:type="pct"/>
        <w:tblInd w:w="108" w:type="dxa"/>
        <w:tblLayout w:type="fixed"/>
        <w:tblLook w:val="0020" w:firstRow="1" w:lastRow="0" w:firstColumn="0" w:lastColumn="0" w:noHBand="0" w:noVBand="0"/>
      </w:tblPr>
      <w:tblGrid>
        <w:gridCol w:w="2467"/>
        <w:gridCol w:w="1039"/>
        <w:gridCol w:w="2078"/>
        <w:gridCol w:w="2208"/>
      </w:tblGrid>
      <w:tr w:rsidR="00193A99" w14:paraId="0CEC4B30" w14:textId="77777777">
        <w:trPr>
          <w:tblHeader/>
        </w:trPr>
        <w:tc>
          <w:tcPr>
            <w:tcW w:w="2090" w:type="dxa"/>
          </w:tcPr>
          <w:p w14:paraId="0A9D4BF2" w14:textId="77777777" w:rsidR="00193A99" w:rsidRDefault="00000000">
            <w:pPr>
              <w:pStyle w:val="Compact"/>
              <w:ind w:firstLine="0"/>
            </w:pPr>
            <w:r>
              <w:rPr>
                <w:b/>
                <w:bCs/>
              </w:rPr>
              <w:t>Color Vision</w:t>
            </w:r>
          </w:p>
        </w:tc>
        <w:tc>
          <w:tcPr>
            <w:tcW w:w="880" w:type="dxa"/>
          </w:tcPr>
          <w:p w14:paraId="4F774214" w14:textId="77777777" w:rsidR="00193A99" w:rsidRDefault="00000000">
            <w:pPr>
              <w:pStyle w:val="Compact"/>
              <w:ind w:firstLine="0"/>
            </w:pPr>
            <w:r>
              <w:rPr>
                <w:b/>
                <w:bCs/>
              </w:rPr>
              <w:t>N</w:t>
            </w:r>
          </w:p>
        </w:tc>
        <w:tc>
          <w:tcPr>
            <w:tcW w:w="1760" w:type="dxa"/>
          </w:tcPr>
          <w:p w14:paraId="2D2ED7D4" w14:textId="77777777" w:rsidR="00193A99" w:rsidRDefault="00000000">
            <w:pPr>
              <w:pStyle w:val="Compact"/>
              <w:ind w:firstLine="0"/>
            </w:pPr>
            <w:r>
              <w:rPr>
                <w:b/>
                <w:bCs/>
              </w:rPr>
              <w:t>Failed 3+</w:t>
            </w:r>
          </w:p>
        </w:tc>
        <w:tc>
          <w:tcPr>
            <w:tcW w:w="1870" w:type="dxa"/>
          </w:tcPr>
          <w:p w14:paraId="791A9C54" w14:textId="77777777" w:rsidR="00193A99" w:rsidRDefault="00000000">
            <w:pPr>
              <w:pStyle w:val="Compact"/>
              <w:ind w:firstLine="0"/>
            </w:pPr>
            <w:r>
              <w:rPr>
                <w:b/>
                <w:bCs/>
              </w:rPr>
              <w:t>Failure Rate</w:t>
            </w:r>
          </w:p>
        </w:tc>
      </w:tr>
      <w:tr w:rsidR="00193A99" w14:paraId="5B4B41A5" w14:textId="77777777">
        <w:tc>
          <w:tcPr>
            <w:tcW w:w="2090" w:type="dxa"/>
          </w:tcPr>
          <w:p w14:paraId="600D2FE6" w14:textId="77777777" w:rsidR="00193A99" w:rsidRDefault="00000000">
            <w:pPr>
              <w:pStyle w:val="Compact"/>
              <w:ind w:firstLine="0"/>
            </w:pPr>
            <w:r>
              <w:t>Not color blind</w:t>
            </w:r>
          </w:p>
        </w:tc>
        <w:tc>
          <w:tcPr>
            <w:tcW w:w="880" w:type="dxa"/>
          </w:tcPr>
          <w:p w14:paraId="74F384FC" w14:textId="77777777" w:rsidR="00193A99" w:rsidRDefault="00000000">
            <w:pPr>
              <w:pStyle w:val="Compact"/>
              <w:ind w:firstLine="0"/>
            </w:pPr>
            <w:r>
              <w:t>970</w:t>
            </w:r>
          </w:p>
        </w:tc>
        <w:tc>
          <w:tcPr>
            <w:tcW w:w="1760" w:type="dxa"/>
          </w:tcPr>
          <w:p w14:paraId="3D41B01B" w14:textId="77777777" w:rsidR="00193A99" w:rsidRDefault="00000000">
            <w:pPr>
              <w:pStyle w:val="Compact"/>
              <w:ind w:firstLine="0"/>
            </w:pPr>
            <w:r>
              <w:t>38</w:t>
            </w:r>
          </w:p>
        </w:tc>
        <w:tc>
          <w:tcPr>
            <w:tcW w:w="1870" w:type="dxa"/>
          </w:tcPr>
          <w:p w14:paraId="1C0DDFB1" w14:textId="77777777" w:rsidR="00193A99" w:rsidRDefault="00000000">
            <w:pPr>
              <w:pStyle w:val="Compact"/>
              <w:ind w:firstLine="0"/>
            </w:pPr>
            <w:r>
              <w:t>3.9%</w:t>
            </w:r>
          </w:p>
        </w:tc>
      </w:tr>
      <w:tr w:rsidR="00193A99" w14:paraId="376B2DF0" w14:textId="77777777">
        <w:tc>
          <w:tcPr>
            <w:tcW w:w="2090" w:type="dxa"/>
          </w:tcPr>
          <w:p w14:paraId="7122478E" w14:textId="77777777" w:rsidR="00193A99" w:rsidRDefault="00000000">
            <w:pPr>
              <w:pStyle w:val="Compact"/>
              <w:ind w:firstLine="0"/>
            </w:pPr>
            <w:r>
              <w:t>Color blind</w:t>
            </w:r>
          </w:p>
        </w:tc>
        <w:tc>
          <w:tcPr>
            <w:tcW w:w="880" w:type="dxa"/>
          </w:tcPr>
          <w:p w14:paraId="4B201303" w14:textId="77777777" w:rsidR="00193A99" w:rsidRDefault="00000000">
            <w:pPr>
              <w:pStyle w:val="Compact"/>
              <w:ind w:firstLine="0"/>
            </w:pPr>
            <w:r>
              <w:t>14</w:t>
            </w:r>
          </w:p>
        </w:tc>
        <w:tc>
          <w:tcPr>
            <w:tcW w:w="1760" w:type="dxa"/>
          </w:tcPr>
          <w:p w14:paraId="288640D1" w14:textId="77777777" w:rsidR="00193A99" w:rsidRDefault="00000000">
            <w:pPr>
              <w:pStyle w:val="Compact"/>
              <w:ind w:firstLine="0"/>
            </w:pPr>
            <w:r>
              <w:t>1</w:t>
            </w:r>
          </w:p>
        </w:tc>
        <w:tc>
          <w:tcPr>
            <w:tcW w:w="1870" w:type="dxa"/>
          </w:tcPr>
          <w:p w14:paraId="41716CE4" w14:textId="77777777" w:rsidR="00193A99" w:rsidRDefault="00000000">
            <w:pPr>
              <w:pStyle w:val="Compact"/>
              <w:ind w:firstLine="0"/>
            </w:pPr>
            <w:r>
              <w:t>7.1%</w:t>
            </w:r>
          </w:p>
        </w:tc>
      </w:tr>
      <w:tr w:rsidR="00193A99" w14:paraId="1A86D072" w14:textId="77777777">
        <w:tc>
          <w:tcPr>
            <w:tcW w:w="2090" w:type="dxa"/>
          </w:tcPr>
          <w:p w14:paraId="25CE1220" w14:textId="77777777" w:rsidR="00193A99" w:rsidRDefault="00000000">
            <w:pPr>
              <w:pStyle w:val="Compact"/>
              <w:ind w:firstLine="0"/>
            </w:pPr>
            <w:r>
              <w:t>Unsure</w:t>
            </w:r>
          </w:p>
        </w:tc>
        <w:tc>
          <w:tcPr>
            <w:tcW w:w="880" w:type="dxa"/>
          </w:tcPr>
          <w:p w14:paraId="6D9A2978" w14:textId="77777777" w:rsidR="00193A99" w:rsidRDefault="00000000">
            <w:pPr>
              <w:pStyle w:val="Compact"/>
              <w:ind w:firstLine="0"/>
            </w:pPr>
            <w:r>
              <w:t>19</w:t>
            </w:r>
          </w:p>
        </w:tc>
        <w:tc>
          <w:tcPr>
            <w:tcW w:w="1760" w:type="dxa"/>
          </w:tcPr>
          <w:p w14:paraId="4E35C43F" w14:textId="77777777" w:rsidR="00193A99" w:rsidRDefault="00000000">
            <w:pPr>
              <w:pStyle w:val="Compact"/>
              <w:ind w:firstLine="0"/>
            </w:pPr>
            <w:r>
              <w:t>1</w:t>
            </w:r>
          </w:p>
        </w:tc>
        <w:tc>
          <w:tcPr>
            <w:tcW w:w="1870" w:type="dxa"/>
          </w:tcPr>
          <w:p w14:paraId="7FB69533" w14:textId="77777777" w:rsidR="00193A99" w:rsidRDefault="00000000">
            <w:pPr>
              <w:pStyle w:val="Compact"/>
              <w:ind w:firstLine="0"/>
            </w:pPr>
            <w:r>
              <w:t>5.3%</w:t>
            </w:r>
          </w:p>
        </w:tc>
      </w:tr>
      <w:tr w:rsidR="00193A99" w14:paraId="43D4455B" w14:textId="77777777">
        <w:tc>
          <w:tcPr>
            <w:tcW w:w="2090" w:type="dxa"/>
          </w:tcPr>
          <w:p w14:paraId="40F77643" w14:textId="77777777" w:rsidR="00193A99" w:rsidRDefault="00000000">
            <w:pPr>
              <w:pStyle w:val="Compact"/>
              <w:ind w:firstLine="0"/>
            </w:pPr>
            <w:r>
              <w:t>Prefer not to say</w:t>
            </w:r>
          </w:p>
        </w:tc>
        <w:tc>
          <w:tcPr>
            <w:tcW w:w="880" w:type="dxa"/>
          </w:tcPr>
          <w:p w14:paraId="7080C1CD" w14:textId="77777777" w:rsidR="00193A99" w:rsidRDefault="00000000">
            <w:pPr>
              <w:pStyle w:val="Compact"/>
              <w:ind w:firstLine="0"/>
            </w:pPr>
            <w:r>
              <w:t>4</w:t>
            </w:r>
          </w:p>
        </w:tc>
        <w:tc>
          <w:tcPr>
            <w:tcW w:w="1760" w:type="dxa"/>
          </w:tcPr>
          <w:p w14:paraId="1697D108" w14:textId="77777777" w:rsidR="00193A99" w:rsidRDefault="00000000">
            <w:pPr>
              <w:pStyle w:val="Compact"/>
              <w:ind w:firstLine="0"/>
            </w:pPr>
            <w:r>
              <w:t>1</w:t>
            </w:r>
          </w:p>
        </w:tc>
        <w:tc>
          <w:tcPr>
            <w:tcW w:w="1870" w:type="dxa"/>
          </w:tcPr>
          <w:p w14:paraId="593AE79D" w14:textId="77777777" w:rsidR="00193A99" w:rsidRDefault="00000000">
            <w:pPr>
              <w:pStyle w:val="Compact"/>
              <w:ind w:firstLine="0"/>
            </w:pPr>
            <w:r>
              <w:t>25.0%</w:t>
            </w:r>
          </w:p>
        </w:tc>
      </w:tr>
    </w:tbl>
    <w:p w14:paraId="41758D4C" w14:textId="77777777" w:rsidR="00193A99" w:rsidRDefault="00000000">
      <w:pPr>
        <w:pStyle w:val="BodyText"/>
      </w:pPr>
      <w:r>
        <w:t>The small sample of color-blind participants (</w:t>
      </w:r>
      <w:r>
        <w:rPr>
          <w:i/>
          <w:iCs/>
        </w:rPr>
        <w:t>N</w:t>
      </w:r>
      <w:r>
        <w:t xml:space="preserve"> = 14) limits statistical power. Only one additional person in the color-blind group failed compared to base rates. The Colliding Oranges trap is the most likely source of difficulty for color-blind participants because it requires distinguishing the “largest orange circle” from the “smallest yellow circle” among </w:t>
      </w:r>
      <w:proofErr w:type="gramStart"/>
      <w:r>
        <w:t>multiple colored</w:t>
      </w:r>
      <w:proofErr w:type="gramEnd"/>
      <w:r>
        <w:t xml:space="preserve"> shapes, a task that may be challenging for participants with red-green color deficiency.</w:t>
      </w:r>
    </w:p>
    <w:p w14:paraId="55BA8343" w14:textId="77777777" w:rsidR="00193A99" w:rsidRDefault="00000000">
      <w:pPr>
        <w:pStyle w:val="Heading2"/>
      </w:pPr>
      <w:bookmarkStart w:id="105" w:name="i.6-comprehensive-sensitivity-analysis"/>
      <w:bookmarkEnd w:id="104"/>
      <w:r>
        <w:lastRenderedPageBreak/>
        <w:t>I.6 Comprehensive Sensitivity Analysis</w:t>
      </w:r>
    </w:p>
    <w:p w14:paraId="6F4A7555" w14:textId="77777777" w:rsidR="00193A99" w:rsidRDefault="00000000">
      <w:pPr>
        <w:pStyle w:val="FirstParagraph"/>
      </w:pPr>
      <w:r>
        <w:t>Excluding all participants who failed at least one traditional attention check, reported color blindness, or reported uncorrected vision impairment totaled 130 participants (12.9% of sample), reducing apparent contamination from 4.1% to 3.3% (29/877). The choice deferral effect size changed to Phi = .259, a decrease of -.002 compared to the full sample.</w:t>
      </w:r>
    </w:p>
    <w:p w14:paraId="16842F79" w14:textId="77777777" w:rsidR="00193A99" w:rsidRDefault="00000000">
      <w:pPr>
        <w:pStyle w:val="BodyText"/>
      </w:pPr>
      <w:r>
        <w:t>The filtering reduced effect sizes, suggesting that demographic exclusions remove legitimate variance in human responding, consistent with the benign interpretation of flagged participants. This pattern is consistent with the three-group analysis reported in the main text (web appendix F provides full details), which demonstrates that most flagged participants show human-like decision times and traditional check performance.</w:t>
      </w:r>
    </w:p>
    <w:p w14:paraId="681DF684" w14:textId="77777777" w:rsidR="00193A99" w:rsidRDefault="00000000">
      <w:pPr>
        <w:pStyle w:val="Heading2"/>
      </w:pPr>
      <w:bookmarkStart w:id="106" w:name="X83aab8d89513064f67080081ba5336d6aded8ee"/>
      <w:bookmarkEnd w:id="105"/>
      <w:r>
        <w:t>I.7 Recommendations for Demographic Considerations</w:t>
      </w:r>
    </w:p>
    <w:p w14:paraId="608723AE" w14:textId="77777777" w:rsidR="00193A99" w:rsidRDefault="00000000">
      <w:pPr>
        <w:pStyle w:val="FirstParagraph"/>
      </w:pPr>
      <w:r>
        <w:t>We recommend that researchers: (1) include vision screening questions in surveys alongside cognitive traps, (2) conduct sensitivity analyses with and without vision-impaired participants, (3) report both analyses when results are substantively identical, and (4) retain the full sample for primary analyses while acknowledging that individual false positives may occur among participants with visual processing differences.</w:t>
      </w:r>
    </w:p>
    <w:p w14:paraId="3B70C279" w14:textId="77777777" w:rsidR="00193A99" w:rsidRDefault="00000000">
      <w:pPr>
        <w:pStyle w:val="BodyText"/>
      </w:pPr>
      <w:r>
        <w:t>For studies where visual perception directly relates to the research question (e.g., package design evaluation, visual aesthetics research), exclusion of vision-impaired participants makes stronger sense for both data quality and construct validity. For studies where the research question does not involve visual processing, inclusion with sensitivity analysis is preferable to maintain sample representativeness.</w:t>
      </w:r>
    </w:p>
    <w:bookmarkEnd w:id="98"/>
    <w:bookmarkEnd w:id="106"/>
    <w:p w14:paraId="6FE163E3" w14:textId="300C052E" w:rsidR="00193A99" w:rsidRDefault="00193A99">
      <w:pPr>
        <w:pStyle w:val="BodyText"/>
      </w:pPr>
    </w:p>
    <w:p w14:paraId="0830E63D" w14:textId="77777777" w:rsidR="00614E2A" w:rsidRDefault="00614E2A">
      <w:pPr>
        <w:pStyle w:val="BodyText"/>
      </w:pPr>
    </w:p>
    <w:p w14:paraId="44ACD3D1" w14:textId="6E1B0878" w:rsidR="00614E2A" w:rsidRDefault="00614E2A" w:rsidP="00A26A03">
      <w:pPr>
        <w:pStyle w:val="Heading1"/>
        <w:jc w:val="left"/>
      </w:pPr>
      <w:bookmarkStart w:id="107" w:name="references"/>
      <w:r>
        <w:lastRenderedPageBreak/>
        <w:t>REFERENCES – WEB APPENDIX</w:t>
      </w:r>
    </w:p>
    <w:p w14:paraId="3546C534" w14:textId="77777777" w:rsidR="00614E2A" w:rsidRDefault="00614E2A" w:rsidP="00614E2A">
      <w:pPr>
        <w:pStyle w:val="Bibliography"/>
        <w:ind w:left="720" w:hanging="720"/>
      </w:pPr>
      <w:bookmarkStart w:id="108" w:name="ref-brinkmann2023"/>
      <w:bookmarkStart w:id="109" w:name="refs"/>
      <w:r>
        <w:t xml:space="preserve">Brinkmann, Levin, Fabian Baumann, Jean-François Bonnefon, Maxime Derex, Thomas F. Müller, Anne-Marie Nussberger, Agnieszka Czaplicka, Alberto Acerbi, Thomas L. Griffiths, Joseph Henrich, Joel Z. </w:t>
      </w:r>
      <w:proofErr w:type="spellStart"/>
      <w:r>
        <w:t>Leibo</w:t>
      </w:r>
      <w:proofErr w:type="spellEnd"/>
      <w:r>
        <w:t>, Richard McElreath, Pierre-Yves Oudeyer, Jonathan Stray, and Iyad Rahwan (2023), “</w:t>
      </w:r>
      <w:hyperlink r:id="rId29">
        <w:r>
          <w:rPr>
            <w:rStyle w:val="Hyperlink"/>
          </w:rPr>
          <w:t>Machine Culture</w:t>
        </w:r>
      </w:hyperlink>
      <w:r>
        <w:t xml:space="preserve">,” </w:t>
      </w:r>
      <w:r>
        <w:rPr>
          <w:i/>
          <w:iCs/>
        </w:rPr>
        <w:t xml:space="preserve">Nature Human </w:t>
      </w:r>
      <w:proofErr w:type="spellStart"/>
      <w:r>
        <w:rPr>
          <w:i/>
          <w:iCs/>
        </w:rPr>
        <w:t>Behaviour</w:t>
      </w:r>
      <w:proofErr w:type="spellEnd"/>
      <w:r>
        <w:t>, 7(11), 1855–68.</w:t>
      </w:r>
    </w:p>
    <w:p w14:paraId="77083248" w14:textId="77777777" w:rsidR="00614E2A" w:rsidRDefault="00614E2A" w:rsidP="00614E2A">
      <w:pPr>
        <w:pStyle w:val="Bibliography"/>
        <w:ind w:left="720" w:hanging="720"/>
      </w:pPr>
      <w:bookmarkStart w:id="110" w:name="ref-campbell2024"/>
      <w:bookmarkEnd w:id="108"/>
      <w:r>
        <w:t xml:space="preserve">Campbell, Declan, Sunayana Rane, Tyler Giallanza, </w:t>
      </w:r>
      <w:proofErr w:type="spellStart"/>
      <w:r>
        <w:t>Nicolò</w:t>
      </w:r>
      <w:proofErr w:type="spellEnd"/>
      <w:r>
        <w:t xml:space="preserve"> De Sabbata, Kia Ghods, Amogh Joshi, Alexander Ku, Steven M. Frankland, Thomas L. Griffiths, Jonathan D. Cohen, and Taylor Webb (2024), “Understanding the Limits of Vision Language Models Through the Lens of the Binding Problem,” in </w:t>
      </w:r>
      <w:r>
        <w:rPr>
          <w:i/>
          <w:iCs/>
        </w:rPr>
        <w:t>Proceedings of the 38th International Conference on Neural Information Processing Systems</w:t>
      </w:r>
      <w:r>
        <w:t xml:space="preserve">, Red Hook, NY, USA: Curran Associates Inc., </w:t>
      </w:r>
      <w:hyperlink r:id="rId30">
        <w:r>
          <w:rPr>
            <w:rStyle w:val="Hyperlink"/>
          </w:rPr>
          <w:t>https://arxiv.org/abs/2411.00238</w:t>
        </w:r>
      </w:hyperlink>
      <w:r>
        <w:t>.</w:t>
      </w:r>
    </w:p>
    <w:p w14:paraId="107DDE8F" w14:textId="77777777" w:rsidR="00614E2A" w:rsidRDefault="00614E2A" w:rsidP="00614E2A">
      <w:pPr>
        <w:pStyle w:val="Bibliography"/>
        <w:ind w:left="720" w:hanging="720"/>
      </w:pPr>
      <w:bookmarkStart w:id="111" w:name="ref-dhar1997"/>
      <w:bookmarkEnd w:id="110"/>
      <w:r>
        <w:t>Dhar, Ravi (1997), “</w:t>
      </w:r>
      <w:hyperlink r:id="rId31">
        <w:r>
          <w:rPr>
            <w:rStyle w:val="Hyperlink"/>
          </w:rPr>
          <w:t>Consumer Preference for a No-Choice Option</w:t>
        </w:r>
      </w:hyperlink>
      <w:r>
        <w:t xml:space="preserve">,” </w:t>
      </w:r>
      <w:r>
        <w:rPr>
          <w:i/>
          <w:iCs/>
        </w:rPr>
        <w:t>Journal of Consumer Research</w:t>
      </w:r>
      <w:r>
        <w:t>, 24(2), 215–31.</w:t>
      </w:r>
    </w:p>
    <w:p w14:paraId="47CFC4BA" w14:textId="77777777" w:rsidR="00614E2A" w:rsidRDefault="00614E2A" w:rsidP="00614E2A">
      <w:pPr>
        <w:pStyle w:val="Bibliography"/>
        <w:ind w:left="720" w:hanging="720"/>
      </w:pPr>
      <w:bookmarkStart w:id="112" w:name="ref-douglas2023"/>
      <w:bookmarkEnd w:id="111"/>
      <w:r>
        <w:t>Douglas, Benjamin D., Patrick J. Ewell, and Markus Brauer (2023), “</w:t>
      </w:r>
      <w:hyperlink r:id="rId32">
        <w:r>
          <w:rPr>
            <w:rStyle w:val="Hyperlink"/>
          </w:rPr>
          <w:t xml:space="preserve">Data Quality in Online Human-Subjects Research: Comparisons Between </w:t>
        </w:r>
        <w:proofErr w:type="spellStart"/>
        <w:r>
          <w:rPr>
            <w:rStyle w:val="Hyperlink"/>
          </w:rPr>
          <w:t>MTurk</w:t>
        </w:r>
        <w:proofErr w:type="spellEnd"/>
        <w:r>
          <w:rPr>
            <w:rStyle w:val="Hyperlink"/>
          </w:rPr>
          <w:t xml:space="preserve">, Prolific, </w:t>
        </w:r>
        <w:proofErr w:type="spellStart"/>
        <w:r>
          <w:rPr>
            <w:rStyle w:val="Hyperlink"/>
          </w:rPr>
          <w:t>CloudResearch</w:t>
        </w:r>
        <w:proofErr w:type="spellEnd"/>
        <w:r>
          <w:rPr>
            <w:rStyle w:val="Hyperlink"/>
          </w:rPr>
          <w:t>, Qualtrics, and SONA</w:t>
        </w:r>
      </w:hyperlink>
      <w:r>
        <w:t xml:space="preserve">,” </w:t>
      </w:r>
      <w:r>
        <w:rPr>
          <w:i/>
          <w:iCs/>
        </w:rPr>
        <w:t>PLOS ONE</w:t>
      </w:r>
      <w:r>
        <w:t>, 18(3), e0279720.</w:t>
      </w:r>
    </w:p>
    <w:p w14:paraId="08BAF6EE" w14:textId="77777777" w:rsidR="00614E2A" w:rsidRDefault="00614E2A" w:rsidP="00614E2A">
      <w:pPr>
        <w:pStyle w:val="Bibliography"/>
        <w:ind w:left="720" w:hanging="720"/>
      </w:pPr>
      <w:bookmarkStart w:id="113" w:name="ref-guo2025"/>
      <w:bookmarkEnd w:id="112"/>
      <w:r>
        <w:t xml:space="preserve">Guo, </w:t>
      </w:r>
      <w:proofErr w:type="spellStart"/>
      <w:r>
        <w:t>Xuyang</w:t>
      </w:r>
      <w:proofErr w:type="spellEnd"/>
      <w:r>
        <w:t xml:space="preserve">, Zekai Huang, </w:t>
      </w:r>
      <w:proofErr w:type="spellStart"/>
      <w:r>
        <w:t>Zhenmei</w:t>
      </w:r>
      <w:proofErr w:type="spellEnd"/>
      <w:r>
        <w:t xml:space="preserve"> Shi, Zhao Song, and Jiahao Zhang (2025), “Your Vision-Language Model Can’t Even Count to 20: Exposing the Failures of VLMs in Compositional Counting,” </w:t>
      </w:r>
      <w:hyperlink r:id="rId33">
        <w:r>
          <w:rPr>
            <w:rStyle w:val="Hyperlink"/>
          </w:rPr>
          <w:t>https://arxiv.org/abs/2510.04401</w:t>
        </w:r>
      </w:hyperlink>
      <w:r>
        <w:t>.</w:t>
      </w:r>
    </w:p>
    <w:p w14:paraId="079FB665" w14:textId="77777777" w:rsidR="00614E2A" w:rsidRDefault="00614E2A" w:rsidP="00614E2A">
      <w:pPr>
        <w:pStyle w:val="Bibliography"/>
        <w:ind w:left="720" w:hanging="720"/>
      </w:pPr>
      <w:bookmarkStart w:id="114" w:name="ref-kamath2023"/>
      <w:bookmarkEnd w:id="113"/>
      <w:r>
        <w:t xml:space="preserve">Kamath, Amita, Jack Hessel, and Kai-Wei Chang (2023), “What’s ‘up’ with Vision-Language Models? Investigating Their Struggle with Spatial Reasoning,” </w:t>
      </w:r>
      <w:hyperlink r:id="rId34">
        <w:r>
          <w:rPr>
            <w:rStyle w:val="Hyperlink"/>
          </w:rPr>
          <w:t>http://arxiv.org/abs/2310.19785</w:t>
        </w:r>
      </w:hyperlink>
      <w:r>
        <w:t>.</w:t>
      </w:r>
    </w:p>
    <w:p w14:paraId="1525016F" w14:textId="77777777" w:rsidR="00614E2A" w:rsidRDefault="00614E2A" w:rsidP="00614E2A">
      <w:pPr>
        <w:pStyle w:val="Bibliography"/>
        <w:ind w:left="720" w:hanging="720"/>
      </w:pPr>
      <w:bookmarkStart w:id="115" w:name="ref-kay2025"/>
      <w:bookmarkEnd w:id="114"/>
      <w:r>
        <w:lastRenderedPageBreak/>
        <w:t>Kay, Cameron S. (2025), “</w:t>
      </w:r>
      <w:hyperlink r:id="rId35">
        <w:r>
          <w:rPr>
            <w:rStyle w:val="Hyperlink"/>
          </w:rPr>
          <w:t xml:space="preserve">Why You Shouldn’t Trust Data Collected on </w:t>
        </w:r>
        <w:proofErr w:type="spellStart"/>
        <w:r>
          <w:rPr>
            <w:rStyle w:val="Hyperlink"/>
          </w:rPr>
          <w:t>MTurk</w:t>
        </w:r>
        <w:proofErr w:type="spellEnd"/>
      </w:hyperlink>
      <w:r>
        <w:t xml:space="preserve">,” </w:t>
      </w:r>
      <w:r>
        <w:rPr>
          <w:i/>
          <w:iCs/>
        </w:rPr>
        <w:t>Behavior Research Methods</w:t>
      </w:r>
      <w:r>
        <w:t>, 57, 340.</w:t>
      </w:r>
    </w:p>
    <w:p w14:paraId="47B4B067" w14:textId="77777777" w:rsidR="00614E2A" w:rsidRDefault="00614E2A" w:rsidP="00614E2A">
      <w:pPr>
        <w:pStyle w:val="Bibliography"/>
        <w:ind w:left="720" w:hanging="720"/>
      </w:pPr>
      <w:bookmarkStart w:id="116" w:name="ref-qi2025"/>
      <w:bookmarkEnd w:id="115"/>
      <w:r>
        <w:t xml:space="preserve">Qi, Jianing, Jiawei Liu, Hao Tang, and Zhigang Zhu (2025), “Beyond Semantics: Rediscovering Spatial Awareness in Vision-Language Models,” </w:t>
      </w:r>
      <w:hyperlink r:id="rId36">
        <w:r>
          <w:rPr>
            <w:rStyle w:val="Hyperlink"/>
          </w:rPr>
          <w:t>http://arxiv.org/abs/2503.17349</w:t>
        </w:r>
      </w:hyperlink>
      <w:r>
        <w:t>.</w:t>
      </w:r>
    </w:p>
    <w:p w14:paraId="79E03848" w14:textId="77777777" w:rsidR="00614E2A" w:rsidRDefault="00614E2A" w:rsidP="00614E2A">
      <w:pPr>
        <w:pStyle w:val="Bibliography"/>
        <w:ind w:left="720" w:hanging="720"/>
      </w:pPr>
      <w:bookmarkStart w:id="117" w:name="ref-rahwan2019"/>
      <w:bookmarkEnd w:id="116"/>
      <w:r>
        <w:t xml:space="preserve">Rahwan, Iyad, Manuel Cebrian, Nick Obradovich, Josh Bongard, Jean-François Bonnefon, Cynthia Breazeal, Jacob W. Crandall, Nicholas A. Christakis, Iain D. </w:t>
      </w:r>
      <w:proofErr w:type="spellStart"/>
      <w:r>
        <w:t>Couzin</w:t>
      </w:r>
      <w:proofErr w:type="spellEnd"/>
      <w:r>
        <w:t>, Matthew O. Jackson, Nicholas R. Jennings, Ece Kamar, Isabel M. Kloumann, Hugo Larochelle, David Lazer, Richard McElreath, Alan Mislove, David C. Parkes, Alex Pentland, Margaret E. Roberts, Azim Shariff, Joshua B. Tenenbaum, and Michael Wellman (2019), “</w:t>
      </w:r>
      <w:hyperlink r:id="rId37">
        <w:r>
          <w:rPr>
            <w:rStyle w:val="Hyperlink"/>
          </w:rPr>
          <w:t xml:space="preserve">Machine </w:t>
        </w:r>
        <w:proofErr w:type="spellStart"/>
        <w:r>
          <w:rPr>
            <w:rStyle w:val="Hyperlink"/>
          </w:rPr>
          <w:t>Behaviour</w:t>
        </w:r>
        <w:proofErr w:type="spellEnd"/>
      </w:hyperlink>
      <w:r>
        <w:t xml:space="preserve">,” </w:t>
      </w:r>
      <w:r>
        <w:rPr>
          <w:i/>
          <w:iCs/>
        </w:rPr>
        <w:t>Nature</w:t>
      </w:r>
      <w:r>
        <w:t>, 568(7753), 477–86.</w:t>
      </w:r>
    </w:p>
    <w:p w14:paraId="29DC0C55" w14:textId="77777777" w:rsidR="00614E2A" w:rsidRDefault="00614E2A" w:rsidP="00614E2A">
      <w:pPr>
        <w:pStyle w:val="Bibliography"/>
        <w:ind w:left="720" w:hanging="720"/>
      </w:pPr>
      <w:bookmarkStart w:id="118" w:name="ref-shinozaki2025"/>
      <w:bookmarkEnd w:id="117"/>
      <w:r>
        <w:t xml:space="preserve">Shinozaki, Taiga, Tomoki Doi, Amane </w:t>
      </w:r>
      <w:proofErr w:type="spellStart"/>
      <w:r>
        <w:t>Watahiki</w:t>
      </w:r>
      <w:proofErr w:type="spellEnd"/>
      <w:r>
        <w:t xml:space="preserve">, Satoshi Nishida, and Hitomi Yanaka (2025), “Do Large Vision-Language Models Distinguish Between the Actual and Apparent Features of Illusions?” in </w:t>
      </w:r>
      <w:r>
        <w:rPr>
          <w:i/>
          <w:iCs/>
        </w:rPr>
        <w:t>Proceedings of the 47th Annual Meeting of the Cognitive Science Society</w:t>
      </w:r>
      <w:r>
        <w:t xml:space="preserve">, </w:t>
      </w:r>
      <w:hyperlink r:id="rId38">
        <w:r>
          <w:rPr>
            <w:rStyle w:val="Hyperlink"/>
          </w:rPr>
          <w:t>https://arxiv.org/abs/2506.05765</w:t>
        </w:r>
      </w:hyperlink>
      <w:r>
        <w:t>.</w:t>
      </w:r>
    </w:p>
    <w:p w14:paraId="79D1DB30" w14:textId="77777777" w:rsidR="00614E2A" w:rsidRDefault="00614E2A" w:rsidP="00614E2A">
      <w:pPr>
        <w:pStyle w:val="Bibliography"/>
        <w:ind w:left="720" w:hanging="720"/>
      </w:pPr>
      <w:bookmarkStart w:id="119" w:name="ref-stogiannidis2025"/>
      <w:bookmarkEnd w:id="118"/>
      <w:proofErr w:type="spellStart"/>
      <w:r>
        <w:t>Stogiannidis</w:t>
      </w:r>
      <w:proofErr w:type="spellEnd"/>
      <w:r>
        <w:t xml:space="preserve">, Ilias, Steven McDonagh, and Sotirios A. </w:t>
      </w:r>
      <w:proofErr w:type="spellStart"/>
      <w:r>
        <w:t>Tsaftaris</w:t>
      </w:r>
      <w:proofErr w:type="spellEnd"/>
      <w:r>
        <w:t xml:space="preserve"> (2025), “Mind the Gap: Benchmarking Spatial Reasoning in Vision-Language Models,” </w:t>
      </w:r>
      <w:hyperlink r:id="rId39">
        <w:r>
          <w:rPr>
            <w:rStyle w:val="Hyperlink"/>
          </w:rPr>
          <w:t>http://arxiv.org/abs/2503.19707</w:t>
        </w:r>
      </w:hyperlink>
      <w:r>
        <w:t>.</w:t>
      </w:r>
    </w:p>
    <w:p w14:paraId="02D2B721" w14:textId="77777777" w:rsidR="00614E2A" w:rsidRDefault="00614E2A" w:rsidP="00614E2A">
      <w:pPr>
        <w:pStyle w:val="Bibliography"/>
        <w:ind w:left="720" w:hanging="720"/>
      </w:pPr>
      <w:bookmarkStart w:id="120" w:name="ref-ullman2024"/>
      <w:bookmarkEnd w:id="119"/>
      <w:r>
        <w:t xml:space="preserve">Ullman, Tomer (2024), “The Illusion-Illusion: Vision Language Models See Illusions Where There Are None,” </w:t>
      </w:r>
      <w:hyperlink r:id="rId40">
        <w:r>
          <w:rPr>
            <w:rStyle w:val="Hyperlink"/>
          </w:rPr>
          <w:t>http://arxiv.org/abs/2412.18613</w:t>
        </w:r>
      </w:hyperlink>
      <w:r>
        <w:t>.</w:t>
      </w:r>
    </w:p>
    <w:p w14:paraId="68C815AC" w14:textId="77777777" w:rsidR="00614E2A" w:rsidRDefault="00614E2A" w:rsidP="00614E2A">
      <w:pPr>
        <w:pStyle w:val="Bibliography"/>
        <w:ind w:left="720" w:hanging="720"/>
      </w:pPr>
      <w:bookmarkStart w:id="121" w:name="ref-watson1988"/>
      <w:bookmarkEnd w:id="120"/>
      <w:r>
        <w:t xml:space="preserve">Watson, David, Lee Anna Clark, and Auke </w:t>
      </w:r>
      <w:proofErr w:type="spellStart"/>
      <w:r>
        <w:t>Tellegen</w:t>
      </w:r>
      <w:proofErr w:type="spellEnd"/>
      <w:r>
        <w:t xml:space="preserve"> (1988), “</w:t>
      </w:r>
      <w:hyperlink r:id="rId41">
        <w:r>
          <w:rPr>
            <w:rStyle w:val="Hyperlink"/>
          </w:rPr>
          <w:t>Development and Validation of Brief Measures of Positive and Negative Affect: The PANAS Scales</w:t>
        </w:r>
      </w:hyperlink>
      <w:r>
        <w:t xml:space="preserve">,” </w:t>
      </w:r>
      <w:r>
        <w:rPr>
          <w:i/>
          <w:iCs/>
        </w:rPr>
        <w:t>Journal of Personality and Social Psychology</w:t>
      </w:r>
      <w:r>
        <w:t>, 54(6), 1063–70.</w:t>
      </w:r>
    </w:p>
    <w:p w14:paraId="5EF45987" w14:textId="77777777" w:rsidR="00614E2A" w:rsidRDefault="00614E2A" w:rsidP="00614E2A">
      <w:pPr>
        <w:pStyle w:val="Bibliography"/>
        <w:ind w:left="720" w:hanging="720"/>
      </w:pPr>
      <w:bookmarkStart w:id="122" w:name="ref-webb2022"/>
      <w:bookmarkEnd w:id="121"/>
      <w:r>
        <w:lastRenderedPageBreak/>
        <w:t>Webb, Margaret A. and June P. Tangney (2022), “</w:t>
      </w:r>
      <w:hyperlink r:id="rId42">
        <w:r>
          <w:rPr>
            <w:rStyle w:val="Hyperlink"/>
          </w:rPr>
          <w:t>Too Good to Be True: Bots and Bad Data from Mechanical Turk</w:t>
        </w:r>
      </w:hyperlink>
      <w:r>
        <w:t xml:space="preserve">,” </w:t>
      </w:r>
      <w:r>
        <w:rPr>
          <w:i/>
          <w:iCs/>
        </w:rPr>
        <w:t>Perspectives on Psychological Science</w:t>
      </w:r>
      <w:r>
        <w:t>, 19(2), 233–50.</w:t>
      </w:r>
    </w:p>
    <w:p w14:paraId="5F1B6C0E" w14:textId="77777777" w:rsidR="00614E2A" w:rsidRDefault="00614E2A" w:rsidP="00614E2A">
      <w:pPr>
        <w:pStyle w:val="Bibliography"/>
        <w:ind w:left="720" w:hanging="720"/>
      </w:pPr>
      <w:bookmarkStart w:id="123" w:name="ref-zhou2025typing"/>
      <w:bookmarkEnd w:id="122"/>
      <w:r>
        <w:t xml:space="preserve">Zhou, </w:t>
      </w:r>
      <w:proofErr w:type="spellStart"/>
      <w:r>
        <w:t>Jijie</w:t>
      </w:r>
      <w:proofErr w:type="spellEnd"/>
      <w:r>
        <w:t xml:space="preserve"> and Yuhan Hu (2025), “Beyond Words: Infusing Conversational Agents with Human-Like Typing Behaviors,” </w:t>
      </w:r>
      <w:hyperlink r:id="rId43">
        <w:r>
          <w:rPr>
            <w:rStyle w:val="Hyperlink"/>
          </w:rPr>
          <w:t>https://arxiv.org/abs/2510.08912</w:t>
        </w:r>
      </w:hyperlink>
      <w:r>
        <w:t>.</w:t>
      </w:r>
    </w:p>
    <w:p w14:paraId="3A0D3106" w14:textId="77777777" w:rsidR="00614E2A" w:rsidRDefault="00614E2A" w:rsidP="00614E2A">
      <w:pPr>
        <w:pStyle w:val="Bibliography"/>
        <w:ind w:left="720" w:hanging="720"/>
      </w:pPr>
      <w:bookmarkStart w:id="124" w:name="ref-zhou2025"/>
      <w:bookmarkEnd w:id="123"/>
      <w:r>
        <w:t xml:space="preserve">Zhou, Shijie, Alexander Vilesov, </w:t>
      </w:r>
      <w:proofErr w:type="spellStart"/>
      <w:r>
        <w:t>Xuehai</w:t>
      </w:r>
      <w:proofErr w:type="spellEnd"/>
      <w:r>
        <w:t xml:space="preserve"> He, Ziyu Wan, </w:t>
      </w:r>
      <w:proofErr w:type="spellStart"/>
      <w:r>
        <w:t>Shuwang</w:t>
      </w:r>
      <w:proofErr w:type="spellEnd"/>
      <w:r>
        <w:t xml:space="preserve"> Zhang, Aditya Nagachandra, Di Chang, </w:t>
      </w:r>
      <w:proofErr w:type="spellStart"/>
      <w:r>
        <w:t>Dongdong</w:t>
      </w:r>
      <w:proofErr w:type="spellEnd"/>
      <w:r>
        <w:t xml:space="preserve"> Chen, Xin Eric Wang, and Achuta Kadambi (2025), “VLM4D: Towards Spatiotemporal Awareness in Vision Language Models,” </w:t>
      </w:r>
      <w:hyperlink r:id="rId44">
        <w:r>
          <w:rPr>
            <w:rStyle w:val="Hyperlink"/>
          </w:rPr>
          <w:t>https://arxiv.org/abs/2508.02095</w:t>
        </w:r>
      </w:hyperlink>
      <w:r>
        <w:t>.</w:t>
      </w:r>
    </w:p>
    <w:bookmarkEnd w:id="107"/>
    <w:bookmarkEnd w:id="109"/>
    <w:bookmarkEnd w:id="124"/>
    <w:p w14:paraId="4FD54B0B" w14:textId="77777777" w:rsidR="00614E2A" w:rsidRDefault="00614E2A">
      <w:pPr>
        <w:pStyle w:val="BodyText"/>
      </w:pPr>
    </w:p>
    <w:sectPr w:rsidR="00614E2A" w:rsidSect="000D5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165F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542EA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00C23ED"/>
    <w:multiLevelType w:val="hybridMultilevel"/>
    <w:tmpl w:val="6AFE2FF6"/>
    <w:lvl w:ilvl="0" w:tplc="D2663450">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C27427D"/>
    <w:multiLevelType w:val="hybridMultilevel"/>
    <w:tmpl w:val="5DC4A034"/>
    <w:lvl w:ilvl="0" w:tplc="1C0C4E96">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7251891">
    <w:abstractNumId w:val="0"/>
  </w:num>
  <w:num w:numId="2" w16cid:durableId="531378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3353907">
    <w:abstractNumId w:val="2"/>
  </w:num>
  <w:num w:numId="4" w16cid:durableId="1860926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99"/>
    <w:rsid w:val="00071A2C"/>
    <w:rsid w:val="000931E9"/>
    <w:rsid w:val="000F46FD"/>
    <w:rsid w:val="00193A99"/>
    <w:rsid w:val="001A5D7C"/>
    <w:rsid w:val="001E1B5C"/>
    <w:rsid w:val="002F5010"/>
    <w:rsid w:val="003F3F22"/>
    <w:rsid w:val="00426979"/>
    <w:rsid w:val="00471C1B"/>
    <w:rsid w:val="004E39E3"/>
    <w:rsid w:val="004E5FAD"/>
    <w:rsid w:val="00591AEE"/>
    <w:rsid w:val="005C294B"/>
    <w:rsid w:val="00614E2A"/>
    <w:rsid w:val="00646ACF"/>
    <w:rsid w:val="00670E35"/>
    <w:rsid w:val="006F6EB3"/>
    <w:rsid w:val="0072070B"/>
    <w:rsid w:val="00894595"/>
    <w:rsid w:val="00A049E0"/>
    <w:rsid w:val="00A26A03"/>
    <w:rsid w:val="00B21389"/>
    <w:rsid w:val="00B97D92"/>
    <w:rsid w:val="00BF77FE"/>
    <w:rsid w:val="00C3671B"/>
    <w:rsid w:val="00C51960"/>
    <w:rsid w:val="00CF0AF3"/>
    <w:rsid w:val="00D52625"/>
    <w:rsid w:val="00E0247E"/>
    <w:rsid w:val="00E51F7C"/>
    <w:rsid w:val="00E5673C"/>
    <w:rsid w:val="00F348BD"/>
    <w:rsid w:val="00F36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7B7D"/>
  <w15:docId w15:val="{B835F97E-9624-4349-94D2-061E19673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style>
  <w:style w:type="paragraph" w:styleId="Heading1">
    <w:name w:val="heading 1"/>
    <w:basedOn w:val="Normal"/>
    <w:next w:val="BodyText"/>
    <w:link w:val="Heading1Char"/>
    <w:uiPriority w:val="9"/>
    <w:qFormat/>
    <w:rsid w:val="00A10FD9"/>
    <w:pPr>
      <w:keepNext/>
      <w:keepLines/>
      <w:spacing w:before="480"/>
      <w:jc w:val="center"/>
      <w:outlineLvl w:val="0"/>
    </w:pPr>
    <w:rPr>
      <w:b/>
    </w:rPr>
  </w:style>
  <w:style w:type="paragraph" w:styleId="Heading2">
    <w:name w:val="heading 2"/>
    <w:basedOn w:val="Normal"/>
    <w:next w:val="BodyText"/>
    <w:link w:val="Heading2Char"/>
    <w:uiPriority w:val="9"/>
    <w:semiHidden/>
    <w:unhideWhenUsed/>
    <w:qFormat/>
    <w:rsid w:val="00A10FD9"/>
    <w:pPr>
      <w:keepNext/>
      <w:keepLines/>
      <w:outlineLvl w:val="1"/>
    </w:pPr>
    <w:rPr>
      <w:b/>
    </w:rPr>
  </w:style>
  <w:style w:type="paragraph" w:styleId="Heading3">
    <w:name w:val="heading 3"/>
    <w:basedOn w:val="Normal"/>
    <w:next w:val="BodyText"/>
    <w:link w:val="Heading3Char"/>
    <w:uiPriority w:val="9"/>
    <w:semiHidden/>
    <w:unhideWhenUsed/>
    <w:qFormat/>
    <w:rsid w:val="00A10FD9"/>
    <w:pPr>
      <w:keepNext/>
      <w:keepLines/>
      <w:outlineLvl w:val="2"/>
    </w:pPr>
    <w:rPr>
      <w:b/>
      <w:i/>
    </w:rPr>
  </w:style>
  <w:style w:type="paragraph" w:styleId="Heading4">
    <w:name w:val="heading 4"/>
    <w:basedOn w:val="Normal"/>
    <w:next w:val="BodyText"/>
    <w:link w:val="Heading4Char"/>
    <w:uiPriority w:val="9"/>
    <w:semiHidden/>
    <w:unhideWhenUsed/>
    <w:qFormat/>
    <w:rsid w:val="00A10FD9"/>
    <w:pPr>
      <w:keepNext/>
      <w:keepLines/>
      <w:outlineLvl w:val="3"/>
    </w:pPr>
    <w:rPr>
      <w:b/>
      <w:i/>
      <w:iCs/>
    </w:rPr>
  </w:style>
  <w:style w:type="paragraph" w:styleId="Heading5">
    <w:name w:val="heading 5"/>
    <w:basedOn w:val="Normal"/>
    <w:next w:val="BodyText"/>
    <w:link w:val="Heading5Char"/>
    <w:uiPriority w:val="9"/>
    <w:semiHidden/>
    <w:unhideWhenUsed/>
    <w:qFormat/>
    <w:rsid w:val="00A10FD9"/>
    <w:pPr>
      <w:keepNext/>
      <w:keepLines/>
      <w:outlineLvl w:val="4"/>
    </w:pPr>
    <w:rPr>
      <w:b/>
    </w:rPr>
  </w:style>
  <w:style w:type="paragraph" w:styleId="Heading6">
    <w:name w:val="heading 6"/>
    <w:basedOn w:val="Normal"/>
    <w:next w:val="BodyText"/>
    <w:link w:val="Heading6Char"/>
    <w:uiPriority w:val="9"/>
    <w:semiHidden/>
    <w:unhideWhenUsed/>
    <w:qFormat/>
    <w:rsid w:val="00A10FD9"/>
    <w:pPr>
      <w:keepNext/>
      <w:keepLines/>
      <w:outlineLvl w:val="5"/>
    </w:pPr>
    <w:rPr>
      <w:b/>
      <w:i/>
      <w:iCs/>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b/>
    </w:rPr>
  </w:style>
  <w:style w:type="paragraph" w:styleId="Heading8">
    <w:name w:val="heading 8"/>
    <w:basedOn w:val="Normal"/>
    <w:next w:val="BodyText"/>
    <w:link w:val="Heading8Char"/>
    <w:uiPriority w:val="9"/>
    <w:semiHidden/>
    <w:unhideWhenUsed/>
    <w:qFormat/>
    <w:rsid w:val="00A10FD9"/>
    <w:pPr>
      <w:keepNext/>
      <w:keepLines/>
      <w:outlineLvl w:val="7"/>
    </w:pPr>
    <w:rPr>
      <w:b/>
      <w:i/>
      <w:iCs/>
    </w:rPr>
  </w:style>
  <w:style w:type="paragraph" w:styleId="Heading9">
    <w:name w:val="heading 9"/>
    <w:basedOn w:val="Normal"/>
    <w:next w:val="BodyText"/>
    <w:link w:val="Heading9Char"/>
    <w:uiPriority w:val="9"/>
    <w:semiHidden/>
    <w:unhideWhenUsed/>
    <w:qFormat/>
    <w:rsid w:val="00A10FD9"/>
    <w:pPr>
      <w:keepNext/>
      <w:keepLines/>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line="240" w:lineRule="auto"/>
    </w:pPr>
  </w:style>
  <w:style w:type="paragraph" w:styleId="Title">
    <w:name w:val="Title"/>
    <w:basedOn w:val="Normal"/>
    <w:next w:val="BodyText"/>
    <w:link w:val="TitleChar"/>
    <w:uiPriority w:val="10"/>
    <w:qFormat/>
    <w:rsid w:val="00A10FD9"/>
    <w:pPr>
      <w:contextualSpacing/>
      <w:jc w:val="center"/>
    </w:pPr>
  </w:style>
  <w:style w:type="character" w:customStyle="1" w:styleId="TitleChar">
    <w:name w:val="Title Char"/>
    <w:basedOn w:val="DefaultParagraphFont"/>
    <w:link w:val="Title"/>
    <w:uiPriority w:val="10"/>
    <w:rsid w:val="00A10FD9"/>
    <w:rPr>
      <w:rFonts w:ascii="Times New Roman" w:hAnsi="Times New Roman" w:cs="Times New Roman"/>
      <w:sz w:val="24"/>
      <w:szCs w:val="24"/>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style>
  <w:style w:type="paragraph" w:styleId="Date">
    <w:name w:val="Date"/>
    <w:basedOn w:val="Title"/>
    <w:next w:val="BodyText"/>
    <w:qFormat/>
    <w:pPr>
      <w:keepNext/>
      <w:keepLines/>
    </w:pPr>
  </w:style>
  <w:style w:type="paragraph" w:customStyle="1" w:styleId="AbstractTitle">
    <w:name w:val="Abstract Title"/>
    <w:basedOn w:val="Normal"/>
    <w:next w:val="Abstract"/>
    <w:qFormat/>
    <w:pPr>
      <w:keepNext/>
      <w:keepLines/>
      <w:jc w:val="center"/>
    </w:pPr>
    <w:rPr>
      <w:b/>
    </w:rPr>
  </w:style>
  <w:style w:type="paragraph" w:customStyle="1" w:styleId="Abstract">
    <w:name w:val="Abstract"/>
    <w:basedOn w:val="Normal"/>
    <w:next w:val="BodyText"/>
    <w:qFormat/>
    <w:pPr>
      <w:keepNext/>
      <w:keepLines/>
      <w:jc w:val="center"/>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A10FD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10FD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A10FD9"/>
    <w:rPr>
      <w:rFonts w:ascii="Times New Roman" w:hAnsi="Times New Roman" w:cs="Times New Roman"/>
      <w:i/>
      <w:iCs/>
      <w:sz w:val="24"/>
      <w:szCs w:val="24"/>
    </w:rPr>
  </w:style>
  <w:style w:type="character" w:customStyle="1" w:styleId="Heading5Char">
    <w:name w:val="Heading 5 Char"/>
    <w:basedOn w:val="DefaultParagraphFont"/>
    <w:link w:val="Heading5"/>
    <w:uiPriority w:val="9"/>
    <w:semiHidden/>
    <w:rsid w:val="00A10FD9"/>
    <w:rPr>
      <w:rFonts w:ascii="Times New Roman" w:hAnsi="Times New Roman" w:cs="Times New Roman"/>
      <w:sz w:val="24"/>
      <w:szCs w:val="24"/>
    </w:rPr>
  </w:style>
  <w:style w:type="character" w:customStyle="1" w:styleId="Heading6Char">
    <w:name w:val="Heading 6 Char"/>
    <w:basedOn w:val="DefaultParagraphFont"/>
    <w:link w:val="Heading6"/>
    <w:uiPriority w:val="9"/>
    <w:semiHidden/>
    <w:rsid w:val="00A10FD9"/>
    <w:rPr>
      <w:rFonts w:ascii="Times New Roman" w:hAnsi="Times New Roman" w:cs="Times New Roman"/>
      <w:i/>
      <w:iCs/>
      <w:sz w:val="24"/>
      <w:szCs w:val="24"/>
    </w:rPr>
  </w:style>
  <w:style w:type="character" w:customStyle="1" w:styleId="Heading7Char">
    <w:name w:val="Heading 7 Char"/>
    <w:basedOn w:val="DefaultParagraphFont"/>
    <w:link w:val="Heading7"/>
    <w:uiPriority w:val="9"/>
    <w:semiHidden/>
    <w:rsid w:val="00A10FD9"/>
    <w:rPr>
      <w:rFonts w:ascii="Times New Roman" w:hAnsi="Times New Roman" w:cs="Times New Roman"/>
    </w:rPr>
  </w:style>
  <w:style w:type="character" w:customStyle="1" w:styleId="Heading8Char">
    <w:name w:val="Heading 8 Char"/>
    <w:basedOn w:val="DefaultParagraphFont"/>
    <w:link w:val="Heading8"/>
    <w:uiPriority w:val="9"/>
    <w:semiHidden/>
    <w:rsid w:val="00A10FD9"/>
    <w:rPr>
      <w:rFonts w:ascii="Times New Roman" w:hAnsi="Times New Roman" w:cs="Times New Roman"/>
      <w:i/>
      <w:iCs/>
    </w:rPr>
  </w:style>
  <w:style w:type="character" w:customStyle="1" w:styleId="Heading9Char">
    <w:name w:val="Heading 9 Char"/>
    <w:basedOn w:val="DefaultParagraphFont"/>
    <w:link w:val="Heading9"/>
    <w:uiPriority w:val="9"/>
    <w:semiHidden/>
    <w:rsid w:val="00A10FD9"/>
    <w:rPr>
      <w:rFonts w:ascii="Times New Roman" w:hAnsi="Times New Roman" w:cs="Times New Roman"/>
    </w:rPr>
  </w:style>
  <w:style w:type="paragraph" w:styleId="BlockText">
    <w:name w:val="Block Text"/>
    <w:basedOn w:val="BodyText"/>
    <w:next w:val="BodyText"/>
    <w:uiPriority w:val="9"/>
    <w:unhideWhenUsed/>
    <w:qFormat/>
    <w:pPr>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after="0"/>
      <w:jc w:val="center"/>
    </w:pPr>
  </w:style>
  <w:style w:type="paragraph" w:customStyle="1" w:styleId="ImageCaption">
    <w:name w:val="Image Caption"/>
    <w:basedOn w:val="Caption"/>
    <w:pPr>
      <w:spacing w:after="0"/>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rPr>
  </w:style>
  <w:style w:type="character" w:customStyle="1" w:styleId="VerbatimChar">
    <w:name w:val="Verbatim Char"/>
    <w:basedOn w:val="CaptionChar"/>
    <w:link w:val="SourceCode"/>
    <w:rPr>
      <w:rFonts w:ascii="Consolas" w:hAnsi="Consolas" w:cs="Times New Roman"/>
      <w:sz w:val="22"/>
    </w:rPr>
  </w:style>
  <w:style w:type="character" w:customStyle="1" w:styleId="SectionNumber">
    <w:name w:val="Section Number"/>
    <w:basedOn w:val="CaptionChar"/>
    <w:rPr>
      <w:rFonts w:ascii="Times New Roman" w:hAnsi="Times New Roman" w:cs="Times New Roman"/>
    </w:rPr>
  </w:style>
  <w:style w:type="character" w:styleId="FootnoteReference">
    <w:name w:val="footnote reference"/>
    <w:basedOn w:val="CaptionChar"/>
    <w:rPr>
      <w:rFonts w:ascii="Times New Roman" w:hAnsi="Times New Roman" w:cs="Times New Roman"/>
      <w:vertAlign w:val="superscript"/>
    </w:rPr>
  </w:style>
  <w:style w:type="character" w:styleId="Hyperlink">
    <w:name w:val="Hyperlink"/>
    <w:basedOn w:val="CaptionChar"/>
    <w:rPr>
      <w:rFonts w:ascii="Times New Roman" w:hAnsi="Times New Roman" w:cs="Times New Roman"/>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imes New Roman"/>
      <w:b/>
      <w:color w:val="007020"/>
      <w:sz w:val="22"/>
    </w:rPr>
  </w:style>
  <w:style w:type="character" w:customStyle="1" w:styleId="DataTypeTok">
    <w:name w:val="DataTypeTok"/>
    <w:basedOn w:val="VerbatimChar"/>
    <w:rPr>
      <w:rFonts w:ascii="Consolas" w:hAnsi="Consolas" w:cs="Times New Roman"/>
      <w:color w:val="902000"/>
      <w:sz w:val="22"/>
    </w:rPr>
  </w:style>
  <w:style w:type="character" w:customStyle="1" w:styleId="DecValTok">
    <w:name w:val="DecValTok"/>
    <w:basedOn w:val="VerbatimChar"/>
    <w:rPr>
      <w:rFonts w:ascii="Consolas" w:hAnsi="Consolas" w:cs="Times New Roman"/>
      <w:color w:val="40A070"/>
      <w:sz w:val="22"/>
    </w:rPr>
  </w:style>
  <w:style w:type="character" w:customStyle="1" w:styleId="BaseNTok">
    <w:name w:val="BaseNTok"/>
    <w:basedOn w:val="VerbatimChar"/>
    <w:rPr>
      <w:rFonts w:ascii="Consolas" w:hAnsi="Consolas" w:cs="Times New Roman"/>
      <w:color w:val="40A070"/>
      <w:sz w:val="22"/>
    </w:rPr>
  </w:style>
  <w:style w:type="character" w:customStyle="1" w:styleId="FloatTok">
    <w:name w:val="FloatTok"/>
    <w:basedOn w:val="VerbatimChar"/>
    <w:rPr>
      <w:rFonts w:ascii="Consolas" w:hAnsi="Consolas" w:cs="Times New Roman"/>
      <w:color w:val="40A070"/>
      <w:sz w:val="22"/>
    </w:rPr>
  </w:style>
  <w:style w:type="character" w:customStyle="1" w:styleId="ConstantTok">
    <w:name w:val="ConstantTok"/>
    <w:basedOn w:val="VerbatimChar"/>
    <w:rPr>
      <w:rFonts w:ascii="Consolas" w:hAnsi="Consolas" w:cs="Times New Roman"/>
      <w:color w:val="880000"/>
      <w:sz w:val="22"/>
    </w:rPr>
  </w:style>
  <w:style w:type="character" w:customStyle="1" w:styleId="CharTok">
    <w:name w:val="CharTok"/>
    <w:basedOn w:val="VerbatimChar"/>
    <w:rPr>
      <w:rFonts w:ascii="Consolas" w:hAnsi="Consolas" w:cs="Times New Roman"/>
      <w:color w:val="4070A0"/>
      <w:sz w:val="22"/>
    </w:rPr>
  </w:style>
  <w:style w:type="character" w:customStyle="1" w:styleId="SpecialCharTok">
    <w:name w:val="SpecialCharTok"/>
    <w:basedOn w:val="VerbatimChar"/>
    <w:rPr>
      <w:rFonts w:ascii="Consolas" w:hAnsi="Consolas" w:cs="Times New Roman"/>
      <w:color w:val="4070A0"/>
      <w:sz w:val="22"/>
    </w:rPr>
  </w:style>
  <w:style w:type="character" w:customStyle="1" w:styleId="StringTok">
    <w:name w:val="StringTok"/>
    <w:basedOn w:val="VerbatimChar"/>
    <w:rPr>
      <w:rFonts w:ascii="Consolas" w:hAnsi="Consolas" w:cs="Times New Roman"/>
      <w:color w:val="4070A0"/>
      <w:sz w:val="22"/>
    </w:rPr>
  </w:style>
  <w:style w:type="character" w:customStyle="1" w:styleId="VerbatimStringTok">
    <w:name w:val="VerbatimStringTok"/>
    <w:basedOn w:val="VerbatimChar"/>
    <w:rPr>
      <w:rFonts w:ascii="Consolas" w:hAnsi="Consolas" w:cs="Times New Roman"/>
      <w:color w:val="4070A0"/>
      <w:sz w:val="22"/>
    </w:rPr>
  </w:style>
  <w:style w:type="character" w:customStyle="1" w:styleId="SpecialStringTok">
    <w:name w:val="SpecialStringTok"/>
    <w:basedOn w:val="VerbatimChar"/>
    <w:rPr>
      <w:rFonts w:ascii="Consolas" w:hAnsi="Consolas" w:cs="Times New Roman"/>
      <w:color w:val="BB6688"/>
      <w:sz w:val="22"/>
    </w:rPr>
  </w:style>
  <w:style w:type="character" w:customStyle="1" w:styleId="ImportTok">
    <w:name w:val="ImportTok"/>
    <w:basedOn w:val="VerbatimChar"/>
    <w:rPr>
      <w:rFonts w:ascii="Consolas" w:hAnsi="Consolas" w:cs="Times New Roman"/>
      <w:b/>
      <w:color w:val="008000"/>
      <w:sz w:val="22"/>
    </w:rPr>
  </w:style>
  <w:style w:type="character" w:customStyle="1" w:styleId="CommentTok">
    <w:name w:val="CommentTok"/>
    <w:basedOn w:val="VerbatimChar"/>
    <w:rPr>
      <w:rFonts w:ascii="Consolas" w:hAnsi="Consolas" w:cs="Times New Roman"/>
      <w:i/>
      <w:color w:val="60A0B0"/>
      <w:sz w:val="22"/>
    </w:rPr>
  </w:style>
  <w:style w:type="character" w:customStyle="1" w:styleId="DocumentationTok">
    <w:name w:val="DocumentationTok"/>
    <w:basedOn w:val="VerbatimChar"/>
    <w:rPr>
      <w:rFonts w:ascii="Consolas" w:hAnsi="Consolas" w:cs="Times New Roman"/>
      <w:i/>
      <w:color w:val="BA2121"/>
      <w:sz w:val="22"/>
    </w:rPr>
  </w:style>
  <w:style w:type="character" w:customStyle="1" w:styleId="AnnotationTok">
    <w:name w:val="AnnotationTok"/>
    <w:basedOn w:val="VerbatimChar"/>
    <w:rPr>
      <w:rFonts w:ascii="Consolas" w:hAnsi="Consolas" w:cs="Times New Roman"/>
      <w:b/>
      <w:i/>
      <w:color w:val="60A0B0"/>
      <w:sz w:val="22"/>
    </w:rPr>
  </w:style>
  <w:style w:type="character" w:customStyle="1" w:styleId="CommentVarTok">
    <w:name w:val="CommentVarTok"/>
    <w:basedOn w:val="VerbatimChar"/>
    <w:rPr>
      <w:rFonts w:ascii="Consolas" w:hAnsi="Consolas" w:cs="Times New Roman"/>
      <w:b/>
      <w:i/>
      <w:color w:val="60A0B0"/>
      <w:sz w:val="22"/>
    </w:rPr>
  </w:style>
  <w:style w:type="character" w:customStyle="1" w:styleId="OtherTok">
    <w:name w:val="OtherTok"/>
    <w:basedOn w:val="VerbatimChar"/>
    <w:rPr>
      <w:rFonts w:ascii="Consolas" w:hAnsi="Consolas" w:cs="Times New Roman"/>
      <w:color w:val="007020"/>
      <w:sz w:val="22"/>
    </w:rPr>
  </w:style>
  <w:style w:type="character" w:customStyle="1" w:styleId="FunctionTok">
    <w:name w:val="FunctionTok"/>
    <w:basedOn w:val="VerbatimChar"/>
    <w:rPr>
      <w:rFonts w:ascii="Consolas" w:hAnsi="Consolas" w:cs="Times New Roman"/>
      <w:color w:val="06287E"/>
      <w:sz w:val="22"/>
    </w:rPr>
  </w:style>
  <w:style w:type="character" w:customStyle="1" w:styleId="VariableTok">
    <w:name w:val="VariableTok"/>
    <w:basedOn w:val="VerbatimChar"/>
    <w:rPr>
      <w:rFonts w:ascii="Consolas" w:hAnsi="Consolas" w:cs="Times New Roman"/>
      <w:color w:val="19177C"/>
      <w:sz w:val="22"/>
    </w:rPr>
  </w:style>
  <w:style w:type="character" w:customStyle="1" w:styleId="ControlFlowTok">
    <w:name w:val="ControlFlowTok"/>
    <w:basedOn w:val="VerbatimChar"/>
    <w:rPr>
      <w:rFonts w:ascii="Consolas" w:hAnsi="Consolas" w:cs="Times New Roman"/>
      <w:b/>
      <w:color w:val="007020"/>
      <w:sz w:val="22"/>
    </w:rPr>
  </w:style>
  <w:style w:type="character" w:customStyle="1" w:styleId="OperatorTok">
    <w:name w:val="OperatorTok"/>
    <w:basedOn w:val="VerbatimChar"/>
    <w:rPr>
      <w:rFonts w:ascii="Consolas" w:hAnsi="Consolas" w:cs="Times New Roman"/>
      <w:color w:val="666666"/>
      <w:sz w:val="22"/>
    </w:rPr>
  </w:style>
  <w:style w:type="character" w:customStyle="1" w:styleId="BuiltInTok">
    <w:name w:val="BuiltInTok"/>
    <w:basedOn w:val="VerbatimChar"/>
    <w:rPr>
      <w:rFonts w:ascii="Consolas" w:hAnsi="Consolas" w:cs="Times New Roman"/>
      <w:color w:val="008000"/>
      <w:sz w:val="22"/>
    </w:rPr>
  </w:style>
  <w:style w:type="character" w:customStyle="1" w:styleId="ExtensionTok">
    <w:name w:val="ExtensionTok"/>
    <w:basedOn w:val="VerbatimChar"/>
    <w:rPr>
      <w:rFonts w:ascii="Consolas" w:hAnsi="Consolas" w:cs="Times New Roman"/>
      <w:sz w:val="22"/>
    </w:rPr>
  </w:style>
  <w:style w:type="character" w:customStyle="1" w:styleId="PreprocessorTok">
    <w:name w:val="PreprocessorTok"/>
    <w:basedOn w:val="VerbatimChar"/>
    <w:rPr>
      <w:rFonts w:ascii="Consolas" w:hAnsi="Consolas" w:cs="Times New Roman"/>
      <w:color w:val="BC7A00"/>
      <w:sz w:val="22"/>
    </w:rPr>
  </w:style>
  <w:style w:type="character" w:customStyle="1" w:styleId="AttributeTok">
    <w:name w:val="AttributeTok"/>
    <w:basedOn w:val="VerbatimChar"/>
    <w:rPr>
      <w:rFonts w:ascii="Consolas" w:hAnsi="Consolas" w:cs="Times New Roman"/>
      <w:color w:val="7D9029"/>
      <w:sz w:val="22"/>
    </w:rPr>
  </w:style>
  <w:style w:type="character" w:customStyle="1" w:styleId="RegionMarkerTok">
    <w:name w:val="RegionMarkerTok"/>
    <w:basedOn w:val="VerbatimChar"/>
    <w:rPr>
      <w:rFonts w:ascii="Consolas" w:hAnsi="Consolas" w:cs="Times New Roman"/>
      <w:sz w:val="22"/>
    </w:rPr>
  </w:style>
  <w:style w:type="character" w:customStyle="1" w:styleId="InformationTok">
    <w:name w:val="InformationTok"/>
    <w:basedOn w:val="VerbatimChar"/>
    <w:rPr>
      <w:rFonts w:ascii="Consolas" w:hAnsi="Consolas" w:cs="Times New Roman"/>
      <w:b/>
      <w:i/>
      <w:color w:val="60A0B0"/>
      <w:sz w:val="22"/>
    </w:rPr>
  </w:style>
  <w:style w:type="character" w:customStyle="1" w:styleId="WarningTok">
    <w:name w:val="WarningTok"/>
    <w:basedOn w:val="VerbatimChar"/>
    <w:rPr>
      <w:rFonts w:ascii="Consolas" w:hAnsi="Consolas" w:cs="Times New Roman"/>
      <w:b/>
      <w:i/>
      <w:color w:val="60A0B0"/>
      <w:sz w:val="22"/>
    </w:rPr>
  </w:style>
  <w:style w:type="character" w:customStyle="1" w:styleId="AlertTok">
    <w:name w:val="AlertTok"/>
    <w:basedOn w:val="VerbatimChar"/>
    <w:rPr>
      <w:rFonts w:ascii="Consolas" w:hAnsi="Consolas" w:cs="Times New Roman"/>
      <w:b/>
      <w:color w:val="FF0000"/>
      <w:sz w:val="22"/>
    </w:rPr>
  </w:style>
  <w:style w:type="character" w:customStyle="1" w:styleId="ErrorTok">
    <w:name w:val="ErrorTok"/>
    <w:basedOn w:val="VerbatimChar"/>
    <w:rPr>
      <w:rFonts w:ascii="Consolas" w:hAnsi="Consolas" w:cs="Times New Roman"/>
      <w:b/>
      <w:color w:val="FF0000"/>
      <w:sz w:val="22"/>
    </w:rPr>
  </w:style>
  <w:style w:type="character" w:customStyle="1" w:styleId="NormalTok">
    <w:name w:val="NormalTok"/>
    <w:basedOn w:val="VerbatimChar"/>
    <w:rPr>
      <w:rFonts w:ascii="Consolas" w:hAnsi="Consolas" w:cs="Times New Roman"/>
      <w:sz w:val="22"/>
    </w:rPr>
  </w:style>
  <w:style w:type="table" w:styleId="TableGrid">
    <w:name w:val="Table Grid"/>
    <w:basedOn w:val="TableNormal"/>
    <w:uiPriority w:val="39"/>
    <w:rsid w:val="00471C1B"/>
    <w:pPr>
      <w:spacing w:after="0"/>
    </w:pPr>
    <w:rPr>
      <w:rFonts w:asciiTheme="minorHAnsi" w:eastAsiaTheme="minorHAnsi" w:hAnsiTheme="minorHAnsi" w:cstheme="minorBidi"/>
      <w:kern w:val="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1389"/>
    <w:rPr>
      <w:color w:val="605E5C"/>
      <w:shd w:val="clear" w:color="auto" w:fill="E1DFDD"/>
    </w:rPr>
  </w:style>
  <w:style w:type="character" w:styleId="FollowedHyperlink">
    <w:name w:val="FollowedHyperlink"/>
    <w:basedOn w:val="DefaultParagraphFont"/>
    <w:rsid w:val="008945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hyperlink" Target="http://arxiv.org/abs/2503.19707" TargetMode="External"/><Relationship Id="rId21" Type="http://schemas.openxmlformats.org/officeDocument/2006/relationships/image" Target="media/image14.png"/><Relationship Id="rId34" Type="http://schemas.openxmlformats.org/officeDocument/2006/relationships/hyperlink" Target="http://arxiv.org/abs/2310.19785" TargetMode="External"/><Relationship Id="rId42" Type="http://schemas.openxmlformats.org/officeDocument/2006/relationships/hyperlink" Target="https://doi.org/10.1177/17456916221120027"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38/s41562-023-01742-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aspredicted.org/sz87tb.pdf" TargetMode="External"/><Relationship Id="rId32" Type="http://schemas.openxmlformats.org/officeDocument/2006/relationships/hyperlink" Target="https://doi.org/10.1371/journal.pone.0279720" TargetMode="External"/><Relationship Id="rId37" Type="http://schemas.openxmlformats.org/officeDocument/2006/relationships/hyperlink" Target="https://doi.org/10.1038/s41586-019-1138-y" TargetMode="External"/><Relationship Id="rId40" Type="http://schemas.openxmlformats.org/officeDocument/2006/relationships/hyperlink" Target="http://arxiv.org/abs/2412.18613"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8.png"/><Relationship Id="rId36" Type="http://schemas.openxmlformats.org/officeDocument/2006/relationships/hyperlink" Target="http://arxiv.org/abs/2503.17349"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86/209506" TargetMode="External"/><Relationship Id="rId44" Type="http://schemas.openxmlformats.org/officeDocument/2006/relationships/hyperlink" Target="https://arxiv.org/abs/2508.02095" TargetMode="External"/><Relationship Id="rId4" Type="http://schemas.openxmlformats.org/officeDocument/2006/relationships/webSettings" Target="webSettings.xml"/><Relationship Id="rId9" Type="http://schemas.openxmlformats.org/officeDocument/2006/relationships/hyperlink" Target="https://FelipeMAffonso.github.io/cognitive-trap-repository"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osf.io/f2jhx/overview?view_only=ab7ece0d719642fe9e62b00afade9b11" TargetMode="External"/><Relationship Id="rId30" Type="http://schemas.openxmlformats.org/officeDocument/2006/relationships/hyperlink" Target="https://arxiv.org/abs/2411.00238" TargetMode="External"/><Relationship Id="rId35" Type="http://schemas.openxmlformats.org/officeDocument/2006/relationships/hyperlink" Target="https://doi.org/10.3758/s13428-025-02852-7" TargetMode="External"/><Relationship Id="rId43" Type="http://schemas.openxmlformats.org/officeDocument/2006/relationships/hyperlink" Target="https://arxiv.org/abs/2510.08912" TargetMode="External"/><Relationship Id="rId8" Type="http://schemas.openxmlformats.org/officeDocument/2006/relationships/hyperlink" Target="https://osf.io/f2jhx/overview?view_only=ab7ece0d719642fe9e62b00afade9b11"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aspredicted.org/ib99fx.pdf" TargetMode="External"/><Relationship Id="rId33" Type="http://schemas.openxmlformats.org/officeDocument/2006/relationships/hyperlink" Target="https://arxiv.org/abs/2510.04401" TargetMode="External"/><Relationship Id="rId38" Type="http://schemas.openxmlformats.org/officeDocument/2006/relationships/hyperlink" Target="https://arxiv.org/abs/2506.05765" TargetMode="External"/><Relationship Id="rId46" Type="http://schemas.openxmlformats.org/officeDocument/2006/relationships/theme" Target="theme/theme1.xml"/><Relationship Id="rId20" Type="http://schemas.openxmlformats.org/officeDocument/2006/relationships/hyperlink" Target="https://osf.io/f2jhx/overview?view_only=ab7ece0d719642fe9e62b00afade9b11" TargetMode="External"/><Relationship Id="rId41" Type="http://schemas.openxmlformats.org/officeDocument/2006/relationships/hyperlink" Target="https://doi.org/10.1037/0022-3514.54.6.1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84</Pages>
  <Words>17667</Words>
  <Characters>104592</Characters>
  <Application>Microsoft Office Word</Application>
  <DocSecurity>0</DocSecurity>
  <Lines>3873</Lines>
  <Paragraphs>2716</Paragraphs>
  <ScaleCrop>false</ScaleCrop>
  <Company/>
  <LinksUpToDate>false</LinksUpToDate>
  <CharactersWithSpaces>119543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Affonso, Felipe</dc:creator>
  <cp:keywords/>
  <cp:lastModifiedBy>Affonso, Felipe</cp:lastModifiedBy>
  <cp:revision>3</cp:revision>
  <dcterms:created xsi:type="dcterms:W3CDTF">2026-03-17T00:00:00Z</dcterms:created>
  <dcterms:modified xsi:type="dcterms:W3CDTF">2026-03-17T00:34:00Z</dcterms:modified>
</cp:coreProperties>
</file>