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76388" cy="79817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79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UNIVERSIDADE FEDERAL DE GOIÁS (UFG)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INSTITUTO DE INFORMÁTICA - SEMESTRE SELETIVO 2024/1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INTRODUÇÃO À ENGENHARIA DE SOFTWARE - DOCENTE RENATA DUTRA BRAGA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wcmze51lr482" w:id="0"/>
      <w:bookmarkEnd w:id="0"/>
      <w:r w:rsidDel="00000000" w:rsidR="00000000" w:rsidRPr="00000000">
        <w:rPr>
          <w:rtl w:val="0"/>
        </w:rPr>
        <w:t xml:space="preserve">Estudo de Caso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860"/>
        <w:tblGridChange w:id="0">
          <w:tblGrid>
            <w:gridCol w:w="1695"/>
            <w:gridCol w:w="78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Integrante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Integrante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Integrante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Integrante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Integrante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wn3cs7b6zqdv" w:id="1"/>
      <w:bookmarkEnd w:id="1"/>
      <w:r w:rsidDel="00000000" w:rsidR="00000000" w:rsidRPr="00000000">
        <w:rPr>
          <w:rtl w:val="0"/>
        </w:rPr>
        <w:t xml:space="preserve">Pacote 1 – Estudo de caso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 Área de Requisitos de Software: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1º produto: Escopo, fontes de requisitos e as Histórias de Usuário (COMO, QUERO, PARA). Escrever no mínimo 10 histórias de usuário.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Necessidades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&lt;Descrever, em forma de tópico e em alto nível, as necessidades iniciais que foram passadas pela cliente&gt;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Fontes de requisitos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&lt;Liste as principais fontes de informação para identificação dos requisitos&gt;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Escopo do produto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&lt;Escopo do produto: 2 ou 3 parágrafos que contemplem: Qual é o problema a ser abrangido; os envolvidos / responsáveis; as dificuldades que hoje possuem; benefícios / expectativas com o uso da solução tecnológica (redução de custos, tempo, retrabalho…); o que não será contemplado no momento (requisitos futuros) e o que não está contemplado no escopo definido&gt;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ff0000"/>
          <w:rtl w:val="0"/>
        </w:rPr>
        <w:t xml:space="preserve">&lt;Veja um exemplo abaixo. Utilizar este formato para escrita das histórias de usuário.&gt;</w:t>
      </w:r>
      <w:r w:rsidDel="00000000" w:rsidR="00000000" w:rsidRPr="00000000">
        <w:rPr>
          <w:rtl w:val="0"/>
        </w:rPr>
      </w:r>
    </w:p>
    <w:tbl>
      <w:tblPr>
        <w:tblStyle w:val="Table2"/>
        <w:tblW w:w="902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08"/>
        <w:gridCol w:w="3008"/>
        <w:tblGridChange w:id="0">
          <w:tblGrid>
            <w:gridCol w:w="3009"/>
            <w:gridCol w:w="3008"/>
            <w:gridCol w:w="300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[M1] – Cadastrar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hd w:fill="b6d7a8" w:val="clear"/>
                <w:rtl w:val="0"/>
              </w:rPr>
              <w:t xml:space="preserve">Mockup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6d7a8" w:val="clear"/>
                <w:rtl w:val="0"/>
              </w:rPr>
              <w:t xml:space="preserve"> 1.1 - Profissional da Atenção Primária em Saúde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</w:rPr>
              <w:drawing>
                <wp:inline distB="114300" distT="114300" distL="114300" distR="114300">
                  <wp:extent cx="1781175" cy="3696954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6969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Tela do cadastro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i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hd w:fill="b6d7a8" w:val="clear"/>
                <w:rtl w:val="0"/>
              </w:rPr>
              <w:t xml:space="preserve">Mockup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6d7a8" w:val="clear"/>
                <w:rtl w:val="0"/>
              </w:rPr>
              <w:t xml:space="preserve"> 1.2 - Profissional da Atenção Secundária em Saúde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781175" cy="35814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-154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Tela do cadastro do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hd w:fill="b6d7a8" w:val="clear"/>
                <w:rtl w:val="0"/>
              </w:rPr>
              <w:t xml:space="preserve">Mockup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6d7a8" w:val="clear"/>
                <w:rtl w:val="0"/>
              </w:rPr>
              <w:t xml:space="preserve"> 1.3 - Secretária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6d7a8" w:val="clear"/>
              </w:rPr>
              <w:drawing>
                <wp:inline distB="114300" distT="114300" distL="114300" distR="114300">
                  <wp:extent cx="1781175" cy="3581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Tela do cadastro do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6d7a8" w:val="clear"/>
                <w:rtl w:val="0"/>
              </w:rPr>
              <w:t xml:space="preserve">Sobre o requisito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Data da criação: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08/10/2022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Leandro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 Essencial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Dificuldade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 Médio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 Validado</w:t>
              <w:tab/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08"/>
        <w:gridCol w:w="3008"/>
        <w:tblGridChange w:id="0">
          <w:tblGrid>
            <w:gridCol w:w="3009"/>
            <w:gridCol w:w="3008"/>
            <w:gridCol w:w="300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6d7a8" w:val="clear"/>
                <w:rtl w:val="0"/>
              </w:rPr>
              <w:t xml:space="preserve">Mensagens campos obrigatórios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Nome: Preenchimento do nome do paciente é obrigatório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nascimento: Preenchimento da data de nascimento do paciente é obrigatório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CPF: Preenchimento do CPF do paciente é obrigatório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Unidade de origem: Preenchimento da unidade de origem do paciente é obrigatório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Sexo: Preenchimento do sexo do paciente é obrigatório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E-mail: Preenchimento do e-mail é obrigatório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Celular: Preenchimento do celular é obrigatório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da mãe: Preenchimento do nome da mãe do paciente é obrigatório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CEP:  Preenchimento do CEP é obrigatório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Bairro: Preenchimento do bairro é obrigatório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color w:val="2a4a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Endereço completo: Preenchimento do endereço completo é obrigatório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6d7a8" w:val="clear"/>
                <w:rtl w:val="0"/>
              </w:rPr>
              <w:t xml:space="preserve">História de Usuário</w:t>
            </w:r>
          </w:p>
          <w:p w:rsidR="00000000" w:rsidDel="00000000" w:rsidP="00000000" w:rsidRDefault="00000000" w:rsidRPr="00000000" w14:paraId="00000050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[H.U._M1.1]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Funcionalidade: Cadastrar Paciente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 persona </w:t>
            </w:r>
          </w:p>
          <w:p w:rsidR="00000000" w:rsidDel="00000000" w:rsidP="00000000" w:rsidRDefault="00000000" w:rsidRPr="00000000" w14:paraId="00000053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QUERO cadastrar o paciente que pertence ao grupo de alto risco </w:t>
            </w:r>
          </w:p>
          <w:p w:rsidR="00000000" w:rsidDel="00000000" w:rsidP="00000000" w:rsidRDefault="00000000" w:rsidRPr="00000000" w14:paraId="00000054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fazer o registro da avaliação clínica, conduta e também monitorar a sua situação de saúde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[H.U._M1.2]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Funcionalidade: Alterar Dados do Paciente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COMO persona </w:t>
            </w:r>
          </w:p>
          <w:p w:rsidR="00000000" w:rsidDel="00000000" w:rsidP="00000000" w:rsidRDefault="00000000" w:rsidRPr="00000000" w14:paraId="00000058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QUERO alterar os dados cadastrais do paciente que pertence ao grupo de alto risco </w:t>
            </w:r>
          </w:p>
          <w:p w:rsidR="00000000" w:rsidDel="00000000" w:rsidP="00000000" w:rsidRDefault="00000000" w:rsidRPr="00000000" w14:paraId="00000059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que os seus dados de contato e endereço estejam sempre atualizados.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6d7a8" w:val="clear"/>
                <w:rtl w:val="0"/>
              </w:rPr>
              <w:t xml:space="preserve">Critério de Aceitação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[C.A._M1.1]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Cenário: Paciente cadastrado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DADO que estou na tela principal </w:t>
            </w:r>
          </w:p>
          <w:p w:rsidR="00000000" w:rsidDel="00000000" w:rsidP="00000000" w:rsidRDefault="00000000" w:rsidRPr="00000000" w14:paraId="0000005F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 clico em + </w:t>
            </w:r>
          </w:p>
          <w:p w:rsidR="00000000" w:rsidDel="00000000" w:rsidP="00000000" w:rsidRDefault="00000000" w:rsidRPr="00000000" w14:paraId="00000060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preencho os campos fornecidos</w:t>
            </w:r>
          </w:p>
          <w:p w:rsidR="00000000" w:rsidDel="00000000" w:rsidP="00000000" w:rsidRDefault="00000000" w:rsidRPr="00000000" w14:paraId="00000061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avanço para a próxima tela e preencho os demais campos</w:t>
            </w:r>
          </w:p>
          <w:p w:rsidR="00000000" w:rsidDel="00000000" w:rsidP="00000000" w:rsidRDefault="00000000" w:rsidRPr="00000000" w14:paraId="00000062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E clico no botão →</w:t>
            </w:r>
          </w:p>
          <w:p w:rsidR="00000000" w:rsidDel="00000000" w:rsidP="00000000" w:rsidRDefault="00000000" w:rsidRPr="00000000" w14:paraId="00000063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ENTÃO o sistema salva os dados e emite a mensagem “Paciente cadastrado com sucesso”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[C.A._M1.2]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Cenário: Paciente já cadastrado</w:t>
            </w:r>
          </w:p>
          <w:p w:rsidR="00000000" w:rsidDel="00000000" w:rsidP="00000000" w:rsidRDefault="00000000" w:rsidRPr="00000000" w14:paraId="00000066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DADO que estou na tela principal </w:t>
            </w:r>
          </w:p>
          <w:p w:rsidR="00000000" w:rsidDel="00000000" w:rsidP="00000000" w:rsidRDefault="00000000" w:rsidRPr="00000000" w14:paraId="00000067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 clico em + </w:t>
            </w:r>
          </w:p>
          <w:p w:rsidR="00000000" w:rsidDel="00000000" w:rsidP="00000000" w:rsidRDefault="00000000" w:rsidRPr="00000000" w14:paraId="00000068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preencho o CPF do paciente</w:t>
            </w:r>
          </w:p>
          <w:p w:rsidR="00000000" w:rsidDel="00000000" w:rsidP="00000000" w:rsidRDefault="00000000" w:rsidRPr="00000000" w14:paraId="00000069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E clico no botão → para avançar</w:t>
            </w:r>
          </w:p>
          <w:p w:rsidR="00000000" w:rsidDel="00000000" w:rsidP="00000000" w:rsidRDefault="00000000" w:rsidRPr="00000000" w14:paraId="0000006A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ENTÃO o sistema emite a mensagem “Paciente já cadastrado”.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[C.A._M1.3]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Cenário: Endereço do paciente não localizado</w:t>
            </w:r>
          </w:p>
          <w:p w:rsidR="00000000" w:rsidDel="00000000" w:rsidP="00000000" w:rsidRDefault="00000000" w:rsidRPr="00000000" w14:paraId="0000006D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DADO que estou na tela principal </w:t>
            </w:r>
          </w:p>
          <w:p w:rsidR="00000000" w:rsidDel="00000000" w:rsidP="00000000" w:rsidRDefault="00000000" w:rsidRPr="00000000" w14:paraId="0000006E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 clico em + </w:t>
            </w:r>
          </w:p>
          <w:p w:rsidR="00000000" w:rsidDel="00000000" w:rsidP="00000000" w:rsidRDefault="00000000" w:rsidRPr="00000000" w14:paraId="0000006F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preencho o CEP do paciente</w:t>
            </w:r>
          </w:p>
          <w:p w:rsidR="00000000" w:rsidDel="00000000" w:rsidP="00000000" w:rsidRDefault="00000000" w:rsidRPr="00000000" w14:paraId="00000070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E clico no botão → para avançar</w:t>
            </w:r>
          </w:p>
          <w:p w:rsidR="00000000" w:rsidDel="00000000" w:rsidP="00000000" w:rsidRDefault="00000000" w:rsidRPr="00000000" w14:paraId="00000071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ENTÃO o sistema emite a mensagem “CEP não localizado”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6d7a8" w:val="clear"/>
                <w:rtl w:val="0"/>
              </w:rPr>
              <w:t xml:space="preserve">Requisitos Funcionais</w:t>
            </w:r>
          </w:p>
          <w:p w:rsidR="00000000" w:rsidDel="00000000" w:rsidP="00000000" w:rsidRDefault="00000000" w:rsidRPr="00000000" w14:paraId="00000074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[R.F._M1.1]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O sistema deve permitir realizar o cadastro de pacientes que pertencem ao grupo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risco para o câncer de boca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[R.F._M1.2]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 sistema deve permitir a autenticação dos usuários por meio de CPF e senha, previamente cadastrados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[R.F._M1.3]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 sistema deve registrar a unidade de origem do paciente no momento do cadastro.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6d7a8" w:val="clear"/>
                <w:rtl w:val="0"/>
              </w:rPr>
              <w:t xml:space="preserve">Requisitos Não Funcionais</w:t>
            </w:r>
          </w:p>
          <w:p w:rsidR="00000000" w:rsidDel="00000000" w:rsidP="00000000" w:rsidRDefault="00000000" w:rsidRPr="00000000" w14:paraId="0000007C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[R.N.F._M1.1]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u w:val="single"/>
                <w:rtl w:val="0"/>
              </w:rPr>
              <w:t xml:space="preserve">Usabilidade</w:t>
            </w:r>
          </w:p>
          <w:p w:rsidR="00000000" w:rsidDel="00000000" w:rsidP="00000000" w:rsidRDefault="00000000" w:rsidRPr="00000000" w14:paraId="0000007E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 sistema de fazer uso de máscaras de validação para os campos: email, CPF, CEP e telefones</w:t>
            </w:r>
          </w:p>
          <w:p w:rsidR="00000000" w:rsidDel="00000000" w:rsidP="00000000" w:rsidRDefault="00000000" w:rsidRPr="00000000" w14:paraId="0000007F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[R.N.F._M1.2]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u w:val="single"/>
                <w:rtl w:val="0"/>
              </w:rPr>
              <w:t xml:space="preserve">Usabilidade</w:t>
            </w:r>
          </w:p>
          <w:p w:rsidR="00000000" w:rsidDel="00000000" w:rsidP="00000000" w:rsidRDefault="00000000" w:rsidRPr="00000000" w14:paraId="00000081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 usuário deve encontrar, facilmente, o que deseja realizar no sistema (facilidade de uso)</w:t>
            </w:r>
          </w:p>
          <w:p w:rsidR="00000000" w:rsidDel="00000000" w:rsidP="00000000" w:rsidRDefault="00000000" w:rsidRPr="00000000" w14:paraId="00000082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[R.N.F._M1.3]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u w:val="single"/>
                <w:rtl w:val="0"/>
              </w:rPr>
              <w:t xml:space="preserve">Interoperabilidade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O sistema deve buscar o nome da cidade e bairro na base de dados dos Correios, de acordo com o número do CEP informado</w:t>
            </w:r>
          </w:p>
          <w:p w:rsidR="00000000" w:rsidDel="00000000" w:rsidP="00000000" w:rsidRDefault="00000000" w:rsidRPr="00000000" w14:paraId="00000085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[R.N.F._M1.4]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u w:val="single"/>
                <w:rtl w:val="0"/>
              </w:rPr>
              <w:t xml:space="preserve">Segurança</w:t>
            </w:r>
          </w:p>
          <w:p w:rsidR="00000000" w:rsidDel="00000000" w:rsidP="00000000" w:rsidRDefault="00000000" w:rsidRPr="00000000" w14:paraId="00000087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O sistema deve utilizar protocolos/algoritmos para garantir a segurança durante a autenticação e navegação no aplicativo</w:t>
            </w:r>
          </w:p>
          <w:p w:rsidR="00000000" w:rsidDel="00000000" w:rsidP="00000000" w:rsidRDefault="00000000" w:rsidRPr="00000000" w14:paraId="00000088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[R.N.F._M1.5]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u w:val="single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senha deve ser criptografada antes de ser armazenada no banco de dados</w:t>
            </w:r>
          </w:p>
          <w:p w:rsidR="00000000" w:rsidDel="00000000" w:rsidP="00000000" w:rsidRDefault="00000000" w:rsidRPr="00000000" w14:paraId="0000008B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[R.N.F._M1.5]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u w:val="single"/>
                <w:rtl w:val="0"/>
              </w:rPr>
              <w:t xml:space="preserve">Aparência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D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cor do aplicativo será de acordo com o tipo e nível de atenção do usuário: Atenção primária (cor azul); Atenção secundária (tom laranja); Especialista (cor lilás); Secretária (cor verde)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6d7a8" w:val="clear"/>
                <w:rtl w:val="0"/>
              </w:rPr>
              <w:t xml:space="preserve">Regras de Negócio</w:t>
            </w:r>
          </w:p>
          <w:p w:rsidR="00000000" w:rsidDel="00000000" w:rsidP="00000000" w:rsidRDefault="00000000" w:rsidRPr="00000000" w14:paraId="00000090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[R.N._M1.1]</w:t>
            </w:r>
          </w:p>
          <w:p w:rsidR="00000000" w:rsidDel="00000000" w:rsidP="00000000" w:rsidRDefault="00000000" w:rsidRPr="00000000" w14:paraId="00000092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 sistema deverá permitir o cadastro apenas de pacientes que pertencem ao grupo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risco</w:t>
            </w:r>
          </w:p>
          <w:p w:rsidR="00000000" w:rsidDel="00000000" w:rsidP="00000000" w:rsidRDefault="00000000" w:rsidRPr="00000000" w14:paraId="00000093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[R.N._M1.2]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paciente, uma vez cadastrado, não será permitido a alteração dos seguintes dados cadastrais: CPF, nome, nome da mãe, data de nascimento, sexo não podem ser alterados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[R.N._M1.3]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paciente, para ser cadastrado no sistema, deve possuir, no mínimo, um dos seguintes fatores de alto risco: Homem acima de 50 anos; Tabagista; Etilista; Possuir lesão independente dos fatores</w:t>
            </w:r>
          </w:p>
          <w:p w:rsidR="00000000" w:rsidDel="00000000" w:rsidP="00000000" w:rsidRDefault="00000000" w:rsidRPr="00000000" w14:paraId="00000099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6d7a8" w:val="clear"/>
                <w:rtl w:val="0"/>
              </w:rPr>
              <w:t xml:space="preserve">Observações</w:t>
            </w:r>
          </w:p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shd w:fill="b6d7a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Nesta primeira versão serão cadastrados no Aplicativo apenas os pacientes que pertencem ao grupo de alto risco: ter 50 anos ou mais; ser fumante; ser fumante ou fazer uso regular de bebida alcoólica, ou possuir lesão independente da 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NATA DUTRA BRAGA" w:id="1" w:date="2024-04-08T17:29:17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preencher no Pacote 3</w:t>
      </w:r>
    </w:p>
  </w:comment>
  <w:comment w:author="RENATA DUTRA BRAGA" w:id="0" w:date="2024-04-08T17:38:27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definir no Pacote 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os links para os protótipos de alta fidelidade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color w:val="2a4a75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color w:val="2a4a75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