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AB47B71" w14:textId="77777777" w:rsidR="006A7591" w:rsidRPr="006A7591" w:rsidRDefault="006A7591" w:rsidP="006A7591">
      <w:pPr>
        <w:jc w:val="both"/>
        <w:rPr>
          <w:rFonts w:eastAsiaTheme="majorEastAsia"/>
          <w:sz w:val="24"/>
          <w:szCs w:val="24"/>
        </w:rPr>
        <w:sectPr w:rsidR="006A7591" w:rsidRPr="006A7591" w:rsidSect="00456F3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1440" w:right="1077" w:bottom="1134" w:left="1077" w:header="567" w:footer="465" w:gutter="0"/>
          <w:pgNumType w:start="0"/>
          <w:cols w:space="708"/>
          <w:docGrid w:linePitch="360"/>
        </w:sectPr>
      </w:pPr>
    </w:p>
    <w:p w14:paraId="33E98D6F" w14:textId="21E3A67B" w:rsidR="00AC4D77" w:rsidRPr="006A7591" w:rsidRDefault="00AC4D77" w:rsidP="006A7591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47"/>
        <w:gridCol w:w="7529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0030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7529" w:type="dxa"/>
          </w:tcPr>
          <w:p w14:paraId="4371A85B" w14:textId="6BB79E9D" w:rsidR="00AC4D77" w:rsidRDefault="00D9349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</w:t>
            </w:r>
            <w:r w:rsidR="007E3387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nformática y Telecomunicaciones</w:t>
            </w:r>
          </w:p>
        </w:tc>
      </w:tr>
      <w:tr w:rsidR="00AC4D77" w14:paraId="5118075F" w14:textId="77777777" w:rsidTr="003066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7529" w:type="dxa"/>
          </w:tcPr>
          <w:p w14:paraId="61C4AC6F" w14:textId="0CA8548E" w:rsidR="00AC4D77" w:rsidRDefault="00D9349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003066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7529" w:type="dxa"/>
          </w:tcPr>
          <w:p w14:paraId="1F095FA8" w14:textId="0AA5B8FE" w:rsidR="00AC4D77" w:rsidRDefault="00D9349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  <w:bookmarkStart w:id="1" w:name="_GoBack"/>
            <w:bookmarkEnd w:id="1"/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4767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516"/>
        <w:gridCol w:w="938"/>
        <w:gridCol w:w="934"/>
        <w:gridCol w:w="1114"/>
        <w:gridCol w:w="1130"/>
        <w:gridCol w:w="1191"/>
        <w:gridCol w:w="3944"/>
      </w:tblGrid>
      <w:tr w:rsidR="00E43678" w:rsidRPr="00045D87" w14:paraId="02E8FF2F" w14:textId="77777777" w:rsidTr="00794A54">
        <w:trPr>
          <w:trHeight w:val="331"/>
          <w:jc w:val="center"/>
        </w:trPr>
        <w:tc>
          <w:tcPr>
            <w:tcW w:w="590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673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4193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794A54" w:rsidRPr="00045D87" w14:paraId="00808CBE" w14:textId="77777777" w:rsidTr="00794A54">
        <w:trPr>
          <w:trHeight w:val="1002"/>
          <w:jc w:val="center"/>
        </w:trPr>
        <w:tc>
          <w:tcPr>
            <w:tcW w:w="590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46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42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128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34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23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4193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794A54" w:rsidRPr="00045D87" w14:paraId="67D60187" w14:textId="77777777" w:rsidTr="00794A54">
        <w:trPr>
          <w:trHeight w:val="680"/>
          <w:jc w:val="center"/>
        </w:trPr>
        <w:tc>
          <w:tcPr>
            <w:tcW w:w="5901" w:type="dxa"/>
          </w:tcPr>
          <w:p w14:paraId="53E45F52" w14:textId="299529BC" w:rsidR="00E43678" w:rsidRPr="00306692" w:rsidRDefault="00306692" w:rsidP="006A7591">
            <w:pPr>
              <w:rPr>
                <w:b/>
                <w:bCs/>
                <w:sz w:val="18"/>
                <w:szCs w:val="18"/>
              </w:rPr>
            </w:pPr>
            <w:r w:rsidRPr="00306692">
              <w:rPr>
                <w:b/>
                <w:bCs/>
                <w:sz w:val="18"/>
                <w:szCs w:val="18"/>
              </w:rPr>
              <w:t>C1 Realizar pruebas de certificación tanto de los productos como de los procesos utilizando buenas prácticas definidas por la industria.</w:t>
            </w:r>
          </w:p>
        </w:tc>
        <w:tc>
          <w:tcPr>
            <w:tcW w:w="246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2" w:type="dxa"/>
          </w:tcPr>
          <w:p w14:paraId="79497191" w14:textId="6C3D1AB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8" w:type="dxa"/>
          </w:tcPr>
          <w:p w14:paraId="1196BA05" w14:textId="55A211FD" w:rsidR="00E43678" w:rsidRPr="00045D87" w:rsidRDefault="00794A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</w:t>
            </w:r>
          </w:p>
        </w:tc>
        <w:tc>
          <w:tcPr>
            <w:tcW w:w="1134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193" w:type="dxa"/>
          </w:tcPr>
          <w:p w14:paraId="3F20C944" w14:textId="22861076" w:rsidR="00E43678" w:rsidRPr="00045D87" w:rsidRDefault="00794A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conocimiento ante la realización de pruebas de certificación las puedo realizar, pero aún tengo contenido que reforzar para realizarlas.</w:t>
            </w:r>
          </w:p>
        </w:tc>
      </w:tr>
      <w:tr w:rsidR="00794A54" w:rsidRPr="00045D87" w14:paraId="1FD76F12" w14:textId="77777777" w:rsidTr="00794A54">
        <w:trPr>
          <w:trHeight w:val="663"/>
          <w:jc w:val="center"/>
        </w:trPr>
        <w:tc>
          <w:tcPr>
            <w:tcW w:w="5901" w:type="dxa"/>
          </w:tcPr>
          <w:p w14:paraId="28A60675" w14:textId="526AF585" w:rsidR="00E43678" w:rsidRPr="00306692" w:rsidRDefault="00306692" w:rsidP="006A759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C2 Gestionar proyectos informáticos, ofreciendo alternativas para la toma de decisiones de acuerdo a los requerimientos de la organización.</w:t>
            </w:r>
          </w:p>
        </w:tc>
        <w:tc>
          <w:tcPr>
            <w:tcW w:w="246" w:type="dxa"/>
          </w:tcPr>
          <w:p w14:paraId="6DBA9A2C" w14:textId="0D759714" w:rsidR="00E43678" w:rsidRPr="00045D87" w:rsidRDefault="00155D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ED</w:t>
            </w:r>
          </w:p>
        </w:tc>
        <w:tc>
          <w:tcPr>
            <w:tcW w:w="942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8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193" w:type="dxa"/>
          </w:tcPr>
          <w:p w14:paraId="12D566DA" w14:textId="43508C57" w:rsidR="00E43678" w:rsidRPr="00045D87" w:rsidRDefault="00155D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abordado diferentes tipos de proyectos durante la carrera que me permitieron cumplir y reforzar esta competencia.</w:t>
            </w:r>
          </w:p>
        </w:tc>
      </w:tr>
      <w:tr w:rsidR="00794A54" w:rsidRPr="00045D87" w14:paraId="48B14194" w14:textId="77777777" w:rsidTr="00794A54">
        <w:trPr>
          <w:trHeight w:val="680"/>
          <w:jc w:val="center"/>
        </w:trPr>
        <w:tc>
          <w:tcPr>
            <w:tcW w:w="5901" w:type="dxa"/>
          </w:tcPr>
          <w:p w14:paraId="1A55186D" w14:textId="4D8C1272" w:rsidR="00E43678" w:rsidRPr="00306692" w:rsidRDefault="00306692" w:rsidP="006A759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C3 Construir modelos de datos para soportar los requerimientos de la organización de acuerdo a un diseño definido y escalable en el tiempo.</w:t>
            </w:r>
          </w:p>
        </w:tc>
        <w:tc>
          <w:tcPr>
            <w:tcW w:w="246" w:type="dxa"/>
          </w:tcPr>
          <w:p w14:paraId="2B8826EE" w14:textId="7AB5715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2" w:type="dxa"/>
          </w:tcPr>
          <w:p w14:paraId="214A3D3F" w14:textId="1DC9A90A" w:rsidR="00E43678" w:rsidRPr="00045D87" w:rsidRDefault="00794A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128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193" w:type="dxa"/>
          </w:tcPr>
          <w:p w14:paraId="16B213E0" w14:textId="1853FBFD" w:rsidR="00E43678" w:rsidRPr="00045D87" w:rsidRDefault="00155DB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conocimientos óptimos</w:t>
            </w:r>
            <w:r w:rsidR="00794A54">
              <w:rPr>
                <w:b/>
                <w:bCs/>
                <w:sz w:val="18"/>
                <w:szCs w:val="18"/>
              </w:rPr>
              <w:t xml:space="preserve"> para poder realizar esta competencia, pero para que sea escalable en el tiempo depende de la actualidad.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794A54" w:rsidRPr="00045D87" w14:paraId="24D5593D" w14:textId="77777777" w:rsidTr="00794A54">
        <w:trPr>
          <w:trHeight w:val="680"/>
          <w:jc w:val="center"/>
        </w:trPr>
        <w:tc>
          <w:tcPr>
            <w:tcW w:w="5901" w:type="dxa"/>
          </w:tcPr>
          <w:p w14:paraId="1BB9E155" w14:textId="08AE98BB" w:rsidR="00306692" w:rsidRPr="00306692" w:rsidRDefault="00306692" w:rsidP="006A759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C4 Desarrollar una solución de software utilizando técnicas que permitan </w:t>
            </w:r>
            <w:r w:rsidR="006A7591">
              <w:rPr>
                <w:b/>
                <w:bCs/>
                <w:sz w:val="18"/>
                <w:szCs w:val="18"/>
              </w:rPr>
              <w:t>sistematizar el</w:t>
            </w:r>
            <w:r>
              <w:rPr>
                <w:b/>
                <w:bCs/>
                <w:sz w:val="18"/>
                <w:szCs w:val="18"/>
              </w:rPr>
              <w:t xml:space="preserve"> proceso de desarrollo y mantenimiento, asegurando el logro de los objetivos.</w:t>
            </w:r>
          </w:p>
        </w:tc>
        <w:tc>
          <w:tcPr>
            <w:tcW w:w="246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2" w:type="dxa"/>
          </w:tcPr>
          <w:p w14:paraId="719970B1" w14:textId="5C66B27B" w:rsidR="00E43678" w:rsidRPr="00045D87" w:rsidRDefault="00794A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</w:t>
            </w:r>
          </w:p>
        </w:tc>
        <w:tc>
          <w:tcPr>
            <w:tcW w:w="1128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3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193" w:type="dxa"/>
          </w:tcPr>
          <w:p w14:paraId="3BCC39E2" w14:textId="02B5A42B" w:rsidR="00E43678" w:rsidRPr="00045D87" w:rsidRDefault="00794A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desarrollo de soluciones de software, se han tornado a lo largo de la carrera por lo que cumplo con esta competencia, pero necesito el refuerzo de algunas herramientas.</w:t>
            </w:r>
          </w:p>
        </w:tc>
      </w:tr>
      <w:tr w:rsidR="00794A54" w:rsidRPr="00045D87" w14:paraId="458E2370" w14:textId="77777777" w:rsidTr="00794A54">
        <w:trPr>
          <w:trHeight w:val="680"/>
          <w:jc w:val="center"/>
        </w:trPr>
        <w:tc>
          <w:tcPr>
            <w:tcW w:w="5901" w:type="dxa"/>
          </w:tcPr>
          <w:p w14:paraId="054D39DB" w14:textId="286600E5" w:rsidR="006A7591" w:rsidRPr="00306692" w:rsidRDefault="00306692" w:rsidP="006A759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C5 Comunicarse de forma oral y escrita usando el idioma inglés en situaciones socio-laborales a un nivel elemental en modalidad intensiva según la tabla de competencias TOEIC</w:t>
            </w:r>
            <w:r w:rsidR="00794A54">
              <w:rPr>
                <w:b/>
                <w:bCs/>
                <w:sz w:val="18"/>
                <w:szCs w:val="18"/>
              </w:rPr>
              <w:t xml:space="preserve"> </w:t>
            </w:r>
            <w:r w:rsidR="006A7591">
              <w:rPr>
                <w:b/>
                <w:bCs/>
                <w:sz w:val="18"/>
                <w:szCs w:val="18"/>
              </w:rPr>
              <w:t>y CEFR._1</w:t>
            </w:r>
          </w:p>
        </w:tc>
        <w:tc>
          <w:tcPr>
            <w:tcW w:w="246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2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8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3078B545" w14:textId="5FC75F29" w:rsidR="00E43678" w:rsidRPr="00045D87" w:rsidRDefault="00794A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DP</w:t>
            </w:r>
          </w:p>
        </w:tc>
        <w:tc>
          <w:tcPr>
            <w:tcW w:w="1223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193" w:type="dxa"/>
          </w:tcPr>
          <w:p w14:paraId="1B9BDD86" w14:textId="44380D7E" w:rsidR="00E43678" w:rsidRPr="00045D87" w:rsidRDefault="00794A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La comunicación de forma oral y escrita en idioma inglés es deficiente, no es fluido ni conciso, por lo que me falta mucha práctica para el desarrollo de este. 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6A7591">
      <w:pgSz w:w="15840" w:h="12240" w:orient="landscape" w:code="1"/>
      <w:pgMar w:top="1077" w:right="1440" w:bottom="1077" w:left="1134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0FB4B" w14:textId="77777777" w:rsidR="00333C29" w:rsidRDefault="00333C29" w:rsidP="00DF38AE">
      <w:pPr>
        <w:spacing w:after="0" w:line="240" w:lineRule="auto"/>
      </w:pPr>
      <w:r>
        <w:separator/>
      </w:r>
    </w:p>
  </w:endnote>
  <w:endnote w:type="continuationSeparator" w:id="0">
    <w:p w14:paraId="7B7FD109" w14:textId="77777777" w:rsidR="00333C29" w:rsidRDefault="00333C2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032D5" w14:textId="77777777" w:rsidR="00333C29" w:rsidRDefault="00333C29" w:rsidP="00DF38AE">
      <w:pPr>
        <w:spacing w:after="0" w:line="240" w:lineRule="auto"/>
      </w:pPr>
      <w:r>
        <w:separator/>
      </w:r>
    </w:p>
  </w:footnote>
  <w:footnote w:type="continuationSeparator" w:id="0">
    <w:p w14:paraId="6CA8E6D1" w14:textId="77777777" w:rsidR="00333C29" w:rsidRDefault="00333C2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5DB1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692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C29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A7591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54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338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49C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8F1C8E-FC6A-4714-9BF6-0F11F9F9E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5</cp:revision>
  <cp:lastPrinted>2019-12-16T20:10:00Z</cp:lastPrinted>
  <dcterms:created xsi:type="dcterms:W3CDTF">2024-08-12T18:44:00Z</dcterms:created>
  <dcterms:modified xsi:type="dcterms:W3CDTF">2024-08-12T18:59:00Z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