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033.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
        <w:gridCol w:w="6771"/>
        <w:tblGridChange w:id="0">
          <w:tblGrid>
            <w:gridCol w:w="3262"/>
            <w:gridCol w:w="6771"/>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9" w:firstLine="0"/>
              <w:jc w:val="both"/>
              <w:rPr>
                <w:color w:val="000000"/>
              </w:rPr>
            </w:pPr>
            <w:r w:rsidDel="00000000" w:rsidR="00000000" w:rsidRPr="00000000">
              <w:rPr>
                <w:color w:val="000000"/>
              </w:rPr>
              <w:drawing>
                <wp:inline distB="19050" distT="19050" distL="19050" distR="19050">
                  <wp:extent cx="1967865" cy="488950"/>
                  <wp:effectExtent b="0" l="0" r="0" t="0"/>
                  <wp:docPr id="4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990"/>
        <w:gridCol w:w="1425"/>
        <w:gridCol w:w="2130"/>
        <w:tblGridChange w:id="0">
          <w:tblGrid>
            <w:gridCol w:w="2535"/>
            <w:gridCol w:w="3990"/>
            <w:gridCol w:w="1425"/>
            <w:gridCol w:w="2130"/>
          </w:tblGrid>
        </w:tblGridChange>
      </w:tblGrid>
      <w:tr>
        <w:trPr>
          <w:cantSplit w:val="0"/>
          <w:trHeight w:val="441"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32" w:firstLine="0"/>
              <w:jc w:val="both"/>
              <w:rPr>
                <w:b w:val="1"/>
                <w:color w:val="000000"/>
                <w:sz w:val="25"/>
                <w:szCs w:val="25"/>
              </w:rPr>
            </w:pPr>
            <w:r w:rsidDel="00000000" w:rsidR="00000000" w:rsidRPr="00000000">
              <w:rPr>
                <w:b w:val="1"/>
                <w:color w:val="000000"/>
                <w:sz w:val="25"/>
                <w:szCs w:val="25"/>
                <w:rtl w:val="0"/>
              </w:rPr>
              <w:t xml:space="preserve">Información General del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ID. Proyecto: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DO_06: </w:t>
            </w:r>
            <w:r w:rsidDel="00000000" w:rsidR="00000000" w:rsidRPr="00000000">
              <w:rPr>
                <w:b w:val="1"/>
                <w:highlight w:val="white"/>
                <w:rtl w:val="0"/>
              </w:rPr>
              <w:t xml:space="preserve">Que el equipo desarrollador no sabe programar las funciones de IA de la cámara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Fecha: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ind w:left="120" w:firstLine="0"/>
              <w:jc w:val="both"/>
              <w:rPr>
                <w:b w:val="1"/>
                <w:color w:val="000000"/>
                <w:sz w:val="18"/>
                <w:szCs w:val="18"/>
              </w:rPr>
            </w:pPr>
            <w:r w:rsidDel="00000000" w:rsidR="00000000" w:rsidRPr="00000000">
              <w:rPr>
                <w:b w:val="1"/>
                <w:sz w:val="18"/>
                <w:szCs w:val="18"/>
                <w:rtl w:val="0"/>
              </w:rPr>
              <w:t xml:space="preserve">22/05/2024</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Nombre del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rtl w:val="0"/>
              </w:rPr>
              <w:t xml:space="preserve">Drop Off</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Director de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jc w:val="both"/>
              <w:rPr>
                <w:b w:val="1"/>
                <w:color w:val="000000"/>
              </w:rPr>
            </w:pPr>
            <w:r w:rsidDel="00000000" w:rsidR="00000000" w:rsidRPr="00000000">
              <w:rPr>
                <w:b w:val="1"/>
                <w:rtl w:val="0"/>
              </w:rPr>
              <w:t xml:space="preserve">Cristobal Flores</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Preparado por: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8">
            <w:pPr>
              <w:widowControl w:val="0"/>
              <w:jc w:val="both"/>
              <w:rPr>
                <w:b w:val="1"/>
              </w:rPr>
            </w:pPr>
            <w:r w:rsidDel="00000000" w:rsidR="00000000" w:rsidRPr="00000000">
              <w:rPr>
                <w:b w:val="1"/>
                <w:rtl w:val="0"/>
              </w:rPr>
              <w:t xml:space="preserve">Felipe Naranjo</w:t>
              <w:br w:type="textWrapping"/>
              <w:t xml:space="preserve">Cristobal Flores</w:t>
            </w:r>
          </w:p>
          <w:p w:rsidR="00000000" w:rsidDel="00000000" w:rsidP="00000000" w:rsidRDefault="00000000" w:rsidRPr="00000000" w14:paraId="00000019">
            <w:pPr>
              <w:widowControl w:val="0"/>
              <w:jc w:val="both"/>
              <w:rPr>
                <w:b w:val="1"/>
              </w:rPr>
            </w:pPr>
            <w:r w:rsidDel="00000000" w:rsidR="00000000" w:rsidRPr="00000000">
              <w:rPr>
                <w:b w:val="1"/>
                <w:rtl w:val="0"/>
              </w:rPr>
              <w:t xml:space="preserve">Diego Vera</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rPr>
            </w:pPr>
            <w:r w:rsidDel="00000000" w:rsidR="00000000" w:rsidRPr="00000000">
              <w:rPr>
                <w:b w:val="1"/>
                <w:color w:val="ff0000"/>
                <w:rtl w:val="0"/>
              </w:rPr>
              <w:t xml:space="preserve">* </w:t>
            </w:r>
            <w:r w:rsidDel="00000000" w:rsidR="00000000" w:rsidRPr="00000000">
              <w:rPr>
                <w:b w:val="1"/>
                <w:color w:val="000000"/>
                <w:rtl w:val="0"/>
              </w:rPr>
              <w:t xml:space="preserve">Versión: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1D">
            <w:pPr>
              <w:widowControl w:val="0"/>
              <w:jc w:val="both"/>
              <w:rPr>
                <w:b w:val="1"/>
              </w:rPr>
            </w:pPr>
            <w:r w:rsidDel="00000000" w:rsidR="00000000" w:rsidRPr="00000000">
              <w:rPr>
                <w:b w:val="1"/>
                <w:rtl w:val="0"/>
              </w:rPr>
              <w:t xml:space="preserve">1.0</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3"/>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
        <w:gridCol w:w="3121"/>
        <w:gridCol w:w="4395"/>
        <w:tblGridChange w:id="0">
          <w:tblGrid>
            <w:gridCol w:w="2551"/>
            <w:gridCol w:w="3121"/>
            <w:gridCol w:w="4395"/>
          </w:tblGrid>
        </w:tblGridChange>
      </w:tblGrid>
      <w:tr>
        <w:trPr>
          <w:cantSplit w:val="0"/>
          <w:trHeight w:val="441"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135" w:firstLine="0"/>
              <w:jc w:val="both"/>
              <w:rPr>
                <w:b w:val="1"/>
                <w:color w:val="000000"/>
                <w:sz w:val="25"/>
                <w:szCs w:val="25"/>
              </w:rPr>
            </w:pPr>
            <w:r w:rsidDel="00000000" w:rsidR="00000000" w:rsidRPr="00000000">
              <w:rPr>
                <w:b w:val="1"/>
                <w:color w:val="000000"/>
                <w:sz w:val="25"/>
                <w:szCs w:val="25"/>
                <w:rtl w:val="0"/>
              </w:rPr>
              <w:t xml:space="preserve">Roles y Responsabilidades </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129" w:firstLine="0"/>
              <w:jc w:val="both"/>
              <w:rPr>
                <w:b w:val="1"/>
                <w:color w:val="000000"/>
                <w:sz w:val="18"/>
                <w:szCs w:val="18"/>
              </w:rPr>
            </w:pPr>
            <w:r w:rsidDel="00000000" w:rsidR="00000000" w:rsidRPr="00000000">
              <w:rPr>
                <w:b w:val="1"/>
                <w:color w:val="000000"/>
                <w:sz w:val="18"/>
                <w:szCs w:val="18"/>
                <w:rtl w:val="0"/>
              </w:rPr>
              <w:t xml:space="preserve">Rol </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127" w:firstLine="0"/>
              <w:jc w:val="both"/>
              <w:rPr>
                <w:b w:val="1"/>
                <w:color w:val="000000"/>
                <w:sz w:val="18"/>
                <w:szCs w:val="18"/>
              </w:rPr>
            </w:pPr>
            <w:r w:rsidDel="00000000" w:rsidR="00000000" w:rsidRPr="00000000">
              <w:rPr>
                <w:b w:val="1"/>
                <w:color w:val="000000"/>
                <w:sz w:val="18"/>
                <w:szCs w:val="18"/>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128" w:firstLine="0"/>
              <w:jc w:val="both"/>
              <w:rPr>
                <w:b w:val="1"/>
                <w:color w:val="000000"/>
                <w:sz w:val="18"/>
                <w:szCs w:val="18"/>
              </w:rPr>
            </w:pPr>
            <w:r w:rsidDel="00000000" w:rsidR="00000000" w:rsidRPr="00000000">
              <w:rPr>
                <w:b w:val="1"/>
                <w:color w:val="000000"/>
                <w:sz w:val="18"/>
                <w:szCs w:val="18"/>
                <w:rtl w:val="0"/>
              </w:rPr>
              <w:t xml:space="preserve">Responsabilidades</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before="5" w:line="240" w:lineRule="auto"/>
              <w:ind w:left="129" w:firstLine="0"/>
              <w:jc w:val="both"/>
              <w:rPr>
                <w:b w:val="1"/>
                <w:sz w:val="18"/>
                <w:szCs w:val="18"/>
              </w:rPr>
            </w:pPr>
            <w:r w:rsidDel="00000000" w:rsidR="00000000" w:rsidRPr="00000000">
              <w:rPr>
                <w:b w:val="1"/>
                <w:sz w:val="18"/>
                <w:szCs w:val="18"/>
                <w:rtl w:val="0"/>
              </w:rPr>
              <w:t xml:space="preserve">Aprobador</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both"/>
              <w:rPr>
                <w:b w:val="1"/>
                <w:sz w:val="18"/>
                <w:szCs w:val="18"/>
              </w:rPr>
            </w:pPr>
            <w:r w:rsidDel="00000000" w:rsidR="00000000" w:rsidRPr="00000000">
              <w:rPr>
                <w:b w:val="1"/>
                <w:sz w:val="18"/>
                <w:szCs w:val="18"/>
                <w:rtl w:val="0"/>
              </w:rPr>
              <w:t xml:space="preserve">Cristobal Flores</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jc w:val="both"/>
              <w:rPr>
                <w:b w:val="1"/>
                <w:sz w:val="18"/>
                <w:szCs w:val="18"/>
              </w:rPr>
            </w:pPr>
            <w:r w:rsidDel="00000000" w:rsidR="00000000" w:rsidRPr="00000000">
              <w:rPr>
                <w:b w:val="1"/>
                <w:sz w:val="18"/>
                <w:szCs w:val="18"/>
                <w:rtl w:val="0"/>
              </w:rPr>
              <w:t xml:space="preserve">Es el encargado de aprobar (firmar), el trabajo realizado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jc w:val="both"/>
              <w:rPr>
                <w:b w:val="1"/>
                <w:sz w:val="18"/>
                <w:szCs w:val="18"/>
              </w:rPr>
            </w:pPr>
            <w:r w:rsidDel="00000000" w:rsidR="00000000" w:rsidRPr="00000000">
              <w:rPr>
                <w:b w:val="1"/>
                <w:sz w:val="18"/>
                <w:szCs w:val="18"/>
                <w:rtl w:val="0"/>
              </w:rPr>
              <w:t xml:space="preserve">Felipe Naranjo</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both"/>
              <w:rPr>
                <w:b w:val="1"/>
                <w:sz w:val="18"/>
                <w:szCs w:val="18"/>
              </w:rPr>
            </w:pPr>
            <w:r w:rsidDel="00000000" w:rsidR="00000000" w:rsidRPr="00000000">
              <w:rPr>
                <w:b w:val="1"/>
                <w:sz w:val="18"/>
                <w:szCs w:val="18"/>
                <w:rtl w:val="0"/>
              </w:rPr>
              <w:t xml:space="preserve">Diego Vera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before="5" w:line="240" w:lineRule="auto"/>
              <w:ind w:left="129" w:firstLine="0"/>
              <w:jc w:val="both"/>
              <w:rPr>
                <w:b w:val="1"/>
                <w:sz w:val="18"/>
                <w:szCs w:val="18"/>
              </w:rPr>
            </w:pPr>
            <w:r w:rsidDel="00000000" w:rsidR="00000000" w:rsidRPr="00000000">
              <w:rPr>
                <w:b w:val="1"/>
                <w:sz w:val="18"/>
                <w:szCs w:val="18"/>
                <w:rtl w:val="0"/>
              </w:rPr>
              <w:t xml:space="preserve">Responsable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both"/>
              <w:rPr>
                <w:b w:val="1"/>
                <w:sz w:val="18"/>
                <w:szCs w:val="18"/>
              </w:rPr>
            </w:pPr>
            <w:r w:rsidDel="00000000" w:rsidR="00000000" w:rsidRPr="00000000">
              <w:rPr>
                <w:b w:val="1"/>
                <w:sz w:val="18"/>
                <w:szCs w:val="18"/>
                <w:rtl w:val="0"/>
              </w:rPr>
              <w:t xml:space="preserve">Equipo Desarrollador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both"/>
              <w:rPr>
                <w:b w:val="1"/>
                <w:sz w:val="18"/>
                <w:szCs w:val="18"/>
              </w:rPr>
            </w:pPr>
            <w:r w:rsidDel="00000000" w:rsidR="00000000" w:rsidRPr="00000000">
              <w:rPr>
                <w:b w:val="1"/>
                <w:sz w:val="18"/>
                <w:szCs w:val="18"/>
                <w:rtl w:val="0"/>
              </w:rPr>
              <w:t xml:space="preserve">Este rol es el que realiza (ejecuta) el trabajo asociado con la actividad</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before="5" w:line="240" w:lineRule="auto"/>
              <w:ind w:left="129" w:firstLine="0"/>
              <w:jc w:val="both"/>
              <w:rPr>
                <w:b w:val="1"/>
                <w:sz w:val="18"/>
                <w:szCs w:val="18"/>
              </w:rPr>
            </w:pPr>
            <w:r w:rsidDel="00000000" w:rsidR="00000000" w:rsidRPr="00000000">
              <w:rPr>
                <w:b w:val="1"/>
                <w:sz w:val="18"/>
                <w:szCs w:val="18"/>
                <w:rtl w:val="0"/>
              </w:rPr>
              <w:t xml:space="preserve">Informado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jc w:val="both"/>
              <w:rPr>
                <w:b w:val="1"/>
                <w:sz w:val="18"/>
                <w:szCs w:val="18"/>
              </w:rPr>
            </w:pPr>
            <w:r w:rsidDel="00000000" w:rsidR="00000000" w:rsidRPr="00000000">
              <w:rPr>
                <w:b w:val="1"/>
                <w:sz w:val="18"/>
                <w:szCs w:val="18"/>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jc w:val="both"/>
              <w:rPr>
                <w:b w:val="1"/>
                <w:sz w:val="18"/>
                <w:szCs w:val="18"/>
              </w:rPr>
            </w:pPr>
            <w:r w:rsidDel="00000000" w:rsidR="00000000" w:rsidRPr="00000000">
              <w:rPr>
                <w:b w:val="1"/>
                <w:sz w:val="18"/>
                <w:szCs w:val="18"/>
                <w:rtl w:val="0"/>
              </w:rPr>
              <w:t xml:space="preserve">Rol que debe ser informado sobre el progreso y los resultados del trabajo</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2">
      <w:pPr>
        <w:widowControl w:val="0"/>
        <w:spacing w:line="240" w:lineRule="auto"/>
        <w:ind w:right="26"/>
        <w:jc w:val="both"/>
        <w:rPr>
          <w:color w:val="000000"/>
        </w:rPr>
      </w:pPr>
      <w:r w:rsidDel="00000000" w:rsidR="00000000" w:rsidRPr="00000000">
        <w:rPr>
          <w:rtl w:val="0"/>
        </w:rPr>
      </w:r>
    </w:p>
    <w:tbl>
      <w:tblPr>
        <w:tblStyle w:val="Table4"/>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0"/>
                <w:szCs w:val="20"/>
              </w:rPr>
            </w:pPr>
            <w:r w:rsidDel="00000000" w:rsidR="00000000" w:rsidRPr="00000000">
              <w:rPr>
                <w:b w:val="1"/>
                <w:color w:val="ff0000"/>
                <w:sz w:val="20"/>
                <w:szCs w:val="20"/>
                <w:rtl w:val="0"/>
              </w:rPr>
              <w:t xml:space="preserve">* </w:t>
            </w:r>
            <w:r w:rsidDel="00000000" w:rsidR="00000000" w:rsidRPr="00000000">
              <w:rPr>
                <w:b w:val="1"/>
                <w:color w:val="000000"/>
                <w:sz w:val="20"/>
                <w:szCs w:val="20"/>
                <w:rtl w:val="0"/>
              </w:rPr>
              <w:t xml:space="preserve">Contexto del Proyecto</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47">
            <w:pPr>
              <w:spacing w:after="160" w:line="259" w:lineRule="auto"/>
              <w:jc w:val="both"/>
              <w:rPr>
                <w:color w:val="262626"/>
                <w:sz w:val="18"/>
                <w:szCs w:val="18"/>
              </w:rPr>
            </w:pPr>
            <w:r w:rsidDel="00000000" w:rsidR="00000000" w:rsidRPr="00000000">
              <w:rPr>
                <w:color w:val="262626"/>
                <w:sz w:val="18"/>
                <w:szCs w:val="18"/>
                <w:rtl w:val="0"/>
              </w:rPr>
              <w:t xml:space="preserve">El colegio cuenta con un área de drop off en el estacionamiento, el objetivo es que los apoderados circulen en forma expedita, permitiendo que se detengan por un tiempo no mayor a 4 minutos para que los estudiantes bajen del auto de forma segura. Lamentablemente el uso del drop off por parte de algunos apoderados no es el adecuado, perjudicando a toda la comunidad. </w:t>
            </w:r>
          </w:p>
          <w:p w:rsidR="00000000" w:rsidDel="00000000" w:rsidP="00000000" w:rsidRDefault="00000000" w:rsidRPr="00000000" w14:paraId="00000048">
            <w:pPr>
              <w:spacing w:after="160" w:line="259" w:lineRule="auto"/>
              <w:jc w:val="both"/>
              <w:rPr>
                <w:color w:val="262626"/>
                <w:sz w:val="18"/>
                <w:szCs w:val="18"/>
              </w:rPr>
            </w:pPr>
            <w:r w:rsidDel="00000000" w:rsidR="00000000" w:rsidRPr="00000000">
              <w:rPr>
                <w:color w:val="262626"/>
                <w:sz w:val="18"/>
                <w:szCs w:val="18"/>
                <w:rtl w:val="0"/>
              </w:rPr>
              <w:t xml:space="preserve">Dolencia o problemática</w:t>
            </w:r>
          </w:p>
          <w:p w:rsidR="00000000" w:rsidDel="00000000" w:rsidP="00000000" w:rsidRDefault="00000000" w:rsidRPr="00000000" w14:paraId="00000049">
            <w:pPr>
              <w:spacing w:after="160" w:line="259" w:lineRule="auto"/>
              <w:jc w:val="both"/>
              <w:rPr>
                <w:color w:val="262626"/>
                <w:sz w:val="18"/>
                <w:szCs w:val="18"/>
              </w:rPr>
            </w:pPr>
            <w:r w:rsidDel="00000000" w:rsidR="00000000" w:rsidRPr="00000000">
              <w:rPr>
                <w:color w:val="262626"/>
                <w:sz w:val="18"/>
                <w:szCs w:val="18"/>
                <w:highlight w:val="white"/>
                <w:rtl w:val="0"/>
              </w:rPr>
              <w:t xml:space="preserve">Impacta en todo el proyecto, ya que las cámaras deben tener IA para realizar las infracciones pertinentes y el equipo no puede realizar el trabajo ya que no tienen los conocimientos suficientes.</w:t>
            </w:r>
            <w:r w:rsidDel="00000000" w:rsidR="00000000" w:rsidRPr="00000000">
              <w:rPr>
                <w:rtl w:val="0"/>
              </w:rPr>
            </w:r>
          </w:p>
          <w:p w:rsidR="00000000" w:rsidDel="00000000" w:rsidP="00000000" w:rsidRDefault="00000000" w:rsidRPr="00000000" w14:paraId="0000004A">
            <w:pPr>
              <w:spacing w:after="160" w:line="259" w:lineRule="auto"/>
              <w:jc w:val="both"/>
              <w:rPr>
                <w:color w:val="262626"/>
                <w:sz w:val="18"/>
                <w:szCs w:val="18"/>
              </w:rPr>
            </w:pPr>
            <w:r w:rsidDel="00000000" w:rsidR="00000000" w:rsidRPr="00000000">
              <w:rPr>
                <w:color w:val="262626"/>
                <w:sz w:val="18"/>
                <w:szCs w:val="18"/>
                <w:rtl w:val="0"/>
              </w:rPr>
              <w:t xml:space="preserve">Propuesta/Solución</w:t>
            </w:r>
          </w:p>
          <w:p w:rsidR="00000000" w:rsidDel="00000000" w:rsidP="00000000" w:rsidRDefault="00000000" w:rsidRPr="00000000" w14:paraId="0000004B">
            <w:pPr>
              <w:spacing w:after="160" w:line="259" w:lineRule="auto"/>
              <w:jc w:val="both"/>
              <w:rPr>
                <w:color w:val="262626"/>
                <w:sz w:val="18"/>
                <w:szCs w:val="18"/>
              </w:rPr>
            </w:pPr>
            <w:r w:rsidDel="00000000" w:rsidR="00000000" w:rsidRPr="00000000">
              <w:rPr>
                <w:rtl w:val="0"/>
              </w:rPr>
            </w:r>
          </w:p>
          <w:p w:rsidR="00000000" w:rsidDel="00000000" w:rsidP="00000000" w:rsidRDefault="00000000" w:rsidRPr="00000000" w14:paraId="0000004C">
            <w:pPr>
              <w:spacing w:after="160" w:line="259" w:lineRule="auto"/>
              <w:jc w:val="both"/>
              <w:rPr>
                <w:color w:val="262626"/>
                <w:sz w:val="18"/>
                <w:szCs w:val="18"/>
              </w:rPr>
            </w:pPr>
            <w:r w:rsidDel="00000000" w:rsidR="00000000" w:rsidRPr="00000000">
              <w:rPr>
                <w:color w:val="262626"/>
                <w:sz w:val="18"/>
                <w:szCs w:val="18"/>
                <w:highlight w:val="white"/>
                <w:rtl w:val="0"/>
              </w:rPr>
              <w:t xml:space="preserve">En caso de que el equipo desarrollador no pueda dominar las funciones de IA durante el desarrollo del proyecto, el plan de contingencia consistiría en contratar a consultores externos o subcontratar el desarrollo de las funciones de IA a un equipo especializado en el área. Esto garantiza que el proyecto pueda avanzar sin problemas y cumplir con los requisitos de IA.</w:t>
            </w:r>
            <w:r w:rsidDel="00000000" w:rsidR="00000000" w:rsidRPr="00000000">
              <w:rPr>
                <w:rtl w:val="0"/>
              </w:rPr>
            </w:r>
          </w:p>
          <w:p w:rsidR="00000000" w:rsidDel="00000000" w:rsidP="00000000" w:rsidRDefault="00000000" w:rsidRPr="00000000" w14:paraId="0000004D">
            <w:pPr>
              <w:spacing w:after="160" w:line="259" w:lineRule="auto"/>
              <w:jc w:val="both"/>
              <w:rPr>
                <w:color w:val="262626"/>
                <w:sz w:val="18"/>
                <w:szCs w:val="18"/>
              </w:rPr>
            </w:pPr>
            <w:r w:rsidDel="00000000" w:rsidR="00000000" w:rsidRPr="00000000">
              <w:rPr>
                <w:color w:val="262626"/>
                <w:sz w:val="18"/>
                <w:szCs w:val="18"/>
                <w:rtl w:val="0"/>
              </w:rPr>
              <w:t xml:space="preserve">Objetivo del riesgo</w:t>
            </w:r>
          </w:p>
          <w:p w:rsidR="00000000" w:rsidDel="00000000" w:rsidP="00000000" w:rsidRDefault="00000000" w:rsidRPr="00000000" w14:paraId="0000004E">
            <w:pPr>
              <w:spacing w:after="160" w:line="259" w:lineRule="auto"/>
              <w:jc w:val="both"/>
              <w:rPr>
                <w:color w:val="262626"/>
                <w:sz w:val="18"/>
                <w:szCs w:val="18"/>
              </w:rPr>
            </w:pPr>
            <w:r w:rsidDel="00000000" w:rsidR="00000000" w:rsidRPr="00000000">
              <w:rPr>
                <w:rtl w:val="0"/>
              </w:rPr>
            </w:r>
          </w:p>
          <w:p w:rsidR="00000000" w:rsidDel="00000000" w:rsidP="00000000" w:rsidRDefault="00000000" w:rsidRPr="00000000" w14:paraId="0000004F">
            <w:pPr>
              <w:spacing w:after="160" w:line="259" w:lineRule="auto"/>
              <w:jc w:val="both"/>
              <w:rPr>
                <w:color w:val="262626"/>
                <w:sz w:val="18"/>
                <w:szCs w:val="18"/>
              </w:rPr>
            </w:pPr>
            <w:r w:rsidDel="00000000" w:rsidR="00000000" w:rsidRPr="00000000">
              <w:rPr>
                <w:color w:val="262626"/>
                <w:sz w:val="18"/>
                <w:szCs w:val="18"/>
                <w:rtl w:val="0"/>
              </w:rPr>
              <w:t xml:space="preserve">Transferir la responsabilidad del desarrollo de las funciones de IA a expertos en la materia para garantizar que el proyecto se complete con éxito y cumpla con los requisitos técnicos.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Proceso de Gestión de Riesgos:</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rtl w:val="0"/>
              </w:rPr>
            </w:r>
          </w:p>
          <w:p w:rsidR="00000000" w:rsidDel="00000000" w:rsidP="00000000" w:rsidRDefault="00000000" w:rsidRPr="00000000" w14:paraId="00000052">
            <w:pPr>
              <w:widowControl w:val="0"/>
              <w:numPr>
                <w:ilvl w:val="0"/>
                <w:numId w:val="1"/>
              </w:numPr>
              <w:spacing w:line="240" w:lineRule="auto"/>
              <w:ind w:left="720" w:hanging="360"/>
              <w:jc w:val="both"/>
              <w:rPr>
                <w:sz w:val="18"/>
                <w:szCs w:val="18"/>
              </w:rPr>
            </w:pPr>
            <w:r w:rsidDel="00000000" w:rsidR="00000000" w:rsidRPr="00000000">
              <w:rPr>
                <w:sz w:val="18"/>
                <w:szCs w:val="18"/>
                <w:rtl w:val="0"/>
              </w:rPr>
              <w:t xml:space="preserve">Contexto</w:t>
            </w:r>
          </w:p>
          <w:p w:rsidR="00000000" w:rsidDel="00000000" w:rsidP="00000000" w:rsidRDefault="00000000" w:rsidRPr="00000000" w14:paraId="00000053">
            <w:pPr>
              <w:widowControl w:val="0"/>
              <w:spacing w:line="240" w:lineRule="auto"/>
              <w:jc w:val="both"/>
              <w:rPr>
                <w:sz w:val="18"/>
                <w:szCs w:val="18"/>
              </w:rPr>
            </w:pPr>
            <w:r w:rsidDel="00000000" w:rsidR="00000000" w:rsidRPr="00000000">
              <w:rPr>
                <w:sz w:val="18"/>
                <w:szCs w:val="18"/>
                <w:rtl w:val="0"/>
              </w:rPr>
              <w:t xml:space="preserve">         Proyecto que requiere el desarrollo de funciones de IA para cámaras, en un entorno donde el equipo no tiene experiencia previa con IA en Java.</w:t>
            </w:r>
          </w:p>
          <w:p w:rsidR="00000000" w:rsidDel="00000000" w:rsidP="00000000" w:rsidRDefault="00000000" w:rsidRPr="00000000" w14:paraId="00000054">
            <w:pPr>
              <w:widowControl w:val="0"/>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5">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56">
            <w:pPr>
              <w:widowControl w:val="0"/>
              <w:numPr>
                <w:ilvl w:val="0"/>
                <w:numId w:val="1"/>
              </w:numPr>
              <w:spacing w:line="240" w:lineRule="auto"/>
              <w:ind w:left="720" w:hanging="360"/>
              <w:jc w:val="both"/>
              <w:rPr>
                <w:sz w:val="18"/>
                <w:szCs w:val="18"/>
              </w:rPr>
            </w:pPr>
            <w:r w:rsidDel="00000000" w:rsidR="00000000" w:rsidRPr="00000000">
              <w:rPr>
                <w:sz w:val="18"/>
                <w:szCs w:val="18"/>
                <w:rtl w:val="0"/>
              </w:rPr>
              <w:t xml:space="preserve">Identificación de riesgos.</w:t>
            </w:r>
          </w:p>
          <w:p w:rsidR="00000000" w:rsidDel="00000000" w:rsidP="00000000" w:rsidRDefault="00000000" w:rsidRPr="00000000" w14:paraId="00000057">
            <w:pPr>
              <w:widowControl w:val="0"/>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58">
            <w:pPr>
              <w:widowControl w:val="0"/>
              <w:spacing w:line="240" w:lineRule="auto"/>
              <w:jc w:val="both"/>
              <w:rPr>
                <w:sz w:val="18"/>
                <w:szCs w:val="18"/>
              </w:rPr>
            </w:pPr>
            <w:r w:rsidDel="00000000" w:rsidR="00000000" w:rsidRPr="00000000">
              <w:rPr>
                <w:sz w:val="18"/>
                <w:szCs w:val="18"/>
                <w:rtl w:val="0"/>
              </w:rPr>
              <w:t xml:space="preserve">        Identificación del riesgo de falta de experiencia en IA mediante evaluación de las capacidades actuales del equipo.</w:t>
            </w:r>
          </w:p>
          <w:p w:rsidR="00000000" w:rsidDel="00000000" w:rsidP="00000000" w:rsidRDefault="00000000" w:rsidRPr="00000000" w14:paraId="00000059">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5A">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5B">
            <w:pPr>
              <w:widowControl w:val="0"/>
              <w:numPr>
                <w:ilvl w:val="0"/>
                <w:numId w:val="1"/>
              </w:numPr>
              <w:spacing w:line="360" w:lineRule="auto"/>
              <w:ind w:left="720" w:hanging="360"/>
              <w:jc w:val="both"/>
              <w:rPr>
                <w:sz w:val="18"/>
                <w:szCs w:val="18"/>
              </w:rPr>
            </w:pPr>
            <w:r w:rsidDel="00000000" w:rsidR="00000000" w:rsidRPr="00000000">
              <w:rPr>
                <w:sz w:val="18"/>
                <w:szCs w:val="18"/>
                <w:rtl w:val="0"/>
              </w:rPr>
              <w:t xml:space="preserve">Análisis</w:t>
            </w:r>
          </w:p>
          <w:p w:rsidR="00000000" w:rsidDel="00000000" w:rsidP="00000000" w:rsidRDefault="00000000" w:rsidRPr="00000000" w14:paraId="0000005C">
            <w:pPr>
              <w:widowControl w:val="0"/>
              <w:spacing w:line="360" w:lineRule="auto"/>
              <w:jc w:val="both"/>
              <w:rPr>
                <w:sz w:val="18"/>
                <w:szCs w:val="18"/>
              </w:rPr>
            </w:pPr>
            <w:r w:rsidDel="00000000" w:rsidR="00000000" w:rsidRPr="00000000">
              <w:rPr>
                <w:rtl w:val="0"/>
              </w:rPr>
            </w:r>
          </w:p>
          <w:p w:rsidR="00000000" w:rsidDel="00000000" w:rsidP="00000000" w:rsidRDefault="00000000" w:rsidRPr="00000000" w14:paraId="0000005D">
            <w:pPr>
              <w:widowControl w:val="0"/>
              <w:spacing w:line="360" w:lineRule="auto"/>
              <w:jc w:val="both"/>
              <w:rPr>
                <w:sz w:val="18"/>
                <w:szCs w:val="18"/>
              </w:rPr>
            </w:pPr>
            <w:r w:rsidDel="00000000" w:rsidR="00000000" w:rsidRPr="00000000">
              <w:rPr>
                <w:sz w:val="18"/>
                <w:szCs w:val="18"/>
                <w:rtl w:val="0"/>
              </w:rPr>
              <w:t xml:space="preserve">       Evaluación cualitativa y cuantitativa del impacto y la probabilidad de los riesgos. Este riesgo específico</w:t>
            </w:r>
          </w:p>
          <w:p w:rsidR="00000000" w:rsidDel="00000000" w:rsidP="00000000" w:rsidRDefault="00000000" w:rsidRPr="00000000" w14:paraId="0000005E">
            <w:pPr>
              <w:widowControl w:val="0"/>
              <w:spacing w:line="360" w:lineRule="auto"/>
              <w:jc w:val="both"/>
              <w:rPr>
                <w:sz w:val="18"/>
                <w:szCs w:val="18"/>
              </w:rPr>
            </w:pPr>
            <w:r w:rsidDel="00000000" w:rsidR="00000000" w:rsidRPr="00000000">
              <w:rPr>
                <w:sz w:val="18"/>
                <w:szCs w:val="18"/>
                <w:rtl w:val="0"/>
              </w:rPr>
              <w:t xml:space="preserve">        se analiza como de probabilidad media y alto impacto</w:t>
            </w:r>
          </w:p>
          <w:p w:rsidR="00000000" w:rsidDel="00000000" w:rsidP="00000000" w:rsidRDefault="00000000" w:rsidRPr="00000000" w14:paraId="0000005F">
            <w:pPr>
              <w:widowControl w:val="0"/>
              <w:spacing w:line="360" w:lineRule="auto"/>
              <w:jc w:val="both"/>
              <w:rPr>
                <w:sz w:val="18"/>
                <w:szCs w:val="18"/>
              </w:rPr>
            </w:pPr>
            <w:r w:rsidDel="00000000" w:rsidR="00000000" w:rsidRPr="00000000">
              <w:rPr>
                <w:rtl w:val="0"/>
              </w:rPr>
            </w:r>
          </w:p>
          <w:p w:rsidR="00000000" w:rsidDel="00000000" w:rsidP="00000000" w:rsidRDefault="00000000" w:rsidRPr="00000000" w14:paraId="00000060">
            <w:pPr>
              <w:widowControl w:val="0"/>
              <w:numPr>
                <w:ilvl w:val="0"/>
                <w:numId w:val="1"/>
              </w:numPr>
              <w:spacing w:line="360" w:lineRule="auto"/>
              <w:ind w:left="720" w:hanging="360"/>
              <w:jc w:val="both"/>
              <w:rPr>
                <w:sz w:val="18"/>
                <w:szCs w:val="18"/>
              </w:rPr>
            </w:pPr>
            <w:r w:rsidDel="00000000" w:rsidR="00000000" w:rsidRPr="00000000">
              <w:rPr>
                <w:sz w:val="18"/>
                <w:szCs w:val="18"/>
                <w:rtl w:val="0"/>
              </w:rPr>
              <w:t xml:space="preserve">Selección de estrategias</w:t>
            </w:r>
          </w:p>
          <w:p w:rsidR="00000000" w:rsidDel="00000000" w:rsidP="00000000" w:rsidRDefault="00000000" w:rsidRPr="00000000" w14:paraId="00000061">
            <w:pPr>
              <w:widowControl w:val="0"/>
              <w:spacing w:line="360" w:lineRule="auto"/>
              <w:ind w:left="720" w:firstLine="0"/>
              <w:jc w:val="both"/>
              <w:rPr>
                <w:sz w:val="18"/>
                <w:szCs w:val="18"/>
              </w:rPr>
            </w:pPr>
            <w:r w:rsidDel="00000000" w:rsidR="00000000" w:rsidRPr="00000000">
              <w:rPr>
                <w:rtl w:val="0"/>
              </w:rPr>
            </w:r>
          </w:p>
          <w:p w:rsidR="00000000" w:rsidDel="00000000" w:rsidP="00000000" w:rsidRDefault="00000000" w:rsidRPr="00000000" w14:paraId="00000062">
            <w:pPr>
              <w:widowControl w:val="0"/>
              <w:spacing w:line="360" w:lineRule="auto"/>
              <w:jc w:val="both"/>
              <w:rPr>
                <w:sz w:val="18"/>
                <w:szCs w:val="18"/>
              </w:rPr>
            </w:pPr>
            <w:r w:rsidDel="00000000" w:rsidR="00000000" w:rsidRPr="00000000">
              <w:rPr>
                <w:sz w:val="18"/>
                <w:szCs w:val="18"/>
                <w:rtl w:val="0"/>
              </w:rPr>
              <w:t xml:space="preserve">         Decisión de transferir el riesgo contratando expertos externos en IA.</w:t>
            </w:r>
          </w:p>
          <w:p w:rsidR="00000000" w:rsidDel="00000000" w:rsidP="00000000" w:rsidRDefault="00000000" w:rsidRPr="00000000" w14:paraId="00000063">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64">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65">
            <w:pPr>
              <w:widowControl w:val="0"/>
              <w:numPr>
                <w:ilvl w:val="0"/>
                <w:numId w:val="1"/>
              </w:numPr>
              <w:spacing w:line="240" w:lineRule="auto"/>
              <w:ind w:left="720" w:hanging="360"/>
              <w:jc w:val="both"/>
              <w:rPr>
                <w:sz w:val="18"/>
                <w:szCs w:val="18"/>
              </w:rPr>
            </w:pPr>
            <w:r w:rsidDel="00000000" w:rsidR="00000000" w:rsidRPr="00000000">
              <w:rPr>
                <w:sz w:val="18"/>
                <w:szCs w:val="18"/>
                <w:rtl w:val="0"/>
              </w:rPr>
              <w:t xml:space="preserve">Monitoreo y Control</w:t>
            </w:r>
          </w:p>
          <w:p w:rsidR="00000000" w:rsidDel="00000000" w:rsidP="00000000" w:rsidRDefault="00000000" w:rsidRPr="00000000" w14:paraId="00000066">
            <w:pPr>
              <w:widowControl w:val="0"/>
              <w:spacing w:line="240" w:lineRule="auto"/>
              <w:ind w:left="720" w:firstLine="0"/>
              <w:jc w:val="both"/>
              <w:rPr>
                <w:sz w:val="18"/>
                <w:szCs w:val="18"/>
              </w:rPr>
            </w:pPr>
            <w:r w:rsidDel="00000000" w:rsidR="00000000" w:rsidRPr="00000000">
              <w:rPr>
                <w:sz w:val="18"/>
                <w:szCs w:val="18"/>
                <w:rtl w:val="0"/>
              </w:rPr>
              <w:t xml:space="preserve">Seguimiento continuo de la implementación de IA por los expertos y revisión de los entregables.</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68">
            <w:pPr>
              <w:widowControl w:val="0"/>
              <w:spacing w:line="240" w:lineRule="auto"/>
              <w:ind w:left="720" w:firstLine="0"/>
              <w:jc w:val="both"/>
              <w:rPr>
                <w:b w:val="1"/>
                <w:sz w:val="18"/>
                <w:szCs w:val="18"/>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ind w:left="0" w:firstLine="0"/>
              <w:jc w:val="both"/>
              <w:rPr>
                <w:b w:val="1"/>
                <w:color w:val="000000"/>
                <w:sz w:val="18"/>
                <w:szCs w:val="18"/>
              </w:rPr>
            </w:pPr>
            <w:r w:rsidDel="00000000" w:rsidR="00000000" w:rsidRPr="00000000">
              <w:rPr>
                <w:rtl w:val="0"/>
              </w:rPr>
            </w:r>
          </w:p>
        </w:tc>
      </w:tr>
      <w:tr>
        <w:trPr>
          <w:cantSplit w:val="0"/>
          <w:trHeight w:val="29275.918212890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Análisis Cualitativo de Riesgos: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Alta: El riesgo es muy probable y ha ocurrido frecuentemente en proyectos similares (70-100%).</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Media: Probabilidad moderada, ha ocurrido ocasionalmente en proyectos similares (30-70%). Este es el caso del riesgo identificado.</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Baja: Es poco probable y raramente ha ocurrido en proyectos similares (0-30%).</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ind w:left="120" w:firstLine="0"/>
              <w:jc w:val="both"/>
              <w:rPr>
                <w:b w:val="1"/>
                <w:sz w:val="24"/>
                <w:szCs w:val="24"/>
              </w:rPr>
            </w:pPr>
            <w:r w:rsidDel="00000000" w:rsidR="00000000" w:rsidRPr="00000000">
              <w:rPr>
                <w:b w:val="1"/>
                <w:sz w:val="24"/>
                <w:szCs w:val="24"/>
                <w:rtl w:val="0"/>
              </w:rPr>
              <w:t xml:space="preserve">Probabilidad Media</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ind w:left="120" w:firstLine="0"/>
              <w:jc w:val="both"/>
              <w:rPr>
                <w:b w:val="1"/>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Medio: Debido a la falta de experiencia del equipo con IA en Java, la probabilidad de problemas es moderada, La implementación de IA es crucial para el proyecto  y cualquier fallo afectaría severamente los objetivos del proyecto.</w:t>
            </w:r>
          </w:p>
          <w:p w:rsidR="00000000" w:rsidDel="00000000" w:rsidP="00000000" w:rsidRDefault="00000000" w:rsidRPr="00000000" w14:paraId="00000073">
            <w:pPr>
              <w:widowControl w:val="0"/>
              <w:spacing w:line="240" w:lineRule="auto"/>
              <w:ind w:left="0" w:firstLine="0"/>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b w:val="1"/>
                <w:color w:val="ff0000"/>
                <w:sz w:val="18"/>
                <w:szCs w:val="18"/>
              </w:rPr>
              <w:drawing>
                <wp:inline distB="114300" distT="114300" distL="114300" distR="114300">
                  <wp:extent cx="6257925" cy="1206500"/>
                  <wp:effectExtent b="0" l="0" r="0" t="0"/>
                  <wp:docPr id="4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5792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b w:val="1"/>
                <w:color w:val="ff0000"/>
                <w:sz w:val="18"/>
                <w:szCs w:val="18"/>
              </w:rPr>
              <w:drawing>
                <wp:inline distB="114300" distT="114300" distL="114300" distR="114300">
                  <wp:extent cx="6257925" cy="901700"/>
                  <wp:effectExtent b="0" l="0" r="0" t="0"/>
                  <wp:docPr id="4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257925"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b w:val="1"/>
                <w:color w:val="ff0000"/>
                <w:sz w:val="18"/>
                <w:szCs w:val="18"/>
              </w:rPr>
              <w:drawing>
                <wp:inline distB="114300" distT="114300" distL="114300" distR="114300">
                  <wp:extent cx="6257925" cy="1358900"/>
                  <wp:effectExtent b="0" l="0" r="0" t="0"/>
                  <wp:docPr id="5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57925"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b w:val="1"/>
                <w:color w:val="ff0000"/>
                <w:sz w:val="18"/>
                <w:szCs w:val="18"/>
              </w:rPr>
              <w:drawing>
                <wp:inline distB="114300" distT="114300" distL="114300" distR="114300">
                  <wp:extent cx="6257925" cy="1320800"/>
                  <wp:effectExtent b="0" l="0" r="0" t="0"/>
                  <wp:docPr id="5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5792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before="116" w:line="362" w:lineRule="auto"/>
              <w:ind w:right="953"/>
              <w:jc w:val="both"/>
              <w:rPr>
                <w:b w:val="1"/>
                <w:color w:val="ff0000"/>
                <w:sz w:val="26"/>
                <w:szCs w:val="26"/>
              </w:rPr>
            </w:pPr>
            <w:r w:rsidDel="00000000" w:rsidR="00000000" w:rsidRPr="00000000">
              <w:rPr>
                <w:rtl w:val="0"/>
              </w:rPr>
            </w:r>
          </w:p>
          <w:p w:rsidR="00000000" w:rsidDel="00000000" w:rsidP="00000000" w:rsidRDefault="00000000" w:rsidRPr="00000000" w14:paraId="0000007D">
            <w:pPr>
              <w:widowControl w:val="0"/>
              <w:spacing w:before="116" w:line="362" w:lineRule="auto"/>
              <w:ind w:right="953"/>
              <w:jc w:val="both"/>
              <w:rPr>
                <w:b w:val="1"/>
                <w:color w:val="ff0000"/>
                <w:sz w:val="26"/>
                <w:szCs w:val="26"/>
              </w:rPr>
            </w:pPr>
            <w:r w:rsidDel="00000000" w:rsidR="00000000" w:rsidRPr="00000000">
              <w:rPr>
                <w:rtl w:val="0"/>
              </w:rPr>
            </w:r>
          </w:p>
          <w:p w:rsidR="00000000" w:rsidDel="00000000" w:rsidP="00000000" w:rsidRDefault="00000000" w:rsidRPr="00000000" w14:paraId="0000007E">
            <w:pPr>
              <w:widowControl w:val="0"/>
              <w:spacing w:before="116" w:line="362" w:lineRule="auto"/>
              <w:ind w:right="953"/>
              <w:jc w:val="both"/>
              <w:rPr>
                <w:b w:val="1"/>
                <w:color w:val="ff0000"/>
                <w:sz w:val="26"/>
                <w:szCs w:val="26"/>
              </w:rPr>
            </w:pPr>
            <w:r w:rsidDel="00000000" w:rsidR="00000000" w:rsidRPr="00000000">
              <w:rPr>
                <w:rtl w:val="0"/>
              </w:rPr>
            </w:r>
          </w:p>
          <w:p w:rsidR="00000000" w:rsidDel="00000000" w:rsidP="00000000" w:rsidRDefault="00000000" w:rsidRPr="00000000" w14:paraId="0000007F">
            <w:pPr>
              <w:widowControl w:val="0"/>
              <w:spacing w:before="116" w:line="362" w:lineRule="auto"/>
              <w:ind w:right="953"/>
              <w:jc w:val="both"/>
              <w:rPr>
                <w:b w:val="1"/>
                <w:sz w:val="26"/>
                <w:szCs w:val="26"/>
              </w:rPr>
            </w:pPr>
            <w:r w:rsidDel="00000000" w:rsidR="00000000" w:rsidRPr="00000000">
              <w:rPr>
                <w:b w:val="1"/>
                <w:color w:val="ff0000"/>
                <w:sz w:val="26"/>
                <w:szCs w:val="26"/>
                <w:rtl w:val="0"/>
              </w:rPr>
              <w:t xml:space="preserve">* </w:t>
            </w:r>
            <w:r w:rsidDel="00000000" w:rsidR="00000000" w:rsidRPr="00000000">
              <w:rPr>
                <w:b w:val="1"/>
                <w:sz w:val="26"/>
                <w:szCs w:val="26"/>
                <w:rtl w:val="0"/>
              </w:rPr>
              <w:t xml:space="preserve">Metodología Identificación de Riesgo:</w:t>
            </w:r>
          </w:p>
          <w:p w:rsidR="00000000" w:rsidDel="00000000" w:rsidP="00000000" w:rsidRDefault="00000000" w:rsidRPr="00000000" w14:paraId="00000080">
            <w:pPr>
              <w:widowControl w:val="0"/>
              <w:spacing w:before="116" w:line="362" w:lineRule="auto"/>
              <w:ind w:right="953"/>
              <w:jc w:val="both"/>
              <w:rPr>
                <w:sz w:val="18"/>
                <w:szCs w:val="18"/>
              </w:rPr>
            </w:pPr>
            <w:r w:rsidDel="00000000" w:rsidR="00000000" w:rsidRPr="00000000">
              <w:rPr>
                <w:sz w:val="18"/>
                <w:szCs w:val="18"/>
                <w:rtl w:val="0"/>
              </w:rPr>
              <w:t xml:space="preserve">Las metodologías implementadas para este riesgo fueron Evaluaciones Internas, análisis cualitativos o juicios de expertos y documentación de proyectos. A continuación se detalla cada metodología utilizada:</w:t>
            </w:r>
          </w:p>
          <w:p w:rsidR="00000000" w:rsidDel="00000000" w:rsidP="00000000" w:rsidRDefault="00000000" w:rsidRPr="00000000" w14:paraId="00000081">
            <w:pPr>
              <w:widowControl w:val="0"/>
              <w:numPr>
                <w:ilvl w:val="0"/>
                <w:numId w:val="2"/>
              </w:numPr>
              <w:spacing w:after="0" w:before="116" w:line="362" w:lineRule="auto"/>
              <w:ind w:left="720" w:right="953" w:hanging="360"/>
              <w:jc w:val="both"/>
              <w:rPr>
                <w:sz w:val="18"/>
                <w:szCs w:val="18"/>
              </w:rPr>
            </w:pPr>
            <w:r w:rsidDel="00000000" w:rsidR="00000000" w:rsidRPr="00000000">
              <w:rPr>
                <w:sz w:val="18"/>
                <w:szCs w:val="18"/>
                <w:rtl w:val="0"/>
              </w:rPr>
              <w:t xml:space="preserve">Evaluaciones Internas: Evaluación de las habilidades del equipo mediante pruebas y revisiones técnicas.</w:t>
            </w:r>
          </w:p>
          <w:p w:rsidR="00000000" w:rsidDel="00000000" w:rsidP="00000000" w:rsidRDefault="00000000" w:rsidRPr="00000000" w14:paraId="00000082">
            <w:pPr>
              <w:widowControl w:val="0"/>
              <w:spacing w:after="0" w:before="116" w:line="362" w:lineRule="auto"/>
              <w:ind w:left="720" w:right="953" w:firstLine="0"/>
              <w:jc w:val="both"/>
              <w:rPr>
                <w:sz w:val="18"/>
                <w:szCs w:val="18"/>
              </w:rPr>
            </w:pPr>
            <w:r w:rsidDel="00000000" w:rsidR="00000000" w:rsidRPr="00000000">
              <w:rPr>
                <w:rtl w:val="0"/>
              </w:rPr>
            </w:r>
          </w:p>
          <w:p w:rsidR="00000000" w:rsidDel="00000000" w:rsidP="00000000" w:rsidRDefault="00000000" w:rsidRPr="00000000" w14:paraId="00000083">
            <w:pPr>
              <w:widowControl w:val="0"/>
              <w:numPr>
                <w:ilvl w:val="0"/>
                <w:numId w:val="2"/>
              </w:numPr>
              <w:spacing w:after="0" w:before="0" w:line="362" w:lineRule="auto"/>
              <w:ind w:left="720" w:right="953" w:hanging="360"/>
              <w:jc w:val="both"/>
              <w:rPr>
                <w:sz w:val="18"/>
                <w:szCs w:val="18"/>
              </w:rPr>
            </w:pPr>
            <w:r w:rsidDel="00000000" w:rsidR="00000000" w:rsidRPr="00000000">
              <w:rPr>
                <w:sz w:val="18"/>
                <w:szCs w:val="18"/>
                <w:rtl w:val="0"/>
              </w:rPr>
              <w:t xml:space="preserve">Juicios de expertos:Consultas con expertos en IA y Java para evaluar la capacidad del equipo.</w:t>
            </w:r>
          </w:p>
          <w:p w:rsidR="00000000" w:rsidDel="00000000" w:rsidP="00000000" w:rsidRDefault="00000000" w:rsidRPr="00000000" w14:paraId="00000084">
            <w:pPr>
              <w:widowControl w:val="0"/>
              <w:spacing w:after="0" w:before="0" w:line="362" w:lineRule="auto"/>
              <w:ind w:left="720" w:right="953" w:firstLine="0"/>
              <w:jc w:val="both"/>
              <w:rPr>
                <w:sz w:val="18"/>
                <w:szCs w:val="18"/>
              </w:rPr>
            </w:pPr>
            <w:r w:rsidDel="00000000" w:rsidR="00000000" w:rsidRPr="00000000">
              <w:rPr>
                <w:rtl w:val="0"/>
              </w:rPr>
            </w:r>
          </w:p>
          <w:p w:rsidR="00000000" w:rsidDel="00000000" w:rsidP="00000000" w:rsidRDefault="00000000" w:rsidRPr="00000000" w14:paraId="00000085">
            <w:pPr>
              <w:widowControl w:val="0"/>
              <w:numPr>
                <w:ilvl w:val="0"/>
                <w:numId w:val="2"/>
              </w:numPr>
              <w:spacing w:before="0" w:line="362" w:lineRule="auto"/>
              <w:ind w:left="720" w:right="953" w:hanging="360"/>
              <w:jc w:val="both"/>
              <w:rPr>
                <w:sz w:val="18"/>
                <w:szCs w:val="18"/>
              </w:rPr>
            </w:pPr>
            <w:r w:rsidDel="00000000" w:rsidR="00000000" w:rsidRPr="00000000">
              <w:rPr>
                <w:sz w:val="18"/>
                <w:szCs w:val="18"/>
                <w:rtl w:val="0"/>
              </w:rPr>
              <w:t xml:space="preserve">Documentación de proyectos similares:Análisis de casos anteriores donde se implementaron funciones de IA en proyectos similares.</w:t>
            </w:r>
            <w:r w:rsidDel="00000000" w:rsidR="00000000" w:rsidRPr="00000000">
              <w:rPr>
                <w:rtl w:val="0"/>
              </w:rPr>
            </w:r>
          </w:p>
          <w:p w:rsidR="00000000" w:rsidDel="00000000" w:rsidP="00000000" w:rsidRDefault="00000000" w:rsidRPr="00000000" w14:paraId="00000086">
            <w:pPr>
              <w:widowControl w:val="0"/>
              <w:spacing w:before="116" w:line="362" w:lineRule="auto"/>
              <w:ind w:right="953"/>
              <w:jc w:val="both"/>
              <w:rPr>
                <w:b w:val="1"/>
                <w:sz w:val="18"/>
                <w:szCs w:val="18"/>
              </w:rPr>
            </w:pPr>
            <w:r w:rsidDel="00000000" w:rsidR="00000000" w:rsidRPr="00000000">
              <w:rPr>
                <w:rtl w:val="0"/>
              </w:rPr>
            </w:r>
          </w:p>
          <w:p w:rsidR="00000000" w:rsidDel="00000000" w:rsidP="00000000" w:rsidRDefault="00000000" w:rsidRPr="00000000" w14:paraId="00000087">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Estrategia por utilizar:</w:t>
            </w:r>
          </w:p>
          <w:p w:rsidR="00000000" w:rsidDel="00000000" w:rsidP="00000000" w:rsidRDefault="00000000" w:rsidRPr="00000000" w14:paraId="00000088">
            <w:pPr>
              <w:widowControl w:val="0"/>
              <w:spacing w:before="116" w:line="362" w:lineRule="auto"/>
              <w:ind w:right="953"/>
              <w:jc w:val="both"/>
              <w:rPr>
                <w:b w:val="1"/>
              </w:rPr>
            </w:pPr>
            <w:r w:rsidDel="00000000" w:rsidR="00000000" w:rsidRPr="00000000">
              <w:rPr>
                <w:b w:val="1"/>
                <w:rtl w:val="0"/>
              </w:rPr>
              <w:t xml:space="preserve">Se usó la estrategia Transferir</w:t>
            </w:r>
          </w:p>
          <w:p w:rsidR="00000000" w:rsidDel="00000000" w:rsidP="00000000" w:rsidRDefault="00000000" w:rsidRPr="00000000" w14:paraId="00000089">
            <w:pPr>
              <w:widowControl w:val="0"/>
              <w:spacing w:before="116" w:line="362" w:lineRule="auto"/>
              <w:ind w:right="953"/>
              <w:jc w:val="both"/>
              <w:rPr>
                <w:b w:val="1"/>
                <w:color w:val="ff0000"/>
                <w:sz w:val="18"/>
                <w:szCs w:val="18"/>
              </w:rPr>
            </w:pPr>
            <w:r w:rsidDel="00000000" w:rsidR="00000000" w:rsidRPr="00000000">
              <w:rPr>
                <w:sz w:val="18"/>
                <w:szCs w:val="18"/>
                <w:rtl w:val="0"/>
              </w:rPr>
              <w:t xml:space="preserve">Transferir es la estrategia elegida porque el riesgo de no poder implementar correctamente las funciones de IA es alto, y contratar expertos externos garantiza que se cuente con el conocimiento necesario para cumplir con los requisitos del proyecto ya que si no se puedo realizar con el equipo actual se tendrá que revelar el cargo para poder terminar el proyecto correctamente.</w:t>
            </w:r>
            <w:r w:rsidDel="00000000" w:rsidR="00000000" w:rsidRPr="00000000">
              <w:rPr>
                <w:rtl w:val="0"/>
              </w:rPr>
            </w:r>
          </w:p>
          <w:p w:rsidR="00000000" w:rsidDel="00000000" w:rsidP="00000000" w:rsidRDefault="00000000" w:rsidRPr="00000000" w14:paraId="0000008A">
            <w:pPr>
              <w:widowControl w:val="0"/>
              <w:spacing w:before="116" w:line="362" w:lineRule="auto"/>
              <w:ind w:right="953"/>
              <w:jc w:val="both"/>
              <w:rPr>
                <w:b w:val="1"/>
                <w:sz w:val="18"/>
                <w:szCs w:val="18"/>
              </w:rPr>
            </w:pPr>
            <w:r w:rsidDel="00000000" w:rsidR="00000000" w:rsidRPr="00000000">
              <w:rPr>
                <w:rtl w:val="0"/>
              </w:rPr>
            </w:r>
          </w:p>
          <w:p w:rsidR="00000000" w:rsidDel="00000000" w:rsidP="00000000" w:rsidRDefault="00000000" w:rsidRPr="00000000" w14:paraId="0000008B">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Plan de Respuesta a Riesgo: </w:t>
            </w:r>
          </w:p>
          <w:p w:rsidR="00000000" w:rsidDel="00000000" w:rsidP="00000000" w:rsidRDefault="00000000" w:rsidRPr="00000000" w14:paraId="0000008C">
            <w:pPr>
              <w:widowControl w:val="0"/>
              <w:spacing w:before="116" w:line="362" w:lineRule="auto"/>
              <w:ind w:right="953"/>
              <w:jc w:val="both"/>
              <w:rPr>
                <w:sz w:val="18"/>
                <w:szCs w:val="18"/>
              </w:rPr>
            </w:pPr>
            <w:r w:rsidDel="00000000" w:rsidR="00000000" w:rsidRPr="00000000">
              <w:rPr>
                <w:sz w:val="18"/>
                <w:szCs w:val="18"/>
                <w:rtl w:val="0"/>
              </w:rPr>
              <w:t xml:space="preserve">En respuesta al riesgo de falta de capacitación del equipo desarrollador en funciones de IA ocupamos la Contratación de Consultores Externos,Subcontratación de Desarrollo,Integración y Coordinación,Pruebas y Validación.</w:t>
            </w:r>
          </w:p>
          <w:p w:rsidR="00000000" w:rsidDel="00000000" w:rsidP="00000000" w:rsidRDefault="00000000" w:rsidRPr="00000000" w14:paraId="0000008D">
            <w:pPr>
              <w:widowControl w:val="0"/>
              <w:spacing w:line="362" w:lineRule="auto"/>
              <w:ind w:right="953"/>
              <w:jc w:val="both"/>
              <w:rPr>
                <w:sz w:val="18"/>
                <w:szCs w:val="18"/>
              </w:rPr>
            </w:pPr>
            <w:r w:rsidDel="00000000" w:rsidR="00000000" w:rsidRPr="00000000">
              <w:rPr>
                <w:sz w:val="18"/>
                <w:szCs w:val="18"/>
                <w:rtl w:val="0"/>
              </w:rPr>
              <w:t xml:space="preserve">Contratación de Consultores Externos:Buscar y contratar consultores con experiencia comprobada en IA y Java,Contratar a los expertos durante las fases críticas del desarrollo del proyecto para asegurar la implementación correcta de las funciones de IA.</w:t>
            </w:r>
          </w:p>
          <w:p w:rsidR="00000000" w:rsidDel="00000000" w:rsidP="00000000" w:rsidRDefault="00000000" w:rsidRPr="00000000" w14:paraId="0000008E">
            <w:pPr>
              <w:widowControl w:val="0"/>
              <w:spacing w:line="362" w:lineRule="auto"/>
              <w:ind w:right="953"/>
              <w:jc w:val="both"/>
              <w:rPr>
                <w:sz w:val="18"/>
                <w:szCs w:val="18"/>
              </w:rPr>
            </w:pPr>
            <w:r w:rsidDel="00000000" w:rsidR="00000000" w:rsidRPr="00000000">
              <w:rPr>
                <w:rtl w:val="0"/>
              </w:rPr>
            </w:r>
          </w:p>
          <w:p w:rsidR="00000000" w:rsidDel="00000000" w:rsidP="00000000" w:rsidRDefault="00000000" w:rsidRPr="00000000" w14:paraId="0000008F">
            <w:pPr>
              <w:widowControl w:val="0"/>
              <w:spacing w:line="362" w:lineRule="auto"/>
              <w:ind w:right="953"/>
              <w:jc w:val="both"/>
              <w:rPr>
                <w:sz w:val="18"/>
                <w:szCs w:val="18"/>
              </w:rPr>
            </w:pPr>
            <w:r w:rsidDel="00000000" w:rsidR="00000000" w:rsidRPr="00000000">
              <w:rPr>
                <w:sz w:val="18"/>
                <w:szCs w:val="18"/>
                <w:rtl w:val="0"/>
              </w:rPr>
              <w:t xml:space="preserve">Subcontratación de Desarrollo: Subcontratar a una empresa especializada en IA que pueda desarrollar las funciones requeridas y Definir claramente los entregables, plazos y estándares de calidad en el contrato con la empresa subcontratada.</w:t>
            </w:r>
          </w:p>
          <w:p w:rsidR="00000000" w:rsidDel="00000000" w:rsidP="00000000" w:rsidRDefault="00000000" w:rsidRPr="00000000" w14:paraId="00000090">
            <w:pPr>
              <w:widowControl w:val="0"/>
              <w:spacing w:line="362" w:lineRule="auto"/>
              <w:ind w:right="953"/>
              <w:jc w:val="both"/>
              <w:rPr>
                <w:sz w:val="18"/>
                <w:szCs w:val="18"/>
              </w:rPr>
            </w:pPr>
            <w:r w:rsidDel="00000000" w:rsidR="00000000" w:rsidRPr="00000000">
              <w:rPr>
                <w:rtl w:val="0"/>
              </w:rPr>
            </w:r>
          </w:p>
          <w:p w:rsidR="00000000" w:rsidDel="00000000" w:rsidP="00000000" w:rsidRDefault="00000000" w:rsidRPr="00000000" w14:paraId="00000091">
            <w:pPr>
              <w:widowControl w:val="0"/>
              <w:spacing w:line="362" w:lineRule="auto"/>
              <w:ind w:right="953"/>
              <w:jc w:val="both"/>
              <w:rPr>
                <w:sz w:val="18"/>
                <w:szCs w:val="18"/>
              </w:rPr>
            </w:pPr>
            <w:r w:rsidDel="00000000" w:rsidR="00000000" w:rsidRPr="00000000">
              <w:rPr>
                <w:sz w:val="18"/>
                <w:szCs w:val="18"/>
                <w:rtl w:val="0"/>
              </w:rPr>
              <w:t xml:space="preserve">Integración y Coordinación: Designar a miembros del equipo interno para coordinar con los consultores externos o la empresa subcontratada y establecer reuniones regulares para revisar el progreso y resolver cualquier problema de integración</w:t>
            </w:r>
          </w:p>
          <w:p w:rsidR="00000000" w:rsidDel="00000000" w:rsidP="00000000" w:rsidRDefault="00000000" w:rsidRPr="00000000" w14:paraId="00000092">
            <w:pPr>
              <w:widowControl w:val="0"/>
              <w:spacing w:line="362" w:lineRule="auto"/>
              <w:ind w:right="953"/>
              <w:jc w:val="both"/>
              <w:rPr>
                <w:sz w:val="18"/>
                <w:szCs w:val="18"/>
              </w:rPr>
            </w:pPr>
            <w:r w:rsidDel="00000000" w:rsidR="00000000" w:rsidRPr="00000000">
              <w:rPr>
                <w:rtl w:val="0"/>
              </w:rPr>
            </w:r>
          </w:p>
          <w:p w:rsidR="00000000" w:rsidDel="00000000" w:rsidP="00000000" w:rsidRDefault="00000000" w:rsidRPr="00000000" w14:paraId="00000093">
            <w:pPr>
              <w:widowControl w:val="0"/>
              <w:spacing w:line="362" w:lineRule="auto"/>
              <w:ind w:right="953"/>
              <w:jc w:val="both"/>
              <w:rPr>
                <w:sz w:val="18"/>
                <w:szCs w:val="18"/>
              </w:rPr>
            </w:pPr>
            <w:r w:rsidDel="00000000" w:rsidR="00000000" w:rsidRPr="00000000">
              <w:rPr>
                <w:sz w:val="18"/>
                <w:szCs w:val="18"/>
                <w:rtl w:val="0"/>
              </w:rPr>
              <w:t xml:space="preserve">Pruebas y Validación:Realizar pruebas exhaustivas de las funciones de IA desarrolladas para asegurar que cumplan con los requisitos del proyecto.</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ind w:left="0" w:firstLine="0"/>
              <w:jc w:val="both"/>
              <w:rPr>
                <w:b w:val="1"/>
                <w:color w:val="ff0000"/>
                <w:sz w:val="18"/>
                <w:szCs w:val="18"/>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tc>
      </w:tr>
    </w:tbl>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D">
      <w:pPr>
        <w:widowControl w:val="0"/>
        <w:spacing w:line="240" w:lineRule="auto"/>
        <w:ind w:right="26"/>
        <w:jc w:val="both"/>
        <w:rPr>
          <w:i w:val="1"/>
          <w:color w:val="000000"/>
          <w:sz w:val="18"/>
          <w:szCs w:val="18"/>
        </w:rPr>
      </w:pPr>
      <w:r w:rsidDel="00000000" w:rsidR="00000000" w:rsidRPr="00000000">
        <w:rPr>
          <w:rtl w:val="0"/>
        </w:rPr>
      </w:r>
    </w:p>
    <w:tbl>
      <w:tblPr>
        <w:tblStyle w:val="Table5"/>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6675"/>
        <w:tblGridChange w:id="0">
          <w:tblGrid>
            <w:gridCol w:w="3375"/>
            <w:gridCol w:w="667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4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6"/>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Registro y </w:t>
            </w:r>
            <w:r w:rsidDel="00000000" w:rsidR="00000000" w:rsidRPr="00000000">
              <w:rPr>
                <w:b w:val="1"/>
                <w:sz w:val="18"/>
                <w:szCs w:val="18"/>
                <w:rtl w:val="0"/>
              </w:rPr>
              <w:t xml:space="preserve">Categorización</w:t>
            </w:r>
            <w:r w:rsidDel="00000000" w:rsidR="00000000" w:rsidRPr="00000000">
              <w:rPr>
                <w:b w:val="1"/>
                <w:color w:val="000000"/>
                <w:sz w:val="18"/>
                <w:szCs w:val="18"/>
                <w:rtl w:val="0"/>
              </w:rPr>
              <w:t xml:space="preserve"> </w:t>
            </w:r>
          </w:p>
        </w:tc>
      </w:tr>
      <w:tr>
        <w:trPr>
          <w:cantSplit w:val="0"/>
          <w:trHeight w:val="31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ind w:left="120" w:firstLine="0"/>
              <w:jc w:val="both"/>
              <w:rPr>
                <w:i w:val="1"/>
                <w:color w:val="7f7f7f"/>
                <w:sz w:val="18"/>
                <w:szCs w:val="18"/>
              </w:rPr>
            </w:pPr>
            <w:r w:rsidDel="00000000" w:rsidR="00000000" w:rsidRPr="00000000">
              <w:rPr>
                <w:b w:val="1"/>
                <w:color w:val="ff0000"/>
                <w:sz w:val="18"/>
                <w:szCs w:val="18"/>
              </w:rPr>
              <w:drawing>
                <wp:inline distB="114300" distT="114300" distL="114300" distR="114300">
                  <wp:extent cx="6257925" cy="1206500"/>
                  <wp:effectExtent b="0" l="0" r="0" t="0"/>
                  <wp:docPr id="4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5792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line="240" w:lineRule="auto"/>
              <w:ind w:left="120" w:firstLine="0"/>
              <w:jc w:val="both"/>
              <w:rPr>
                <w:b w:val="1"/>
                <w:sz w:val="18"/>
                <w:szCs w:val="18"/>
              </w:rPr>
            </w:pPr>
            <w:r w:rsidDel="00000000" w:rsidR="00000000" w:rsidRPr="00000000">
              <w:rPr>
                <w:b w:val="1"/>
                <w:color w:val="ff0000"/>
                <w:sz w:val="18"/>
                <w:szCs w:val="18"/>
              </w:rPr>
              <w:drawing>
                <wp:inline distB="114300" distT="114300" distL="114300" distR="114300">
                  <wp:extent cx="6257925" cy="901700"/>
                  <wp:effectExtent b="0" l="0" r="0" t="0"/>
                  <wp:docPr id="5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257925"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widowControl w:val="0"/>
              <w:spacing w:before="116" w:line="240" w:lineRule="auto"/>
              <w:ind w:left="131" w:firstLine="0"/>
              <w:jc w:val="both"/>
              <w:rPr>
                <w:sz w:val="18"/>
                <w:szCs w:val="18"/>
              </w:rPr>
            </w:pPr>
            <w:r w:rsidDel="00000000" w:rsidR="00000000" w:rsidRPr="00000000">
              <w:rPr>
                <w:sz w:val="18"/>
                <w:szCs w:val="18"/>
                <w:rtl w:val="0"/>
              </w:rPr>
              <w:t xml:space="preserve">Aqui se detalla el riesgo analizado y la razon del por que corresponde a una calificación elevada, teniendo en cuenta la multiplicación de los valores de probabilidad e impacto, también adjuntando el tipo de estrategia y el plan implementadas en la misma</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116" w:line="240" w:lineRule="auto"/>
              <w:ind w:left="0" w:firstLine="0"/>
              <w:jc w:val="both"/>
              <w:rPr>
                <w:b w:val="1"/>
                <w:sz w:val="18"/>
                <w:szCs w:val="18"/>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before="116" w:line="240" w:lineRule="auto"/>
              <w:ind w:left="0" w:firstLine="0"/>
              <w:jc w:val="both"/>
              <w:rPr>
                <w:i w:val="1"/>
                <w:color w:val="7f7f7f"/>
                <w:sz w:val="18"/>
                <w:szCs w:val="18"/>
              </w:rPr>
            </w:pPr>
            <w:r w:rsidDel="00000000" w:rsidR="00000000" w:rsidRPr="00000000">
              <w:rPr>
                <w:rtl w:val="0"/>
              </w:rPr>
            </w:r>
          </w:p>
          <w:p w:rsidR="00000000" w:rsidDel="00000000" w:rsidP="00000000" w:rsidRDefault="00000000" w:rsidRPr="00000000" w14:paraId="000000B4">
            <w:pPr>
              <w:widowControl w:val="0"/>
              <w:spacing w:before="116" w:line="240" w:lineRule="auto"/>
              <w:jc w:val="both"/>
              <w:rPr>
                <w:i w:val="1"/>
                <w:color w:val="7f7f7f"/>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ind w:left="0"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RBS</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b w:val="1"/>
                <w:sz w:val="18"/>
                <w:szCs w:val="18"/>
              </w:rPr>
              <w:drawing>
                <wp:inline distB="114300" distT="114300" distL="114300" distR="114300">
                  <wp:extent cx="6257925" cy="6464300"/>
                  <wp:effectExtent b="0" l="0" r="0" t="0"/>
                  <wp:docPr id="4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57925"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tc>
      </w:tr>
      <w:tr>
        <w:trPr>
          <w:cantSplit w:val="0"/>
          <w:trHeight w:val="34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Recursos</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76" w:lineRule="auto"/>
              <w:ind w:left="122" w:firstLine="0"/>
              <w:jc w:val="both"/>
              <w:rPr>
                <w:sz w:val="18"/>
                <w:szCs w:val="18"/>
              </w:rPr>
            </w:pPr>
            <w:r w:rsidDel="00000000" w:rsidR="00000000" w:rsidRPr="00000000">
              <w:rPr>
                <w:sz w:val="18"/>
                <w:szCs w:val="18"/>
                <w:rtl w:val="0"/>
              </w:rPr>
              <w:t xml:space="preserve">Recursos humanos presentes en este riesgo sería.</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76" w:lineRule="auto"/>
              <w:ind w:left="122" w:firstLine="0"/>
              <w:jc w:val="both"/>
              <w:rPr>
                <w:sz w:val="18"/>
                <w:szCs w:val="18"/>
              </w:rPr>
            </w:pPr>
            <w:r w:rsidDel="00000000" w:rsidR="00000000" w:rsidRPr="00000000">
              <w:rPr>
                <w:rtl w:val="0"/>
              </w:rPr>
            </w:r>
          </w:p>
          <w:p w:rsidR="00000000" w:rsidDel="00000000" w:rsidP="00000000" w:rsidRDefault="00000000" w:rsidRPr="00000000" w14:paraId="000000CC">
            <w:pPr>
              <w:widowControl w:val="0"/>
              <w:ind w:left="122" w:firstLine="0"/>
              <w:jc w:val="both"/>
              <w:rPr>
                <w:sz w:val="18"/>
                <w:szCs w:val="18"/>
              </w:rPr>
            </w:pPr>
            <w:r w:rsidDel="00000000" w:rsidR="00000000" w:rsidRPr="00000000">
              <w:rPr>
                <w:sz w:val="18"/>
                <w:szCs w:val="18"/>
                <w:rtl w:val="0"/>
              </w:rPr>
              <w:t xml:space="preserve">-Consultores externos especializados en IA.</w:t>
            </w:r>
          </w:p>
          <w:p w:rsidR="00000000" w:rsidDel="00000000" w:rsidP="00000000" w:rsidRDefault="00000000" w:rsidRPr="00000000" w14:paraId="000000CD">
            <w:pPr>
              <w:widowControl w:val="0"/>
              <w:ind w:left="122" w:firstLine="0"/>
              <w:jc w:val="both"/>
              <w:rPr>
                <w:sz w:val="18"/>
                <w:szCs w:val="18"/>
              </w:rPr>
            </w:pPr>
            <w:r w:rsidDel="00000000" w:rsidR="00000000" w:rsidRPr="00000000">
              <w:rPr>
                <w:sz w:val="18"/>
                <w:szCs w:val="18"/>
                <w:rtl w:val="0"/>
              </w:rPr>
              <w:t xml:space="preserve">-Miembros del equipo interno para coordinar y realizar pruebas.</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76" w:lineRule="auto"/>
              <w:ind w:left="0" w:firstLine="0"/>
              <w:jc w:val="both"/>
              <w:rPr>
                <w:sz w:val="18"/>
                <w:szCs w:val="18"/>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76" w:lineRule="auto"/>
              <w:ind w:left="122" w:firstLine="0"/>
              <w:jc w:val="both"/>
              <w:rPr>
                <w:sz w:val="18"/>
                <w:szCs w:val="18"/>
              </w:rPr>
            </w:pPr>
            <w:r w:rsidDel="00000000" w:rsidR="00000000" w:rsidRPr="00000000">
              <w:rPr>
                <w:sz w:val="18"/>
                <w:szCs w:val="18"/>
                <w:rtl w:val="0"/>
              </w:rPr>
              <w:t xml:space="preserve">y algunos de los recursos materiales sería</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76" w:lineRule="auto"/>
              <w:ind w:left="122" w:firstLine="0"/>
              <w:jc w:val="both"/>
              <w:rPr>
                <w:sz w:val="18"/>
                <w:szCs w:val="18"/>
              </w:rPr>
            </w:pPr>
            <w:r w:rsidDel="00000000" w:rsidR="00000000" w:rsidRPr="00000000">
              <w:rPr>
                <w:rtl w:val="0"/>
              </w:rPr>
            </w:r>
          </w:p>
          <w:p w:rsidR="00000000" w:rsidDel="00000000" w:rsidP="00000000" w:rsidRDefault="00000000" w:rsidRPr="00000000" w14:paraId="000000D1">
            <w:pPr>
              <w:widowControl w:val="0"/>
              <w:ind w:left="122" w:firstLine="0"/>
              <w:jc w:val="both"/>
              <w:rPr>
                <w:sz w:val="18"/>
                <w:szCs w:val="18"/>
              </w:rPr>
            </w:pPr>
            <w:r w:rsidDel="00000000" w:rsidR="00000000" w:rsidRPr="00000000">
              <w:rPr>
                <w:sz w:val="18"/>
                <w:szCs w:val="18"/>
                <w:rtl w:val="0"/>
              </w:rPr>
              <w:t xml:space="preserve">-Herramientas de desarrollo y pruebas de IA.</w:t>
            </w:r>
          </w:p>
          <w:p w:rsidR="00000000" w:rsidDel="00000000" w:rsidP="00000000" w:rsidRDefault="00000000" w:rsidRPr="00000000" w14:paraId="000000D2">
            <w:pPr>
              <w:widowControl w:val="0"/>
              <w:ind w:left="122" w:firstLine="0"/>
              <w:jc w:val="both"/>
              <w:rPr>
                <w:sz w:val="18"/>
                <w:szCs w:val="18"/>
              </w:rPr>
            </w:pPr>
            <w:r w:rsidDel="00000000" w:rsidR="00000000" w:rsidRPr="00000000">
              <w:rPr>
                <w:sz w:val="18"/>
                <w:szCs w:val="18"/>
                <w:rtl w:val="0"/>
              </w:rPr>
              <w:t xml:space="preserve">-Documentación y guías técnicas para facilitar la integración y pruebas.</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76" w:lineRule="auto"/>
              <w:ind w:left="122" w:firstLine="0"/>
              <w:jc w:val="both"/>
              <w:rPr>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Presupuesto</w:t>
            </w:r>
          </w:p>
        </w:tc>
      </w:tr>
      <w:tr>
        <w:trPr>
          <w:cantSplit w:val="0"/>
          <w:trHeight w:val="9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ind w:left="182" w:firstLine="0"/>
              <w:jc w:val="both"/>
              <w:rPr>
                <w:sz w:val="18"/>
                <w:szCs w:val="18"/>
              </w:rPr>
            </w:pPr>
            <w:r w:rsidDel="00000000" w:rsidR="00000000" w:rsidRPr="00000000">
              <w:rPr>
                <w:sz w:val="18"/>
                <w:szCs w:val="18"/>
                <w:rtl w:val="0"/>
              </w:rPr>
              <w:t xml:space="preserve">Valor de plan de respuesta: 25  uf aprox ($937.500), se le asignó este valor por la búsqueda de un equipo capacitado y su contratación.</w:t>
            </w:r>
          </w:p>
          <w:p w:rsidR="00000000" w:rsidDel="00000000" w:rsidP="00000000" w:rsidRDefault="00000000" w:rsidRPr="00000000" w14:paraId="000000D6">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7">
            <w:pPr>
              <w:widowControl w:val="0"/>
              <w:spacing w:line="240" w:lineRule="auto"/>
              <w:ind w:left="182" w:firstLine="0"/>
              <w:jc w:val="both"/>
              <w:rPr>
                <w:sz w:val="18"/>
                <w:szCs w:val="18"/>
              </w:rPr>
            </w:pPr>
            <w:r w:rsidDel="00000000" w:rsidR="00000000" w:rsidRPr="00000000">
              <w:rPr>
                <w:sz w:val="18"/>
                <w:szCs w:val="18"/>
                <w:rtl w:val="0"/>
              </w:rPr>
              <w:t xml:space="preserve">valor de plan de contingencia: 30 uf ($1.125.000), se le asignó este valor por la búsqueda de otro equipo capacitado y su contratación.</w:t>
            </w:r>
          </w:p>
          <w:p w:rsidR="00000000" w:rsidDel="00000000" w:rsidP="00000000" w:rsidRDefault="00000000" w:rsidRPr="00000000" w14:paraId="000000D8">
            <w:pPr>
              <w:widowControl w:val="0"/>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D9">
            <w:pPr>
              <w:widowControl w:val="0"/>
              <w:spacing w:line="240" w:lineRule="auto"/>
              <w:jc w:val="both"/>
              <w:rPr>
                <w:sz w:val="18"/>
                <w:szCs w:val="18"/>
              </w:rPr>
            </w:pPr>
            <w:r w:rsidDel="00000000" w:rsidR="00000000" w:rsidRPr="00000000">
              <w:rPr>
                <w:sz w:val="18"/>
                <w:szCs w:val="18"/>
                <w:rtl w:val="0"/>
              </w:rPr>
              <w:t xml:space="preserve">    Ambas propuestas salen demasiado caras y no se tiene seguridad alguna de que el proyecto salga bien.</w:t>
            </w:r>
          </w:p>
          <w:p w:rsidR="00000000" w:rsidDel="00000000" w:rsidP="00000000" w:rsidRDefault="00000000" w:rsidRPr="00000000" w14:paraId="000000DA">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DB">
            <w:pPr>
              <w:widowControl w:val="0"/>
              <w:spacing w:line="240" w:lineRule="auto"/>
              <w:ind w:left="182" w:firstLine="0"/>
              <w:jc w:val="both"/>
              <w:rPr>
                <w:i w:val="1"/>
                <w:color w:val="808080"/>
                <w:sz w:val="18"/>
                <w:szCs w:val="18"/>
              </w:rPr>
            </w:pPr>
            <w:r w:rsidDel="00000000" w:rsidR="00000000" w:rsidRPr="00000000">
              <w:rPr>
                <w:sz w:val="18"/>
                <w:szCs w:val="18"/>
                <w:rtl w:val="0"/>
              </w:rPr>
              <w:t xml:space="preserve">Proyecto drop off: 100 UF</w:t>
            </w:r>
            <w:r w:rsidDel="00000000" w:rsidR="00000000" w:rsidRPr="00000000">
              <w:rPr>
                <w:rtl w:val="0"/>
              </w:rPr>
            </w:r>
          </w:p>
          <w:p w:rsidR="00000000" w:rsidDel="00000000" w:rsidP="00000000" w:rsidRDefault="00000000" w:rsidRPr="00000000" w14:paraId="000000DC">
            <w:pPr>
              <w:widowControl w:val="0"/>
              <w:spacing w:line="240" w:lineRule="auto"/>
              <w:ind w:left="0" w:firstLine="0"/>
              <w:jc w:val="both"/>
              <w:rPr>
                <w:b w:val="1"/>
                <w:i w:val="1"/>
                <w:sz w:val="26"/>
                <w:szCs w:val="26"/>
              </w:rPr>
            </w:pPr>
            <w:r w:rsidDel="00000000" w:rsidR="00000000" w:rsidRPr="00000000">
              <w:rPr>
                <w:rtl w:val="0"/>
              </w:rPr>
            </w:r>
          </w:p>
          <w:p w:rsidR="00000000" w:rsidDel="00000000" w:rsidP="00000000" w:rsidRDefault="00000000" w:rsidRPr="00000000" w14:paraId="000000DD">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E">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F">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0">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1">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2">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3">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4">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5">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6">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7">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8">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9">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A">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B">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C">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D">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E">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EF">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0">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1">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2">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3">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4">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5">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6">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7">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8">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9">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A">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B">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FC">
            <w:pPr>
              <w:widowControl w:val="0"/>
              <w:spacing w:line="240" w:lineRule="auto"/>
              <w:ind w:left="0" w:firstLine="0"/>
              <w:jc w:val="both"/>
              <w:rPr>
                <w:i w:val="1"/>
                <w:color w:val="808080"/>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Seguimiento de Riesgos</w:t>
            </w:r>
          </w:p>
        </w:tc>
      </w:tr>
      <w:tr>
        <w:trPr>
          <w:cantSplit w:val="0"/>
          <w:trHeight w:val="6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spacing w:line="360" w:lineRule="auto"/>
              <w:jc w:val="both"/>
              <w:rPr>
                <w:sz w:val="18"/>
                <w:szCs w:val="18"/>
              </w:rPr>
            </w:pPr>
            <w:r w:rsidDel="00000000" w:rsidR="00000000" w:rsidRPr="00000000">
              <w:rPr>
                <w:sz w:val="18"/>
                <w:szCs w:val="18"/>
                <w:rtl w:val="0"/>
              </w:rPr>
              <w:t xml:space="preserve">Para el seguimiento de los riesgos se planearon reuniones de tipo Semanales y Mensuales</w:t>
            </w:r>
          </w:p>
          <w:p w:rsidR="00000000" w:rsidDel="00000000" w:rsidP="00000000" w:rsidRDefault="00000000" w:rsidRPr="00000000" w14:paraId="000000FF">
            <w:pPr>
              <w:spacing w:line="360" w:lineRule="auto"/>
              <w:ind w:left="720" w:firstLine="0"/>
              <w:jc w:val="both"/>
              <w:rPr>
                <w:sz w:val="18"/>
                <w:szCs w:val="18"/>
                <w:u w:val="none"/>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100">
            <w:pPr>
              <w:numPr>
                <w:ilvl w:val="0"/>
                <w:numId w:val="3"/>
              </w:numPr>
              <w:spacing w:line="360" w:lineRule="auto"/>
              <w:ind w:left="720" w:hanging="360"/>
              <w:jc w:val="both"/>
              <w:rPr>
                <w:sz w:val="18"/>
                <w:szCs w:val="18"/>
              </w:rPr>
            </w:pPr>
            <w:r w:rsidDel="00000000" w:rsidR="00000000" w:rsidRPr="00000000">
              <w:rPr>
                <w:sz w:val="18"/>
                <w:szCs w:val="18"/>
                <w:rtl w:val="0"/>
              </w:rPr>
              <w:t xml:space="preserve">Reuniones Semanales: Revisión del progreso del desarrollo de las funciones de IA y resolución de problemas.</w:t>
            </w:r>
            <w:r w:rsidDel="00000000" w:rsidR="00000000" w:rsidRPr="00000000">
              <w:rPr>
                <w:rtl w:val="0"/>
              </w:rPr>
            </w:r>
          </w:p>
          <w:p w:rsidR="00000000" w:rsidDel="00000000" w:rsidP="00000000" w:rsidRDefault="00000000" w:rsidRPr="00000000" w14:paraId="00000101">
            <w:pPr>
              <w:numPr>
                <w:ilvl w:val="0"/>
                <w:numId w:val="3"/>
              </w:numPr>
              <w:spacing w:line="360" w:lineRule="auto"/>
              <w:ind w:left="720" w:hanging="360"/>
              <w:jc w:val="both"/>
              <w:rPr>
                <w:sz w:val="18"/>
                <w:szCs w:val="18"/>
              </w:rPr>
            </w:pPr>
            <w:r w:rsidDel="00000000" w:rsidR="00000000" w:rsidRPr="00000000">
              <w:rPr>
                <w:sz w:val="18"/>
                <w:szCs w:val="18"/>
                <w:rtl w:val="0"/>
              </w:rPr>
              <w:t xml:space="preserve">Reuniones Mensuales Stakeholders :  Informar sobre el estado del desarrollo y cualquier ajuste necesario.</w:t>
            </w:r>
            <w:r w:rsidDel="00000000" w:rsidR="00000000" w:rsidRPr="00000000">
              <w:rPr>
                <w:rtl w:val="0"/>
              </w:rPr>
            </w:r>
          </w:p>
          <w:p w:rsidR="00000000" w:rsidDel="00000000" w:rsidP="00000000" w:rsidRDefault="00000000" w:rsidRPr="00000000" w14:paraId="00000102">
            <w:pPr>
              <w:spacing w:line="360" w:lineRule="auto"/>
              <w:jc w:val="both"/>
              <w:rPr>
                <w:sz w:val="18"/>
                <w:szCs w:val="18"/>
              </w:rPr>
            </w:pPr>
            <w:r w:rsidDel="00000000" w:rsidR="00000000" w:rsidRPr="00000000">
              <w:rPr>
                <w:rtl w:val="0"/>
              </w:rPr>
            </w:r>
          </w:p>
          <w:p w:rsidR="00000000" w:rsidDel="00000000" w:rsidP="00000000" w:rsidRDefault="00000000" w:rsidRPr="00000000" w14:paraId="00000103">
            <w:pPr>
              <w:spacing w:line="360" w:lineRule="auto"/>
              <w:jc w:val="both"/>
              <w:rPr>
                <w:sz w:val="18"/>
                <w:szCs w:val="18"/>
              </w:rPr>
            </w:pPr>
            <w:r w:rsidDel="00000000" w:rsidR="00000000" w:rsidRPr="00000000">
              <w:rPr>
                <w:sz w:val="18"/>
                <w:szCs w:val="18"/>
                <w:rtl w:val="0"/>
              </w:rPr>
              <w:t xml:space="preserve">También se tendrán juntas con los Stakeholders que tendrán 2 juntas en el mes para realizar revisiones, informar el estado del proyecto y discutir si existe algún problema o se tenga que ajustar mejor los avances.</w:t>
            </w:r>
          </w:p>
          <w:p w:rsidR="00000000" w:rsidDel="00000000" w:rsidP="00000000" w:rsidRDefault="00000000" w:rsidRPr="00000000" w14:paraId="00000104">
            <w:pPr>
              <w:spacing w:line="360" w:lineRule="auto"/>
              <w:jc w:val="both"/>
              <w:rPr>
                <w:sz w:val="18"/>
                <w:szCs w:val="18"/>
              </w:rPr>
            </w:pPr>
            <w:r w:rsidDel="00000000" w:rsidR="00000000" w:rsidRPr="00000000">
              <w:rPr>
                <w:sz w:val="18"/>
                <w:szCs w:val="18"/>
                <w:rtl w:val="0"/>
              </w:rPr>
              <w:t xml:space="preserve">Algunas métricas a seguir serían la finalización de tareas claves en el proyecto Progreso en la implementación de funciones de IA,Resultados de pruebas de aceptación y validación y Cumplimiento de plazos y calidad de los entregables.</w:t>
            </w:r>
          </w:p>
        </w:tc>
      </w:tr>
    </w:tbl>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07">
      <w:pPr>
        <w:widowControl w:val="0"/>
        <w:spacing w:line="240" w:lineRule="auto"/>
        <w:ind w:right="26"/>
        <w:jc w:val="both"/>
        <w:rPr>
          <w:color w:val="000000"/>
        </w:rPr>
      </w:pPr>
      <w:r w:rsidDel="00000000" w:rsidR="00000000" w:rsidRPr="00000000">
        <w:rPr>
          <w:i w:val="1"/>
          <w:sz w:val="18"/>
          <w:szCs w:val="18"/>
          <w:rtl w:val="0"/>
        </w:rPr>
        <w:t xml:space="preserve">Página 3 de 3</w:t>
      </w: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tbl>
      <w:tblPr>
        <w:tblStyle w:val="Table7"/>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45"/>
        <w:tblGridChange w:id="0">
          <w:tblGrid>
            <w:gridCol w:w="3390"/>
            <w:gridCol w:w="664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4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8"/>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ind w:left="133" w:firstLine="0"/>
              <w:jc w:val="both"/>
              <w:rPr>
                <w:b w:val="1"/>
                <w:color w:val="000000"/>
                <w:sz w:val="25"/>
                <w:szCs w:val="25"/>
              </w:rPr>
            </w:pPr>
            <w:r w:rsidDel="00000000" w:rsidR="00000000" w:rsidRPr="00000000">
              <w:rPr>
                <w:b w:val="1"/>
                <w:color w:val="000000"/>
                <w:sz w:val="25"/>
                <w:szCs w:val="25"/>
                <w:rtl w:val="0"/>
              </w:rPr>
              <w:t xml:space="preserve">Plan de Contingencia</w:t>
            </w:r>
          </w:p>
        </w:tc>
      </w:tr>
      <w:tr>
        <w:trPr>
          <w:cantSplit w:val="0"/>
          <w:trHeight w:val="1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360" w:lineRule="auto"/>
              <w:ind w:left="0" w:firstLine="0"/>
              <w:jc w:val="both"/>
              <w:rPr>
                <w:sz w:val="18"/>
                <w:szCs w:val="18"/>
              </w:rPr>
            </w:pPr>
            <w:r w:rsidDel="00000000" w:rsidR="00000000" w:rsidRPr="00000000">
              <w:rPr>
                <w:sz w:val="18"/>
                <w:szCs w:val="18"/>
                <w:rtl w:val="0"/>
              </w:rPr>
              <w:t xml:space="preserve">Si los expertos externos o la empresa subcontratada no cumplen con los requisitos tendremos que considerar otros consultores o empresas con mejor reputación y experiencia,negociar con el cliente para ajustar los plazos de entrega si es necesario y revisar los términos del acuerdo para asegurar que se cumplan las expectativas y se pueda exigir el cumplimiento de los plazos y estándares de calidad.</w:t>
            </w:r>
          </w:p>
        </w:tc>
      </w:tr>
    </w:tbl>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sectPr>
      <w:pgSz w:h="15840" w:w="12240" w:orient="portrait"/>
      <w:pgMar w:bottom="1394" w:top="720" w:left="1147" w:right="10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table" w:styleId="afb" w:customStyle="1">
    <w:basedOn w:val="TableNormal2"/>
    <w:tblPr>
      <w:tblStyleRowBandSize w:val="1"/>
      <w:tblStyleColBandSize w:val="1"/>
      <w:tblCellMar>
        <w:top w:w="100.0" w:type="dxa"/>
        <w:left w:w="100.0" w:type="dxa"/>
        <w:bottom w:w="100.0" w:type="dxa"/>
        <w:right w:w="100.0" w:type="dxa"/>
      </w:tblCellMar>
    </w:tblPr>
  </w:style>
  <w:style w:type="table" w:styleId="afc" w:customStyle="1">
    <w:basedOn w:val="TableNormal2"/>
    <w:tblPr>
      <w:tblStyleRowBandSize w:val="1"/>
      <w:tblStyleColBandSize w:val="1"/>
      <w:tblCellMar>
        <w:top w:w="100.0" w:type="dxa"/>
        <w:left w:w="100.0" w:type="dxa"/>
        <w:bottom w:w="100.0" w:type="dxa"/>
        <w:right w:w="100.0" w:type="dxa"/>
      </w:tblCellMar>
    </w:tblPr>
  </w:style>
  <w:style w:type="table" w:styleId="afd" w:customStyle="1">
    <w:basedOn w:val="TableNormal2"/>
    <w:tblPr>
      <w:tblStyleRowBandSize w:val="1"/>
      <w:tblStyleColBandSize w:val="1"/>
      <w:tblCellMar>
        <w:top w:w="100.0" w:type="dxa"/>
        <w:left w:w="100.0" w:type="dxa"/>
        <w:bottom w:w="100.0" w:type="dxa"/>
        <w:right w:w="100.0" w:type="dxa"/>
      </w:tblCellMar>
    </w:tblPr>
  </w:style>
  <w:style w:type="table" w:styleId="afe"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P6MzD24Rx46ru52efOUvUDWKxw==">CgMxLjA4AHIhMUltRkUwTUN0UW4xMWdzcjhBa1phSmxEcDBoS1FXb2Fv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2024-05-12T18:10:00Z</dcterms:created>
  <dc:creator>Asus</dc:creator>
</cp:coreProperties>
</file>