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tbl>
      <w:tblPr>
        <w:tblStyle w:val="Table1"/>
        <w:tblW w:w="10033.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62"/>
        <w:gridCol w:w="6771"/>
        <w:tblGridChange w:id="0">
          <w:tblGrid>
            <w:gridCol w:w="3262"/>
            <w:gridCol w:w="6771"/>
          </w:tblGrid>
        </w:tblGridChange>
      </w:tblGrid>
      <w:tr>
        <w:trPr>
          <w:cantSplit w:val="0"/>
          <w:trHeight w:val="114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line="240" w:lineRule="auto"/>
              <w:ind w:left="9" w:firstLine="0"/>
              <w:jc w:val="both"/>
              <w:rPr>
                <w:color w:val="000000"/>
              </w:rPr>
            </w:pPr>
            <w:r w:rsidDel="00000000" w:rsidR="00000000" w:rsidRPr="00000000">
              <w:rPr>
                <w:color w:val="000000"/>
              </w:rPr>
              <w:drawing>
                <wp:inline distB="19050" distT="19050" distL="19050" distR="19050">
                  <wp:extent cx="1967865" cy="488950"/>
                  <wp:effectExtent b="0" l="0" r="0" t="0"/>
                  <wp:docPr id="5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67865" cy="4889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line="240" w:lineRule="auto"/>
              <w:jc w:val="both"/>
              <w:rPr>
                <w:b w:val="1"/>
                <w:color w:val="17365d"/>
                <w:sz w:val="28"/>
                <w:szCs w:val="28"/>
              </w:rPr>
            </w:pPr>
            <w:r w:rsidDel="00000000" w:rsidR="00000000" w:rsidRPr="00000000">
              <w:rPr>
                <w:b w:val="1"/>
                <w:color w:val="17365d"/>
                <w:sz w:val="28"/>
                <w:szCs w:val="28"/>
                <w:rtl w:val="0"/>
              </w:rPr>
              <w:t xml:space="preserve">Plan de Gestión de Riesgos</w:t>
            </w:r>
          </w:p>
        </w:tc>
      </w:tr>
    </w:tbl>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jc w:val="both"/>
        <w:rPr>
          <w:color w:val="000000"/>
        </w:rPr>
      </w:pPr>
      <w:r w:rsidDel="00000000" w:rsidR="00000000" w:rsidRPr="00000000">
        <w:rPr>
          <w:rtl w:val="0"/>
        </w:rPr>
      </w:r>
    </w:p>
    <w:tbl>
      <w:tblPr>
        <w:tblStyle w:val="Table2"/>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3990"/>
        <w:gridCol w:w="1425"/>
        <w:gridCol w:w="2130"/>
        <w:tblGridChange w:id="0">
          <w:tblGrid>
            <w:gridCol w:w="2535"/>
            <w:gridCol w:w="3990"/>
            <w:gridCol w:w="1425"/>
            <w:gridCol w:w="2130"/>
          </w:tblGrid>
        </w:tblGridChange>
      </w:tblGrid>
      <w:tr>
        <w:trPr>
          <w:cantSplit w:val="0"/>
          <w:trHeight w:val="441"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ind w:left="132" w:firstLine="0"/>
              <w:jc w:val="both"/>
              <w:rPr>
                <w:b w:val="1"/>
                <w:color w:val="000000"/>
                <w:sz w:val="25"/>
                <w:szCs w:val="25"/>
              </w:rPr>
            </w:pPr>
            <w:r w:rsidDel="00000000" w:rsidR="00000000" w:rsidRPr="00000000">
              <w:rPr>
                <w:b w:val="1"/>
                <w:color w:val="000000"/>
                <w:sz w:val="25"/>
                <w:szCs w:val="25"/>
                <w:rtl w:val="0"/>
              </w:rPr>
              <w:t xml:space="preserve">Información General del Proyecto</w:t>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ind w:left="120" w:firstLine="0"/>
              <w:jc w:val="both"/>
              <w:rPr>
                <w:b w:val="1"/>
                <w:color w:val="000000"/>
              </w:rPr>
            </w:pPr>
            <w:r w:rsidDel="00000000" w:rsidR="00000000" w:rsidRPr="00000000">
              <w:rPr>
                <w:b w:val="1"/>
                <w:color w:val="ff0000"/>
                <w:rtl w:val="0"/>
              </w:rPr>
              <w:t xml:space="preserve">* </w:t>
            </w:r>
            <w:r w:rsidDel="00000000" w:rsidR="00000000" w:rsidRPr="00000000">
              <w:rPr>
                <w:b w:val="1"/>
                <w:color w:val="000000"/>
                <w:rtl w:val="0"/>
              </w:rPr>
              <w:t xml:space="preserve">ID. Proyecto: </w:t>
            </w:r>
          </w:p>
        </w:tc>
        <w:tc>
          <w:tcPr>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jc w:val="both"/>
              <w:rPr>
                <w:b w:val="1"/>
              </w:rPr>
            </w:pPr>
            <w:r w:rsidDel="00000000" w:rsidR="00000000" w:rsidRPr="00000000">
              <w:rPr>
                <w:b w:val="1"/>
                <w:rtl w:val="0"/>
              </w:rPr>
              <w:t xml:space="preserve">DO_26: Cambio de Proveedores de Hardware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ind w:left="120" w:firstLine="0"/>
              <w:jc w:val="both"/>
              <w:rPr>
                <w:b w:val="1"/>
                <w:color w:val="000000"/>
                <w:sz w:val="18"/>
                <w:szCs w:val="18"/>
              </w:rPr>
            </w:pPr>
            <w:r w:rsidDel="00000000" w:rsidR="00000000" w:rsidRPr="00000000">
              <w:rPr>
                <w:b w:val="1"/>
                <w:color w:val="ff0000"/>
                <w:sz w:val="18"/>
                <w:szCs w:val="18"/>
                <w:rtl w:val="0"/>
              </w:rPr>
              <w:t xml:space="preserve">* </w:t>
            </w:r>
            <w:r w:rsidDel="00000000" w:rsidR="00000000" w:rsidRPr="00000000">
              <w:rPr>
                <w:b w:val="1"/>
                <w:color w:val="000000"/>
                <w:sz w:val="18"/>
                <w:szCs w:val="18"/>
                <w:rtl w:val="0"/>
              </w:rPr>
              <w:t xml:space="preserve">Fecha: </w:t>
            </w:r>
          </w:p>
        </w:tc>
        <w:tc>
          <w:tcPr>
            <w:shd w:fill="auto" w:val="clear"/>
            <w:tcMar>
              <w:top w:w="100.0" w:type="dxa"/>
              <w:left w:w="100.0" w:type="dxa"/>
              <w:bottom w:w="100.0" w:type="dxa"/>
              <w:right w:w="100.0" w:type="dxa"/>
            </w:tcMar>
          </w:tcPr>
          <w:p w:rsidR="00000000" w:rsidDel="00000000" w:rsidP="00000000" w:rsidRDefault="00000000" w:rsidRPr="00000000" w14:paraId="0000000E">
            <w:pPr>
              <w:widowControl w:val="0"/>
              <w:spacing w:line="240" w:lineRule="auto"/>
              <w:ind w:left="120" w:firstLine="0"/>
              <w:jc w:val="both"/>
              <w:rPr>
                <w:b w:val="1"/>
                <w:color w:val="000000"/>
                <w:sz w:val="18"/>
                <w:szCs w:val="18"/>
              </w:rPr>
            </w:pPr>
            <w:r w:rsidDel="00000000" w:rsidR="00000000" w:rsidRPr="00000000">
              <w:rPr>
                <w:b w:val="1"/>
                <w:sz w:val="18"/>
                <w:szCs w:val="18"/>
                <w:rtl w:val="0"/>
              </w:rPr>
              <w:t xml:space="preserve">22/05/2024</w:t>
            </w:r>
            <w:r w:rsidDel="00000000" w:rsidR="00000000" w:rsidRPr="00000000">
              <w:rPr>
                <w:rtl w:val="0"/>
              </w:rPr>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ind w:left="120" w:firstLine="0"/>
              <w:jc w:val="both"/>
              <w:rPr>
                <w:b w:val="1"/>
                <w:color w:val="000000"/>
              </w:rPr>
            </w:pPr>
            <w:r w:rsidDel="00000000" w:rsidR="00000000" w:rsidRPr="00000000">
              <w:rPr>
                <w:b w:val="1"/>
                <w:color w:val="ff0000"/>
                <w:rtl w:val="0"/>
              </w:rPr>
              <w:t xml:space="preserve">* </w:t>
            </w:r>
            <w:r w:rsidDel="00000000" w:rsidR="00000000" w:rsidRPr="00000000">
              <w:rPr>
                <w:b w:val="1"/>
                <w:color w:val="000000"/>
                <w:rtl w:val="0"/>
              </w:rPr>
              <w:t xml:space="preserve">Nombre del Proyecto: </w:t>
            </w:r>
          </w:p>
        </w:tc>
        <w:tc>
          <w:tcPr>
            <w:gridSpan w:val="3"/>
            <w:shd w:fill="auto"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jc w:val="both"/>
              <w:rPr>
                <w:b w:val="1"/>
                <w:color w:val="000000"/>
              </w:rPr>
            </w:pPr>
            <w:r w:rsidDel="00000000" w:rsidR="00000000" w:rsidRPr="00000000">
              <w:rPr>
                <w:b w:val="1"/>
                <w:rtl w:val="0"/>
              </w:rPr>
              <w:t xml:space="preserve">Drop Off</w:t>
            </w:r>
            <w:r w:rsidDel="00000000" w:rsidR="00000000" w:rsidRPr="00000000">
              <w:rPr>
                <w:rtl w:val="0"/>
              </w:rPr>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ind w:left="120" w:firstLine="0"/>
              <w:jc w:val="both"/>
              <w:rPr>
                <w:b w:val="1"/>
                <w:color w:val="000000"/>
              </w:rPr>
            </w:pPr>
            <w:r w:rsidDel="00000000" w:rsidR="00000000" w:rsidRPr="00000000">
              <w:rPr>
                <w:b w:val="1"/>
                <w:color w:val="ff0000"/>
                <w:rtl w:val="0"/>
              </w:rPr>
              <w:t xml:space="preserve">* </w:t>
            </w:r>
            <w:r w:rsidDel="00000000" w:rsidR="00000000" w:rsidRPr="00000000">
              <w:rPr>
                <w:b w:val="1"/>
                <w:color w:val="000000"/>
                <w:rtl w:val="0"/>
              </w:rPr>
              <w:t xml:space="preserve">Director de Proyecto: </w:t>
            </w:r>
          </w:p>
        </w:tc>
        <w:tc>
          <w:tcPr>
            <w:gridSpan w:val="3"/>
            <w:shd w:fill="auto" w:val="clear"/>
            <w:tcMar>
              <w:top w:w="100.0" w:type="dxa"/>
              <w:left w:w="100.0" w:type="dxa"/>
              <w:bottom w:w="100.0" w:type="dxa"/>
              <w:right w:w="100.0" w:type="dxa"/>
            </w:tcMar>
          </w:tcPr>
          <w:p w:rsidR="00000000" w:rsidDel="00000000" w:rsidP="00000000" w:rsidRDefault="00000000" w:rsidRPr="00000000" w14:paraId="00000014">
            <w:pPr>
              <w:widowControl w:val="0"/>
              <w:jc w:val="both"/>
              <w:rPr>
                <w:b w:val="1"/>
                <w:color w:val="000000"/>
              </w:rPr>
            </w:pPr>
            <w:r w:rsidDel="00000000" w:rsidR="00000000" w:rsidRPr="00000000">
              <w:rPr>
                <w:b w:val="1"/>
                <w:rtl w:val="0"/>
              </w:rPr>
              <w:t xml:space="preserve">Cristobal Flores</w:t>
            </w:r>
            <w:r w:rsidDel="00000000" w:rsidR="00000000" w:rsidRPr="00000000">
              <w:rPr>
                <w:rtl w:val="0"/>
              </w:rPr>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ind w:left="120" w:firstLine="0"/>
              <w:jc w:val="both"/>
              <w:rPr>
                <w:b w:val="1"/>
                <w:color w:val="000000"/>
              </w:rPr>
            </w:pPr>
            <w:r w:rsidDel="00000000" w:rsidR="00000000" w:rsidRPr="00000000">
              <w:rPr>
                <w:b w:val="1"/>
                <w:color w:val="ff0000"/>
                <w:rtl w:val="0"/>
              </w:rPr>
              <w:t xml:space="preserve">* </w:t>
            </w:r>
            <w:r w:rsidDel="00000000" w:rsidR="00000000" w:rsidRPr="00000000">
              <w:rPr>
                <w:b w:val="1"/>
                <w:color w:val="000000"/>
                <w:rtl w:val="0"/>
              </w:rPr>
              <w:t xml:space="preserve">Preparado por: </w:t>
            </w:r>
          </w:p>
        </w:tc>
        <w:tc>
          <w:tcPr>
            <w:gridSpan w:val="3"/>
            <w:shd w:fill="auto" w:val="clear"/>
            <w:tcMar>
              <w:top w:w="100.0" w:type="dxa"/>
              <w:left w:w="100.0" w:type="dxa"/>
              <w:bottom w:w="100.0" w:type="dxa"/>
              <w:right w:w="100.0" w:type="dxa"/>
            </w:tcMar>
          </w:tcPr>
          <w:p w:rsidR="00000000" w:rsidDel="00000000" w:rsidP="00000000" w:rsidRDefault="00000000" w:rsidRPr="00000000" w14:paraId="00000018">
            <w:pPr>
              <w:widowControl w:val="0"/>
              <w:jc w:val="both"/>
              <w:rPr>
                <w:b w:val="1"/>
              </w:rPr>
            </w:pPr>
            <w:r w:rsidDel="00000000" w:rsidR="00000000" w:rsidRPr="00000000">
              <w:rPr>
                <w:b w:val="1"/>
                <w:rtl w:val="0"/>
              </w:rPr>
              <w:t xml:space="preserve">Felipe Naranjo</w:t>
              <w:br w:type="textWrapping"/>
              <w:t xml:space="preserve">Cristobal Flores</w:t>
            </w:r>
          </w:p>
          <w:p w:rsidR="00000000" w:rsidDel="00000000" w:rsidP="00000000" w:rsidRDefault="00000000" w:rsidRPr="00000000" w14:paraId="00000019">
            <w:pPr>
              <w:widowControl w:val="0"/>
              <w:jc w:val="both"/>
              <w:rPr>
                <w:b w:val="1"/>
              </w:rPr>
            </w:pPr>
            <w:r w:rsidDel="00000000" w:rsidR="00000000" w:rsidRPr="00000000">
              <w:rPr>
                <w:b w:val="1"/>
                <w:rtl w:val="0"/>
              </w:rPr>
              <w:t xml:space="preserve">Diego Vera</w:t>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ind w:left="120" w:firstLine="0"/>
              <w:jc w:val="both"/>
              <w:rPr>
                <w:b w:val="1"/>
                <w:color w:val="ff0000"/>
              </w:rPr>
            </w:pPr>
            <w:r w:rsidDel="00000000" w:rsidR="00000000" w:rsidRPr="00000000">
              <w:rPr>
                <w:b w:val="1"/>
                <w:color w:val="ff0000"/>
                <w:rtl w:val="0"/>
              </w:rPr>
              <w:t xml:space="preserve">* </w:t>
            </w:r>
            <w:r w:rsidDel="00000000" w:rsidR="00000000" w:rsidRPr="00000000">
              <w:rPr>
                <w:b w:val="1"/>
                <w:color w:val="000000"/>
                <w:rtl w:val="0"/>
              </w:rPr>
              <w:t xml:space="preserve">Versión:</w:t>
            </w: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01D">
            <w:pPr>
              <w:widowControl w:val="0"/>
              <w:jc w:val="both"/>
              <w:rPr>
                <w:b w:val="1"/>
              </w:rPr>
            </w:pPr>
            <w:r w:rsidDel="00000000" w:rsidR="00000000" w:rsidRPr="00000000">
              <w:rPr>
                <w:b w:val="1"/>
                <w:rtl w:val="0"/>
              </w:rPr>
              <w:t xml:space="preserve">1.0</w:t>
            </w:r>
          </w:p>
        </w:tc>
      </w:tr>
    </w:tbl>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jc w:val="both"/>
        <w:rPr>
          <w:color w:val="000000"/>
        </w:rPr>
      </w:pPr>
      <w:r w:rsidDel="00000000" w:rsidR="00000000" w:rsidRPr="00000000">
        <w:rPr>
          <w:rtl w:val="0"/>
        </w:rPr>
      </w:r>
    </w:p>
    <w:tbl>
      <w:tblPr>
        <w:tblStyle w:val="Table3"/>
        <w:tblW w:w="1006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
        <w:gridCol w:w="3121"/>
        <w:gridCol w:w="4395"/>
        <w:tblGridChange w:id="0">
          <w:tblGrid>
            <w:gridCol w:w="2551"/>
            <w:gridCol w:w="3121"/>
            <w:gridCol w:w="4395"/>
          </w:tblGrid>
        </w:tblGridChange>
      </w:tblGrid>
      <w:tr>
        <w:trPr>
          <w:cantSplit w:val="0"/>
          <w:trHeight w:val="441" w:hRule="atLeast"/>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ind w:left="135" w:firstLine="0"/>
              <w:jc w:val="both"/>
              <w:rPr>
                <w:b w:val="1"/>
                <w:color w:val="000000"/>
                <w:sz w:val="25"/>
                <w:szCs w:val="25"/>
              </w:rPr>
            </w:pPr>
            <w:r w:rsidDel="00000000" w:rsidR="00000000" w:rsidRPr="00000000">
              <w:rPr>
                <w:b w:val="1"/>
                <w:color w:val="000000"/>
                <w:sz w:val="25"/>
                <w:szCs w:val="25"/>
                <w:rtl w:val="0"/>
              </w:rPr>
              <w:t xml:space="preserve">Roles y Responsabilidades </w:t>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ind w:left="129" w:firstLine="0"/>
              <w:jc w:val="both"/>
              <w:rPr>
                <w:b w:val="1"/>
                <w:color w:val="000000"/>
                <w:sz w:val="18"/>
                <w:szCs w:val="18"/>
              </w:rPr>
            </w:pPr>
            <w:r w:rsidDel="00000000" w:rsidR="00000000" w:rsidRPr="00000000">
              <w:rPr>
                <w:b w:val="1"/>
                <w:color w:val="000000"/>
                <w:sz w:val="18"/>
                <w:szCs w:val="18"/>
                <w:rtl w:val="0"/>
              </w:rPr>
              <w:t xml:space="preserve">Rol </w:t>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40" w:lineRule="auto"/>
              <w:ind w:left="127" w:firstLine="0"/>
              <w:jc w:val="both"/>
              <w:rPr>
                <w:b w:val="1"/>
                <w:color w:val="000000"/>
                <w:sz w:val="18"/>
                <w:szCs w:val="18"/>
              </w:rPr>
            </w:pPr>
            <w:r w:rsidDel="00000000" w:rsidR="00000000" w:rsidRPr="00000000">
              <w:rPr>
                <w:b w:val="1"/>
                <w:color w:val="000000"/>
                <w:sz w:val="18"/>
                <w:szCs w:val="18"/>
                <w:rtl w:val="0"/>
              </w:rPr>
              <w:t xml:space="preserve">Nombre </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ind w:left="128" w:firstLine="0"/>
              <w:jc w:val="both"/>
              <w:rPr>
                <w:b w:val="1"/>
                <w:color w:val="000000"/>
                <w:sz w:val="18"/>
                <w:szCs w:val="18"/>
              </w:rPr>
            </w:pPr>
            <w:r w:rsidDel="00000000" w:rsidR="00000000" w:rsidRPr="00000000">
              <w:rPr>
                <w:b w:val="1"/>
                <w:color w:val="000000"/>
                <w:sz w:val="18"/>
                <w:szCs w:val="18"/>
                <w:rtl w:val="0"/>
              </w:rPr>
              <w:t xml:space="preserve">Responsabilidades</w:t>
            </w:r>
          </w:p>
        </w:tc>
      </w:tr>
      <w:tr>
        <w:trPr>
          <w:cantSplit w:val="0"/>
          <w:trHeight w:val="56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8">
            <w:pPr>
              <w:widowControl w:val="0"/>
              <w:spacing w:before="5" w:line="240" w:lineRule="auto"/>
              <w:ind w:left="129" w:firstLine="0"/>
              <w:jc w:val="both"/>
              <w:rPr>
                <w:b w:val="1"/>
                <w:sz w:val="18"/>
                <w:szCs w:val="18"/>
              </w:rPr>
            </w:pPr>
            <w:r w:rsidDel="00000000" w:rsidR="00000000" w:rsidRPr="00000000">
              <w:rPr>
                <w:b w:val="1"/>
                <w:sz w:val="18"/>
                <w:szCs w:val="18"/>
                <w:rtl w:val="0"/>
              </w:rPr>
              <w:t xml:space="preserve">Aprobador</w:t>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jc w:val="both"/>
              <w:rPr>
                <w:b w:val="1"/>
                <w:sz w:val="18"/>
                <w:szCs w:val="18"/>
              </w:rPr>
            </w:pPr>
            <w:r w:rsidDel="00000000" w:rsidR="00000000" w:rsidRPr="00000000">
              <w:rPr>
                <w:b w:val="1"/>
                <w:sz w:val="18"/>
                <w:szCs w:val="18"/>
                <w:rtl w:val="0"/>
              </w:rPr>
              <w:t xml:space="preserve">Cristobal Flores</w:t>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jc w:val="both"/>
              <w:rPr>
                <w:b w:val="1"/>
                <w:sz w:val="18"/>
                <w:szCs w:val="18"/>
              </w:rPr>
            </w:pPr>
            <w:r w:rsidDel="00000000" w:rsidR="00000000" w:rsidRPr="00000000">
              <w:rPr>
                <w:b w:val="1"/>
                <w:sz w:val="18"/>
                <w:szCs w:val="18"/>
                <w:rtl w:val="0"/>
              </w:rPr>
              <w:t xml:space="preserve">Es el encargado de aprobar (firmar), el trabajo realizado</w:t>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B">
            <w:pPr>
              <w:widowControl w:val="0"/>
              <w:spacing w:before="5" w:line="240" w:lineRule="auto"/>
              <w:ind w:left="129" w:firstLine="0"/>
              <w:jc w:val="both"/>
              <w:rPr>
                <w:b w:val="1"/>
                <w:sz w:val="18"/>
                <w:szCs w:val="18"/>
              </w:rPr>
            </w:pPr>
            <w:r w:rsidDel="00000000" w:rsidR="00000000" w:rsidRPr="00000000">
              <w:rPr>
                <w:b w:val="1"/>
                <w:sz w:val="18"/>
                <w:szCs w:val="18"/>
                <w:rtl w:val="0"/>
              </w:rPr>
              <w:t xml:space="preserve">Consultado</w:t>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jc w:val="both"/>
              <w:rPr>
                <w:b w:val="1"/>
                <w:sz w:val="18"/>
                <w:szCs w:val="18"/>
              </w:rPr>
            </w:pPr>
            <w:r w:rsidDel="00000000" w:rsidR="00000000" w:rsidRPr="00000000">
              <w:rPr>
                <w:b w:val="1"/>
                <w:sz w:val="18"/>
                <w:szCs w:val="18"/>
                <w:rtl w:val="0"/>
              </w:rPr>
              <w:t xml:space="preserve">Felipe Naranjo</w:t>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jc w:val="both"/>
              <w:rPr>
                <w:b w:val="1"/>
                <w:sz w:val="18"/>
                <w:szCs w:val="18"/>
              </w:rPr>
            </w:pPr>
            <w:r w:rsidDel="00000000" w:rsidR="00000000" w:rsidRPr="00000000">
              <w:rPr>
                <w:b w:val="1"/>
                <w:sz w:val="18"/>
                <w:szCs w:val="18"/>
                <w:rtl w:val="0"/>
              </w:rPr>
              <w:t xml:space="preserve">Posee alguna información o capacidad que se necesita para mantener el trabajo</w:t>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E">
            <w:pPr>
              <w:widowControl w:val="0"/>
              <w:spacing w:before="5" w:line="240" w:lineRule="auto"/>
              <w:ind w:left="129" w:firstLine="0"/>
              <w:jc w:val="both"/>
              <w:rPr>
                <w:b w:val="1"/>
                <w:sz w:val="18"/>
                <w:szCs w:val="18"/>
              </w:rPr>
            </w:pPr>
            <w:r w:rsidDel="00000000" w:rsidR="00000000" w:rsidRPr="00000000">
              <w:rPr>
                <w:b w:val="1"/>
                <w:sz w:val="18"/>
                <w:szCs w:val="18"/>
                <w:rtl w:val="0"/>
              </w:rPr>
              <w:t xml:space="preserve">Consultado</w:t>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jc w:val="both"/>
              <w:rPr>
                <w:b w:val="1"/>
                <w:sz w:val="18"/>
                <w:szCs w:val="18"/>
              </w:rPr>
            </w:pPr>
            <w:r w:rsidDel="00000000" w:rsidR="00000000" w:rsidRPr="00000000">
              <w:rPr>
                <w:b w:val="1"/>
                <w:sz w:val="18"/>
                <w:szCs w:val="18"/>
                <w:rtl w:val="0"/>
              </w:rPr>
              <w:t xml:space="preserve">Diego Vera</w:t>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jc w:val="both"/>
              <w:rPr>
                <w:b w:val="1"/>
                <w:sz w:val="18"/>
                <w:szCs w:val="18"/>
              </w:rPr>
            </w:pPr>
            <w:r w:rsidDel="00000000" w:rsidR="00000000" w:rsidRPr="00000000">
              <w:rPr>
                <w:b w:val="1"/>
                <w:sz w:val="18"/>
                <w:szCs w:val="18"/>
                <w:rtl w:val="0"/>
              </w:rPr>
              <w:t xml:space="preserve">Posee alguna información o capacidad que se necesita para mantener el trabajo</w:t>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1">
            <w:pPr>
              <w:widowControl w:val="0"/>
              <w:spacing w:before="5" w:line="240" w:lineRule="auto"/>
              <w:ind w:left="129" w:firstLine="0"/>
              <w:jc w:val="both"/>
              <w:rPr>
                <w:b w:val="1"/>
                <w:sz w:val="18"/>
                <w:szCs w:val="18"/>
              </w:rPr>
            </w:pPr>
            <w:r w:rsidDel="00000000" w:rsidR="00000000" w:rsidRPr="00000000">
              <w:rPr>
                <w:b w:val="1"/>
                <w:sz w:val="18"/>
                <w:szCs w:val="18"/>
                <w:rtl w:val="0"/>
              </w:rPr>
              <w:t xml:space="preserve">Responsable</w:t>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jc w:val="both"/>
              <w:rPr>
                <w:b w:val="1"/>
                <w:sz w:val="18"/>
                <w:szCs w:val="18"/>
              </w:rPr>
            </w:pPr>
            <w:r w:rsidDel="00000000" w:rsidR="00000000" w:rsidRPr="00000000">
              <w:rPr>
                <w:b w:val="1"/>
                <w:sz w:val="18"/>
                <w:szCs w:val="18"/>
                <w:rtl w:val="0"/>
              </w:rPr>
              <w:t xml:space="preserve">Equipo Desarrollador</w:t>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jc w:val="both"/>
              <w:rPr>
                <w:b w:val="1"/>
                <w:sz w:val="18"/>
                <w:szCs w:val="18"/>
              </w:rPr>
            </w:pPr>
            <w:r w:rsidDel="00000000" w:rsidR="00000000" w:rsidRPr="00000000">
              <w:rPr>
                <w:b w:val="1"/>
                <w:sz w:val="18"/>
                <w:szCs w:val="18"/>
                <w:rtl w:val="0"/>
              </w:rPr>
              <w:t xml:space="preserve">Este rol es el que realiza (ejecuta) el trabajo asociado con la actividad</w:t>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4">
            <w:pPr>
              <w:widowControl w:val="0"/>
              <w:spacing w:before="5" w:line="240" w:lineRule="auto"/>
              <w:ind w:left="129" w:firstLine="0"/>
              <w:jc w:val="both"/>
              <w:rPr>
                <w:b w:val="1"/>
                <w:sz w:val="18"/>
                <w:szCs w:val="18"/>
              </w:rPr>
            </w:pPr>
            <w:r w:rsidDel="00000000" w:rsidR="00000000" w:rsidRPr="00000000">
              <w:rPr>
                <w:b w:val="1"/>
                <w:sz w:val="18"/>
                <w:szCs w:val="18"/>
                <w:rtl w:val="0"/>
              </w:rPr>
              <w:t xml:space="preserve">Informado</w:t>
            </w:r>
          </w:p>
        </w:tc>
        <w:tc>
          <w:tcPr>
            <w:shd w:fill="auto" w:val="clear"/>
            <w:tcMar>
              <w:top w:w="100.0" w:type="dxa"/>
              <w:left w:w="100.0" w:type="dxa"/>
              <w:bottom w:w="100.0" w:type="dxa"/>
              <w:right w:w="100.0" w:type="dxa"/>
            </w:tcMar>
          </w:tcPr>
          <w:p w:rsidR="00000000" w:rsidDel="00000000" w:rsidP="00000000" w:rsidRDefault="00000000" w:rsidRPr="00000000" w14:paraId="00000035">
            <w:pPr>
              <w:widowControl w:val="0"/>
              <w:jc w:val="both"/>
              <w:rPr>
                <w:b w:val="1"/>
                <w:sz w:val="18"/>
                <w:szCs w:val="18"/>
              </w:rPr>
            </w:pPr>
            <w:r w:rsidDel="00000000" w:rsidR="00000000" w:rsidRPr="00000000">
              <w:rPr>
                <w:b w:val="1"/>
                <w:sz w:val="18"/>
                <w:szCs w:val="18"/>
                <w:rtl w:val="0"/>
              </w:rPr>
              <w:t xml:space="preserve">Cliente*</w:t>
            </w:r>
          </w:p>
        </w:tc>
        <w:tc>
          <w:tcPr>
            <w:shd w:fill="auto" w:val="clear"/>
            <w:tcMar>
              <w:top w:w="100.0" w:type="dxa"/>
              <w:left w:w="100.0" w:type="dxa"/>
              <w:bottom w:w="100.0" w:type="dxa"/>
              <w:right w:w="100.0" w:type="dxa"/>
            </w:tcMar>
          </w:tcPr>
          <w:p w:rsidR="00000000" w:rsidDel="00000000" w:rsidP="00000000" w:rsidRDefault="00000000" w:rsidRPr="00000000" w14:paraId="00000036">
            <w:pPr>
              <w:widowControl w:val="0"/>
              <w:jc w:val="both"/>
              <w:rPr>
                <w:b w:val="1"/>
                <w:sz w:val="18"/>
                <w:szCs w:val="18"/>
              </w:rPr>
            </w:pPr>
            <w:r w:rsidDel="00000000" w:rsidR="00000000" w:rsidRPr="00000000">
              <w:rPr>
                <w:b w:val="1"/>
                <w:sz w:val="18"/>
                <w:szCs w:val="18"/>
                <w:rtl w:val="0"/>
              </w:rPr>
              <w:t xml:space="preserve">Rol que debe ser informado sobre el progreso y los resultados del trabajo</w:t>
            </w:r>
          </w:p>
        </w:tc>
      </w:tr>
    </w:tbl>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jc w:val="both"/>
        <w:rPr>
          <w:color w:val="ff0000"/>
        </w:rPr>
      </w:pPr>
      <w:r w:rsidDel="00000000" w:rsidR="00000000" w:rsidRPr="00000000">
        <w:rPr>
          <w:rtl w:val="0"/>
        </w:rPr>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42">
      <w:pPr>
        <w:widowControl w:val="0"/>
        <w:spacing w:line="240" w:lineRule="auto"/>
        <w:ind w:right="26"/>
        <w:jc w:val="both"/>
        <w:rPr>
          <w:color w:val="000000"/>
        </w:rPr>
      </w:pPr>
      <w:r w:rsidDel="00000000" w:rsidR="00000000" w:rsidRPr="00000000">
        <w:rPr>
          <w:rtl w:val="0"/>
        </w:rPr>
      </w:r>
    </w:p>
    <w:tbl>
      <w:tblPr>
        <w:tblStyle w:val="Table4"/>
        <w:tblW w:w="1006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67"/>
        <w:tblGridChange w:id="0">
          <w:tblGrid>
            <w:gridCol w:w="10067"/>
          </w:tblGrid>
        </w:tblGridChange>
      </w:tblGrid>
      <w:tr>
        <w:trPr>
          <w:cantSplit w:val="0"/>
          <w:trHeight w:val="44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line="240" w:lineRule="auto"/>
              <w:ind w:left="120" w:firstLine="0"/>
              <w:jc w:val="both"/>
              <w:rPr>
                <w:b w:val="1"/>
                <w:color w:val="000000"/>
                <w:sz w:val="25"/>
                <w:szCs w:val="25"/>
              </w:rPr>
            </w:pPr>
            <w:r w:rsidDel="00000000" w:rsidR="00000000" w:rsidRPr="00000000">
              <w:rPr>
                <w:b w:val="1"/>
                <w:color w:val="000000"/>
                <w:sz w:val="25"/>
                <w:szCs w:val="25"/>
                <w:rtl w:val="0"/>
              </w:rPr>
              <w:t xml:space="preserve">Aspectos Relevantes</w:t>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line="240" w:lineRule="auto"/>
              <w:ind w:left="120" w:firstLine="0"/>
              <w:jc w:val="both"/>
              <w:rPr>
                <w:b w:val="1"/>
                <w:color w:val="000000"/>
                <w:sz w:val="25"/>
                <w:szCs w:val="25"/>
              </w:rPr>
            </w:pPr>
            <w:r w:rsidDel="00000000" w:rsidR="00000000" w:rsidRPr="00000000">
              <w:rPr>
                <w:rtl w:val="0"/>
              </w:rPr>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line="240" w:lineRule="auto"/>
              <w:ind w:left="120" w:firstLine="0"/>
              <w:jc w:val="both"/>
              <w:rPr>
                <w:b w:val="1"/>
                <w:color w:val="000000"/>
                <w:sz w:val="20"/>
                <w:szCs w:val="20"/>
              </w:rPr>
            </w:pPr>
            <w:r w:rsidDel="00000000" w:rsidR="00000000" w:rsidRPr="00000000">
              <w:rPr>
                <w:b w:val="1"/>
                <w:color w:val="ff0000"/>
                <w:sz w:val="20"/>
                <w:szCs w:val="20"/>
                <w:rtl w:val="0"/>
              </w:rPr>
              <w:t xml:space="preserve">* </w:t>
            </w:r>
            <w:r w:rsidDel="00000000" w:rsidR="00000000" w:rsidRPr="00000000">
              <w:rPr>
                <w:b w:val="1"/>
                <w:color w:val="000000"/>
                <w:sz w:val="20"/>
                <w:szCs w:val="20"/>
                <w:rtl w:val="0"/>
              </w:rPr>
              <w:t xml:space="preserve">Contexto del Proyecto</w:t>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line="240" w:lineRule="auto"/>
              <w:ind w:left="120" w:firstLine="0"/>
              <w:jc w:val="both"/>
              <w:rPr>
                <w:sz w:val="18"/>
                <w:szCs w:val="18"/>
              </w:rPr>
            </w:pPr>
            <w:r w:rsidDel="00000000" w:rsidR="00000000" w:rsidRPr="00000000">
              <w:rPr>
                <w:rtl w:val="0"/>
              </w:rPr>
            </w:r>
          </w:p>
          <w:p w:rsidR="00000000" w:rsidDel="00000000" w:rsidP="00000000" w:rsidRDefault="00000000" w:rsidRPr="00000000" w14:paraId="00000047">
            <w:pPr>
              <w:spacing w:after="160" w:line="259" w:lineRule="auto"/>
              <w:jc w:val="both"/>
              <w:rPr>
                <w:color w:val="262626"/>
                <w:sz w:val="18"/>
                <w:szCs w:val="18"/>
              </w:rPr>
            </w:pPr>
            <w:r w:rsidDel="00000000" w:rsidR="00000000" w:rsidRPr="00000000">
              <w:rPr>
                <w:color w:val="262626"/>
                <w:sz w:val="18"/>
                <w:szCs w:val="18"/>
                <w:rtl w:val="0"/>
              </w:rPr>
              <w:t xml:space="preserve">El colegio cuenta con un área de drop off en el estacionamiento, el objetivo es que los apoderados circulen en forma expedita, permitiendo que se detengan por un tiempo no mayor a 4 minutos para que los estudiantes bajen del auto de forma segura. Lamentablemente el uso del drop off por parte de algunos apoderados no es el adecuado, perjudicando a toda la comunidad. </w:t>
            </w:r>
          </w:p>
          <w:p w:rsidR="00000000" w:rsidDel="00000000" w:rsidP="00000000" w:rsidRDefault="00000000" w:rsidRPr="00000000" w14:paraId="00000048">
            <w:pPr>
              <w:spacing w:after="160" w:line="259" w:lineRule="auto"/>
              <w:jc w:val="both"/>
              <w:rPr>
                <w:color w:val="262626"/>
                <w:sz w:val="18"/>
                <w:szCs w:val="18"/>
              </w:rPr>
            </w:pPr>
            <w:r w:rsidDel="00000000" w:rsidR="00000000" w:rsidRPr="00000000">
              <w:rPr>
                <w:color w:val="262626"/>
                <w:sz w:val="18"/>
                <w:szCs w:val="18"/>
                <w:rtl w:val="0"/>
              </w:rPr>
              <w:t xml:space="preserve">Dolencia o problemática</w:t>
            </w:r>
          </w:p>
          <w:p w:rsidR="00000000" w:rsidDel="00000000" w:rsidP="00000000" w:rsidRDefault="00000000" w:rsidRPr="00000000" w14:paraId="00000049">
            <w:pPr>
              <w:spacing w:after="160" w:line="259" w:lineRule="auto"/>
              <w:jc w:val="both"/>
              <w:rPr>
                <w:color w:val="262626"/>
                <w:sz w:val="18"/>
                <w:szCs w:val="18"/>
              </w:rPr>
            </w:pPr>
            <w:r w:rsidDel="00000000" w:rsidR="00000000" w:rsidRPr="00000000">
              <w:rPr>
                <w:color w:val="262626"/>
                <w:sz w:val="18"/>
                <w:szCs w:val="18"/>
                <w:highlight w:val="white"/>
                <w:rtl w:val="0"/>
              </w:rPr>
              <w:t xml:space="preserve">El colegio ha decidido cambiar de proveedores de hardware, incluyendo cámaras con IA y otros equipos, debido a problemas de disponibilidad y la decisión de optar por opciones más económicas.</w:t>
            </w:r>
            <w:r w:rsidDel="00000000" w:rsidR="00000000" w:rsidRPr="00000000">
              <w:rPr>
                <w:rtl w:val="0"/>
              </w:rPr>
            </w:r>
          </w:p>
          <w:p w:rsidR="00000000" w:rsidDel="00000000" w:rsidP="00000000" w:rsidRDefault="00000000" w:rsidRPr="00000000" w14:paraId="0000004A">
            <w:pPr>
              <w:spacing w:after="160" w:line="259" w:lineRule="auto"/>
              <w:jc w:val="both"/>
              <w:rPr>
                <w:color w:val="262626"/>
                <w:sz w:val="18"/>
                <w:szCs w:val="18"/>
              </w:rPr>
            </w:pPr>
            <w:r w:rsidDel="00000000" w:rsidR="00000000" w:rsidRPr="00000000">
              <w:rPr>
                <w:color w:val="262626"/>
                <w:sz w:val="18"/>
                <w:szCs w:val="18"/>
                <w:rtl w:val="0"/>
              </w:rPr>
              <w:t xml:space="preserve">Propuesta/Solución</w:t>
            </w:r>
          </w:p>
          <w:p w:rsidR="00000000" w:rsidDel="00000000" w:rsidP="00000000" w:rsidRDefault="00000000" w:rsidRPr="00000000" w14:paraId="0000004B">
            <w:pPr>
              <w:spacing w:after="160" w:line="259" w:lineRule="auto"/>
              <w:jc w:val="both"/>
              <w:rPr>
                <w:color w:val="262626"/>
                <w:sz w:val="18"/>
                <w:szCs w:val="18"/>
              </w:rPr>
            </w:pPr>
            <w:r w:rsidDel="00000000" w:rsidR="00000000" w:rsidRPr="00000000">
              <w:rPr>
                <w:color w:val="262626"/>
                <w:sz w:val="18"/>
                <w:szCs w:val="18"/>
                <w:highlight w:val="white"/>
                <w:rtl w:val="0"/>
              </w:rPr>
              <w:t xml:space="preserve">Evaluar y ajustar el plan del proyecto para mitigar los impactos negativos inevitables del cambio en el hardware, asegurando que el nuevo equipo cumpla con las expectativas y requerimientos mínimos.</w:t>
            </w:r>
            <w:r w:rsidDel="00000000" w:rsidR="00000000" w:rsidRPr="00000000">
              <w:rPr>
                <w:rtl w:val="0"/>
              </w:rPr>
            </w:r>
          </w:p>
          <w:p w:rsidR="00000000" w:rsidDel="00000000" w:rsidP="00000000" w:rsidRDefault="00000000" w:rsidRPr="00000000" w14:paraId="0000004C">
            <w:pPr>
              <w:spacing w:after="160" w:line="259" w:lineRule="auto"/>
              <w:jc w:val="both"/>
              <w:rPr>
                <w:color w:val="262626"/>
                <w:sz w:val="18"/>
                <w:szCs w:val="18"/>
              </w:rPr>
            </w:pPr>
            <w:r w:rsidDel="00000000" w:rsidR="00000000" w:rsidRPr="00000000">
              <w:rPr>
                <w:rtl w:val="0"/>
              </w:rPr>
            </w:r>
          </w:p>
          <w:p w:rsidR="00000000" w:rsidDel="00000000" w:rsidP="00000000" w:rsidRDefault="00000000" w:rsidRPr="00000000" w14:paraId="0000004D">
            <w:pPr>
              <w:spacing w:after="160" w:line="259" w:lineRule="auto"/>
              <w:jc w:val="both"/>
              <w:rPr>
                <w:color w:val="262626"/>
                <w:sz w:val="18"/>
                <w:szCs w:val="18"/>
              </w:rPr>
            </w:pPr>
            <w:r w:rsidDel="00000000" w:rsidR="00000000" w:rsidRPr="00000000">
              <w:rPr>
                <w:color w:val="262626"/>
                <w:sz w:val="18"/>
                <w:szCs w:val="18"/>
                <w:rtl w:val="0"/>
              </w:rPr>
              <w:t xml:space="preserve">Objetivo del riesgo</w:t>
            </w:r>
          </w:p>
          <w:p w:rsidR="00000000" w:rsidDel="00000000" w:rsidP="00000000" w:rsidRDefault="00000000" w:rsidRPr="00000000" w14:paraId="0000004E">
            <w:pPr>
              <w:spacing w:after="160" w:line="259" w:lineRule="auto"/>
              <w:jc w:val="both"/>
              <w:rPr>
                <w:color w:val="262626"/>
                <w:sz w:val="18"/>
                <w:szCs w:val="18"/>
              </w:rPr>
            </w:pPr>
            <w:r w:rsidDel="00000000" w:rsidR="00000000" w:rsidRPr="00000000">
              <w:rPr>
                <w:color w:val="262626"/>
                <w:sz w:val="18"/>
                <w:szCs w:val="18"/>
                <w:rtl w:val="0"/>
              </w:rPr>
              <w:t xml:space="preserve">Identificar y gestionar los riesgos asociados con la nueva infraestructura de hardware para asegurar la continuidad y el rendimiento del software, evitando interrupciones del servicio y la pérdida de datos.</w:t>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line="240" w:lineRule="auto"/>
              <w:ind w:left="120" w:firstLine="0"/>
              <w:jc w:val="both"/>
              <w:rPr>
                <w:b w:val="1"/>
                <w:color w:val="000000"/>
                <w:sz w:val="18"/>
                <w:szCs w:val="18"/>
              </w:rPr>
            </w:pPr>
            <w:r w:rsidDel="00000000" w:rsidR="00000000" w:rsidRPr="00000000">
              <w:rPr>
                <w:b w:val="1"/>
                <w:color w:val="ff0000"/>
                <w:sz w:val="18"/>
                <w:szCs w:val="18"/>
                <w:rtl w:val="0"/>
              </w:rPr>
              <w:t xml:space="preserve">* </w:t>
            </w:r>
            <w:r w:rsidDel="00000000" w:rsidR="00000000" w:rsidRPr="00000000">
              <w:rPr>
                <w:b w:val="1"/>
                <w:color w:val="000000"/>
                <w:sz w:val="18"/>
                <w:szCs w:val="18"/>
                <w:rtl w:val="0"/>
              </w:rPr>
              <w:t xml:space="preserve">Proceso de Gestión de Riesgos:</w:t>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line="240" w:lineRule="auto"/>
              <w:ind w:left="120" w:firstLine="0"/>
              <w:jc w:val="both"/>
              <w:rPr>
                <w:b w:val="1"/>
                <w:color w:val="000000"/>
                <w:sz w:val="18"/>
                <w:szCs w:val="18"/>
              </w:rPr>
            </w:pPr>
            <w:r w:rsidDel="00000000" w:rsidR="00000000" w:rsidRPr="00000000">
              <w:rPr>
                <w:rtl w:val="0"/>
              </w:rPr>
            </w:r>
          </w:p>
          <w:p w:rsidR="00000000" w:rsidDel="00000000" w:rsidP="00000000" w:rsidRDefault="00000000" w:rsidRPr="00000000" w14:paraId="00000051">
            <w:pPr>
              <w:widowControl w:val="0"/>
              <w:numPr>
                <w:ilvl w:val="0"/>
                <w:numId w:val="3"/>
              </w:numPr>
              <w:spacing w:line="240" w:lineRule="auto"/>
              <w:ind w:left="720" w:hanging="360"/>
              <w:jc w:val="both"/>
              <w:rPr>
                <w:sz w:val="18"/>
                <w:szCs w:val="18"/>
              </w:rPr>
            </w:pPr>
            <w:r w:rsidDel="00000000" w:rsidR="00000000" w:rsidRPr="00000000">
              <w:rPr>
                <w:sz w:val="18"/>
                <w:szCs w:val="18"/>
                <w:rtl w:val="0"/>
              </w:rPr>
              <w:t xml:space="preserve">Contexto</w:t>
            </w:r>
          </w:p>
          <w:p w:rsidR="00000000" w:rsidDel="00000000" w:rsidP="00000000" w:rsidRDefault="00000000" w:rsidRPr="00000000" w14:paraId="00000052">
            <w:pPr>
              <w:widowControl w:val="0"/>
              <w:spacing w:line="240" w:lineRule="auto"/>
              <w:jc w:val="both"/>
              <w:rPr>
                <w:sz w:val="18"/>
                <w:szCs w:val="18"/>
              </w:rPr>
            </w:pPr>
            <w:r w:rsidDel="00000000" w:rsidR="00000000" w:rsidRPr="00000000">
              <w:rPr>
                <w:sz w:val="18"/>
                <w:szCs w:val="18"/>
                <w:rtl w:val="0"/>
              </w:rPr>
              <w:t xml:space="preserve">         Proyecto que requiere la integración de cámaras con un controlador desarrollado en Java 8 utilizando      tecnologías de IA,en un plazo máximo de 2 meses y que es inamovible.</w:t>
            </w:r>
          </w:p>
          <w:p w:rsidR="00000000" w:rsidDel="00000000" w:rsidP="00000000" w:rsidRDefault="00000000" w:rsidRPr="00000000" w14:paraId="00000053">
            <w:pPr>
              <w:widowControl w:val="0"/>
              <w:spacing w:line="240" w:lineRule="auto"/>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54">
            <w:pPr>
              <w:widowControl w:val="0"/>
              <w:spacing w:line="240" w:lineRule="auto"/>
              <w:jc w:val="both"/>
              <w:rPr>
                <w:sz w:val="18"/>
                <w:szCs w:val="18"/>
              </w:rPr>
            </w:pPr>
            <w:r w:rsidDel="00000000" w:rsidR="00000000" w:rsidRPr="00000000">
              <w:rPr>
                <w:rtl w:val="0"/>
              </w:rPr>
            </w:r>
          </w:p>
          <w:p w:rsidR="00000000" w:rsidDel="00000000" w:rsidP="00000000" w:rsidRDefault="00000000" w:rsidRPr="00000000" w14:paraId="00000055">
            <w:pPr>
              <w:widowControl w:val="0"/>
              <w:numPr>
                <w:ilvl w:val="0"/>
                <w:numId w:val="3"/>
              </w:numPr>
              <w:spacing w:line="240" w:lineRule="auto"/>
              <w:ind w:left="720" w:hanging="360"/>
              <w:jc w:val="both"/>
              <w:rPr>
                <w:sz w:val="18"/>
                <w:szCs w:val="18"/>
              </w:rPr>
            </w:pPr>
            <w:r w:rsidDel="00000000" w:rsidR="00000000" w:rsidRPr="00000000">
              <w:rPr>
                <w:sz w:val="18"/>
                <w:szCs w:val="18"/>
                <w:rtl w:val="0"/>
              </w:rPr>
              <w:t xml:space="preserve">Identificación de riesgos.</w:t>
            </w:r>
          </w:p>
          <w:p w:rsidR="00000000" w:rsidDel="00000000" w:rsidP="00000000" w:rsidRDefault="00000000" w:rsidRPr="00000000" w14:paraId="00000056">
            <w:pPr>
              <w:widowControl w:val="0"/>
              <w:spacing w:line="240" w:lineRule="auto"/>
              <w:ind w:left="0" w:firstLine="0"/>
              <w:jc w:val="both"/>
              <w:rPr>
                <w:sz w:val="18"/>
                <w:szCs w:val="18"/>
              </w:rPr>
            </w:pPr>
            <w:r w:rsidDel="00000000" w:rsidR="00000000" w:rsidRPr="00000000">
              <w:rPr>
                <w:rtl w:val="0"/>
              </w:rPr>
            </w:r>
          </w:p>
          <w:p w:rsidR="00000000" w:rsidDel="00000000" w:rsidP="00000000" w:rsidRDefault="00000000" w:rsidRPr="00000000" w14:paraId="00000057">
            <w:pPr>
              <w:widowControl w:val="0"/>
              <w:spacing w:line="240" w:lineRule="auto"/>
              <w:jc w:val="both"/>
              <w:rPr>
                <w:sz w:val="18"/>
                <w:szCs w:val="18"/>
              </w:rPr>
            </w:pPr>
            <w:r w:rsidDel="00000000" w:rsidR="00000000" w:rsidRPr="00000000">
              <w:rPr>
                <w:sz w:val="18"/>
                <w:szCs w:val="18"/>
                <w:rtl w:val="0"/>
              </w:rPr>
              <w:t xml:space="preserve">     Se identifican posibles riesgos mediante reuniones de equipo, análisis de documentos y consulta con expertos. Aquí se identificó el riesgo de problemas de compatibilidad y menor durabilidad debido al cambio de proveedores de hardware, incluyendo cámaras con IA y otros equipos.</w:t>
            </w:r>
          </w:p>
          <w:p w:rsidR="00000000" w:rsidDel="00000000" w:rsidP="00000000" w:rsidRDefault="00000000" w:rsidRPr="00000000" w14:paraId="00000058">
            <w:pPr>
              <w:widowControl w:val="0"/>
              <w:spacing w:line="240" w:lineRule="auto"/>
              <w:jc w:val="both"/>
              <w:rPr>
                <w:sz w:val="18"/>
                <w:szCs w:val="18"/>
              </w:rPr>
            </w:pPr>
            <w:r w:rsidDel="00000000" w:rsidR="00000000" w:rsidRPr="00000000">
              <w:rPr>
                <w:rtl w:val="0"/>
              </w:rPr>
            </w:r>
          </w:p>
          <w:p w:rsidR="00000000" w:rsidDel="00000000" w:rsidP="00000000" w:rsidRDefault="00000000" w:rsidRPr="00000000" w14:paraId="00000059">
            <w:pPr>
              <w:widowControl w:val="0"/>
              <w:spacing w:line="240" w:lineRule="auto"/>
              <w:jc w:val="both"/>
              <w:rPr>
                <w:sz w:val="18"/>
                <w:szCs w:val="18"/>
              </w:rPr>
            </w:pPr>
            <w:r w:rsidDel="00000000" w:rsidR="00000000" w:rsidRPr="00000000">
              <w:rPr>
                <w:rtl w:val="0"/>
              </w:rPr>
            </w:r>
          </w:p>
          <w:p w:rsidR="00000000" w:rsidDel="00000000" w:rsidP="00000000" w:rsidRDefault="00000000" w:rsidRPr="00000000" w14:paraId="0000005A">
            <w:pPr>
              <w:widowControl w:val="0"/>
              <w:numPr>
                <w:ilvl w:val="0"/>
                <w:numId w:val="3"/>
              </w:numPr>
              <w:spacing w:line="360" w:lineRule="auto"/>
              <w:ind w:left="720" w:hanging="360"/>
              <w:jc w:val="both"/>
              <w:rPr>
                <w:sz w:val="18"/>
                <w:szCs w:val="18"/>
              </w:rPr>
            </w:pPr>
            <w:r w:rsidDel="00000000" w:rsidR="00000000" w:rsidRPr="00000000">
              <w:rPr>
                <w:sz w:val="18"/>
                <w:szCs w:val="18"/>
                <w:rtl w:val="0"/>
              </w:rPr>
              <w:t xml:space="preserve">Análisis</w:t>
            </w:r>
          </w:p>
          <w:p w:rsidR="00000000" w:rsidDel="00000000" w:rsidP="00000000" w:rsidRDefault="00000000" w:rsidRPr="00000000" w14:paraId="0000005B">
            <w:pPr>
              <w:widowControl w:val="0"/>
              <w:spacing w:line="360" w:lineRule="auto"/>
              <w:jc w:val="both"/>
              <w:rPr>
                <w:sz w:val="18"/>
                <w:szCs w:val="18"/>
              </w:rPr>
            </w:pPr>
            <w:r w:rsidDel="00000000" w:rsidR="00000000" w:rsidRPr="00000000">
              <w:rPr>
                <w:rtl w:val="0"/>
              </w:rPr>
            </w:r>
          </w:p>
          <w:p w:rsidR="00000000" w:rsidDel="00000000" w:rsidP="00000000" w:rsidRDefault="00000000" w:rsidRPr="00000000" w14:paraId="0000005C">
            <w:pPr>
              <w:widowControl w:val="0"/>
              <w:spacing w:line="360" w:lineRule="auto"/>
              <w:jc w:val="both"/>
              <w:rPr>
                <w:sz w:val="18"/>
                <w:szCs w:val="18"/>
              </w:rPr>
            </w:pPr>
            <w:r w:rsidDel="00000000" w:rsidR="00000000" w:rsidRPr="00000000">
              <w:rPr>
                <w:sz w:val="18"/>
                <w:szCs w:val="18"/>
                <w:rtl w:val="0"/>
              </w:rPr>
              <w:t xml:space="preserve">      Evaluación cualitativa y cuantitativa del impacto y la probabilidad de los riesgos. Este riesgo específico se analiza como de probabilidad alta y alto impacto.</w:t>
            </w:r>
          </w:p>
          <w:p w:rsidR="00000000" w:rsidDel="00000000" w:rsidP="00000000" w:rsidRDefault="00000000" w:rsidRPr="00000000" w14:paraId="0000005D">
            <w:pPr>
              <w:widowControl w:val="0"/>
              <w:spacing w:line="360" w:lineRule="auto"/>
              <w:jc w:val="both"/>
              <w:rPr>
                <w:sz w:val="18"/>
                <w:szCs w:val="18"/>
              </w:rPr>
            </w:pPr>
            <w:r w:rsidDel="00000000" w:rsidR="00000000" w:rsidRPr="00000000">
              <w:rPr>
                <w:rtl w:val="0"/>
              </w:rPr>
            </w:r>
          </w:p>
          <w:p w:rsidR="00000000" w:rsidDel="00000000" w:rsidP="00000000" w:rsidRDefault="00000000" w:rsidRPr="00000000" w14:paraId="0000005E">
            <w:pPr>
              <w:widowControl w:val="0"/>
              <w:numPr>
                <w:ilvl w:val="0"/>
                <w:numId w:val="3"/>
              </w:numPr>
              <w:spacing w:line="360" w:lineRule="auto"/>
              <w:ind w:left="720" w:hanging="360"/>
              <w:jc w:val="both"/>
              <w:rPr>
                <w:sz w:val="18"/>
                <w:szCs w:val="18"/>
              </w:rPr>
            </w:pPr>
            <w:r w:rsidDel="00000000" w:rsidR="00000000" w:rsidRPr="00000000">
              <w:rPr>
                <w:sz w:val="18"/>
                <w:szCs w:val="18"/>
                <w:rtl w:val="0"/>
              </w:rPr>
              <w:t xml:space="preserve">Selección de estrategias</w:t>
            </w:r>
          </w:p>
          <w:p w:rsidR="00000000" w:rsidDel="00000000" w:rsidP="00000000" w:rsidRDefault="00000000" w:rsidRPr="00000000" w14:paraId="0000005F">
            <w:pPr>
              <w:widowControl w:val="0"/>
              <w:spacing w:line="360" w:lineRule="auto"/>
              <w:ind w:left="720" w:firstLine="0"/>
              <w:jc w:val="both"/>
              <w:rPr>
                <w:sz w:val="18"/>
                <w:szCs w:val="18"/>
              </w:rPr>
            </w:pPr>
            <w:r w:rsidDel="00000000" w:rsidR="00000000" w:rsidRPr="00000000">
              <w:rPr>
                <w:rtl w:val="0"/>
              </w:rPr>
            </w:r>
          </w:p>
          <w:p w:rsidR="00000000" w:rsidDel="00000000" w:rsidP="00000000" w:rsidRDefault="00000000" w:rsidRPr="00000000" w14:paraId="00000060">
            <w:pPr>
              <w:widowControl w:val="0"/>
              <w:spacing w:line="360" w:lineRule="auto"/>
              <w:jc w:val="both"/>
              <w:rPr>
                <w:sz w:val="18"/>
                <w:szCs w:val="18"/>
              </w:rPr>
            </w:pPr>
            <w:r w:rsidDel="00000000" w:rsidR="00000000" w:rsidRPr="00000000">
              <w:rPr>
                <w:sz w:val="18"/>
                <w:szCs w:val="18"/>
                <w:rtl w:val="0"/>
              </w:rPr>
              <w:t xml:space="preserve">        Determinación de las estrategias para mitigar, aceptar, evitar o transferir los riesgos. Para este caso, se utiliza la estrategia de MITIGACIÓN.</w:t>
            </w:r>
          </w:p>
          <w:p w:rsidR="00000000" w:rsidDel="00000000" w:rsidP="00000000" w:rsidRDefault="00000000" w:rsidRPr="00000000" w14:paraId="00000061">
            <w:pPr>
              <w:widowControl w:val="0"/>
              <w:spacing w:line="240" w:lineRule="auto"/>
              <w:jc w:val="both"/>
              <w:rPr>
                <w:sz w:val="18"/>
                <w:szCs w:val="18"/>
              </w:rPr>
            </w:pPr>
            <w:r w:rsidDel="00000000" w:rsidR="00000000" w:rsidRPr="00000000">
              <w:rPr>
                <w:rtl w:val="0"/>
              </w:rPr>
            </w:r>
          </w:p>
          <w:p w:rsidR="00000000" w:rsidDel="00000000" w:rsidP="00000000" w:rsidRDefault="00000000" w:rsidRPr="00000000" w14:paraId="00000062">
            <w:pPr>
              <w:widowControl w:val="0"/>
              <w:spacing w:line="240" w:lineRule="auto"/>
              <w:jc w:val="both"/>
              <w:rPr>
                <w:sz w:val="18"/>
                <w:szCs w:val="18"/>
              </w:rPr>
            </w:pPr>
            <w:r w:rsidDel="00000000" w:rsidR="00000000" w:rsidRPr="00000000">
              <w:rPr>
                <w:rtl w:val="0"/>
              </w:rPr>
            </w:r>
          </w:p>
          <w:p w:rsidR="00000000" w:rsidDel="00000000" w:rsidP="00000000" w:rsidRDefault="00000000" w:rsidRPr="00000000" w14:paraId="00000063">
            <w:pPr>
              <w:widowControl w:val="0"/>
              <w:numPr>
                <w:ilvl w:val="0"/>
                <w:numId w:val="3"/>
              </w:numPr>
              <w:spacing w:line="240" w:lineRule="auto"/>
              <w:ind w:left="720" w:hanging="360"/>
              <w:jc w:val="both"/>
              <w:rPr>
                <w:sz w:val="18"/>
                <w:szCs w:val="18"/>
              </w:rPr>
            </w:pPr>
            <w:r w:rsidDel="00000000" w:rsidR="00000000" w:rsidRPr="00000000">
              <w:rPr>
                <w:sz w:val="18"/>
                <w:szCs w:val="18"/>
                <w:rtl w:val="0"/>
              </w:rPr>
              <w:t xml:space="preserve">Monitoreo y Control</w:t>
            </w:r>
          </w:p>
          <w:p w:rsidR="00000000" w:rsidDel="00000000" w:rsidP="00000000" w:rsidRDefault="00000000" w:rsidRPr="00000000" w14:paraId="00000064">
            <w:pPr>
              <w:widowControl w:val="0"/>
              <w:spacing w:line="240" w:lineRule="auto"/>
              <w:ind w:left="720" w:firstLine="0"/>
              <w:jc w:val="both"/>
              <w:rPr>
                <w:sz w:val="18"/>
                <w:szCs w:val="18"/>
              </w:rPr>
            </w:pPr>
            <w:r w:rsidDel="00000000" w:rsidR="00000000" w:rsidRPr="00000000">
              <w:rPr>
                <w:rtl w:val="0"/>
              </w:rPr>
            </w:r>
          </w:p>
          <w:p w:rsidR="00000000" w:rsidDel="00000000" w:rsidP="00000000" w:rsidRDefault="00000000" w:rsidRPr="00000000" w14:paraId="00000065">
            <w:pPr>
              <w:widowControl w:val="0"/>
              <w:spacing w:line="240" w:lineRule="auto"/>
              <w:ind w:left="720" w:firstLine="0"/>
              <w:jc w:val="both"/>
              <w:rPr>
                <w:b w:val="1"/>
                <w:color w:val="000000"/>
                <w:sz w:val="18"/>
                <w:szCs w:val="18"/>
              </w:rPr>
            </w:pPr>
            <w:r w:rsidDel="00000000" w:rsidR="00000000" w:rsidRPr="00000000">
              <w:rPr>
                <w:sz w:val="18"/>
                <w:szCs w:val="18"/>
                <w:rtl w:val="0"/>
              </w:rPr>
              <w:t xml:space="preserve">Seguimiento diario del riesgo identificado, evaluando nuevos riesgos según sea necesario y manteniendo el control con reuniones diarias.</w:t>
            </w:r>
            <w:r w:rsidDel="00000000" w:rsidR="00000000" w:rsidRPr="00000000">
              <w:rPr>
                <w:rtl w:val="0"/>
              </w:rPr>
            </w:r>
          </w:p>
        </w:tc>
      </w:tr>
      <w:tr>
        <w:trPr>
          <w:cantSplit w:val="0"/>
          <w:trHeight w:val="29275.9182128906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line="240" w:lineRule="auto"/>
              <w:ind w:left="120" w:firstLine="0"/>
              <w:jc w:val="both"/>
              <w:rPr>
                <w:b w:val="1"/>
                <w:color w:val="000000"/>
                <w:sz w:val="18"/>
                <w:szCs w:val="18"/>
              </w:rPr>
            </w:pPr>
            <w:r w:rsidDel="00000000" w:rsidR="00000000" w:rsidRPr="00000000">
              <w:rPr>
                <w:b w:val="1"/>
                <w:color w:val="ff0000"/>
                <w:sz w:val="18"/>
                <w:szCs w:val="18"/>
                <w:rtl w:val="0"/>
              </w:rPr>
              <w:t xml:space="preserve">* </w:t>
            </w:r>
            <w:r w:rsidDel="00000000" w:rsidR="00000000" w:rsidRPr="00000000">
              <w:rPr>
                <w:b w:val="1"/>
                <w:color w:val="000000"/>
                <w:sz w:val="18"/>
                <w:szCs w:val="18"/>
                <w:rtl w:val="0"/>
              </w:rPr>
              <w:t xml:space="preserve">Análisis Cualitativo de Riesgos:</w:t>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line="240" w:lineRule="auto"/>
              <w:ind w:left="120" w:firstLine="0"/>
              <w:jc w:val="both"/>
              <w:rPr>
                <w:b w:val="1"/>
                <w:sz w:val="18"/>
                <w:szCs w:val="18"/>
              </w:rPr>
            </w:pPr>
            <w:r w:rsidDel="00000000" w:rsidR="00000000" w:rsidRPr="00000000">
              <w:rPr>
                <w:rtl w:val="0"/>
              </w:rPr>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line="240" w:lineRule="auto"/>
              <w:ind w:left="120" w:firstLine="0"/>
              <w:jc w:val="both"/>
              <w:rPr>
                <w:sz w:val="18"/>
                <w:szCs w:val="18"/>
              </w:rPr>
            </w:pPr>
            <w:r w:rsidDel="00000000" w:rsidR="00000000" w:rsidRPr="00000000">
              <w:rPr>
                <w:sz w:val="18"/>
                <w:szCs w:val="18"/>
                <w:rtl w:val="0"/>
              </w:rPr>
              <w:t xml:space="preserve">Alta: El riesgo es muy probable y ha ocurrido frecuentemente en proyectos similares (70-100%).</w:t>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line="240" w:lineRule="auto"/>
              <w:ind w:left="120" w:firstLine="0"/>
              <w:jc w:val="both"/>
              <w:rPr>
                <w:sz w:val="18"/>
                <w:szCs w:val="18"/>
              </w:rPr>
            </w:pPr>
            <w:r w:rsidDel="00000000" w:rsidR="00000000" w:rsidRPr="00000000">
              <w:rPr>
                <w:sz w:val="18"/>
                <w:szCs w:val="18"/>
                <w:rtl w:val="0"/>
              </w:rPr>
              <w:t xml:space="preserve">Media: Probabilidad moderada, ha ocurrido ocasionalmente en proyectos similares (30-70%). Este es el caso del riesgo identificado.</w:t>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line="240" w:lineRule="auto"/>
              <w:ind w:left="120" w:firstLine="0"/>
              <w:jc w:val="both"/>
              <w:rPr>
                <w:sz w:val="18"/>
                <w:szCs w:val="18"/>
              </w:rPr>
            </w:pPr>
            <w:r w:rsidDel="00000000" w:rsidR="00000000" w:rsidRPr="00000000">
              <w:rPr>
                <w:sz w:val="18"/>
                <w:szCs w:val="18"/>
                <w:rtl w:val="0"/>
              </w:rPr>
              <w:t xml:space="preserve">Baja: Es poco probable y raramente ha ocurrido en proyectos similares (0-30%).</w:t>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line="240" w:lineRule="auto"/>
              <w:ind w:left="120" w:firstLine="0"/>
              <w:jc w:val="both"/>
              <w:rPr>
                <w:b w:val="1"/>
                <w:sz w:val="18"/>
                <w:szCs w:val="18"/>
              </w:rPr>
            </w:pPr>
            <w:r w:rsidDel="00000000" w:rsidR="00000000" w:rsidRPr="00000000">
              <w:rPr>
                <w:rtl w:val="0"/>
              </w:rPr>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line="240" w:lineRule="auto"/>
              <w:ind w:left="120" w:firstLine="0"/>
              <w:jc w:val="both"/>
              <w:rPr>
                <w:b w:val="1"/>
                <w:sz w:val="24"/>
                <w:szCs w:val="24"/>
              </w:rPr>
            </w:pPr>
            <w:r w:rsidDel="00000000" w:rsidR="00000000" w:rsidRPr="00000000">
              <w:rPr>
                <w:b w:val="1"/>
                <w:sz w:val="24"/>
                <w:szCs w:val="24"/>
                <w:rtl w:val="0"/>
              </w:rPr>
              <w:t xml:space="preserve">Probabilidad Alta</w:t>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line="240" w:lineRule="auto"/>
              <w:ind w:left="120" w:firstLine="0"/>
              <w:jc w:val="both"/>
              <w:rPr>
                <w:b w:val="1"/>
                <w:sz w:val="24"/>
                <w:szCs w:val="24"/>
              </w:rPr>
            </w:pPr>
            <w:r w:rsidDel="00000000" w:rsidR="00000000" w:rsidRPr="00000000">
              <w:rPr>
                <w:rtl w:val="0"/>
              </w:rPr>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line="240" w:lineRule="auto"/>
              <w:ind w:left="120" w:firstLine="0"/>
              <w:jc w:val="both"/>
              <w:rPr>
                <w:sz w:val="18"/>
                <w:szCs w:val="18"/>
              </w:rPr>
            </w:pPr>
            <w:r w:rsidDel="00000000" w:rsidR="00000000" w:rsidRPr="00000000">
              <w:rPr>
                <w:sz w:val="18"/>
                <w:szCs w:val="18"/>
                <w:rtl w:val="0"/>
              </w:rPr>
              <w:t xml:space="preserve">Alta: Se le asigna una probabilidad alta a este riesgo ya que es muy posible que afecte a todo el proyecto debido a la menor calidad del hardware, generando problemas de compatibilidad y efectividad en el control del uso del drop off.</w:t>
            </w:r>
          </w:p>
          <w:p w:rsidR="00000000" w:rsidDel="00000000" w:rsidP="00000000" w:rsidRDefault="00000000" w:rsidRPr="00000000" w14:paraId="0000006F">
            <w:pPr>
              <w:widowControl w:val="0"/>
              <w:spacing w:line="240" w:lineRule="auto"/>
              <w:ind w:left="0" w:firstLine="0"/>
              <w:jc w:val="both"/>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070">
            <w:pPr>
              <w:widowControl w:val="0"/>
              <w:spacing w:line="240" w:lineRule="auto"/>
              <w:ind w:left="120" w:firstLine="0"/>
              <w:jc w:val="both"/>
              <w:rPr>
                <w:b w:val="1"/>
                <w:color w:val="ff0000"/>
                <w:sz w:val="18"/>
                <w:szCs w:val="18"/>
              </w:rPr>
            </w:pPr>
            <w:r w:rsidDel="00000000" w:rsidR="00000000" w:rsidRPr="00000000">
              <w:rPr>
                <w:b w:val="1"/>
                <w:color w:val="ff0000"/>
                <w:sz w:val="18"/>
                <w:szCs w:val="18"/>
              </w:rPr>
              <w:drawing>
                <wp:inline distB="114300" distT="114300" distL="114300" distR="114300">
                  <wp:extent cx="6257925" cy="1333500"/>
                  <wp:effectExtent b="0" l="0" r="0" t="0"/>
                  <wp:docPr id="6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257925"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line="240" w:lineRule="auto"/>
              <w:ind w:left="120" w:firstLine="0"/>
              <w:jc w:val="both"/>
              <w:rPr>
                <w:b w:val="1"/>
                <w:color w:val="ff0000"/>
                <w:sz w:val="18"/>
                <w:szCs w:val="18"/>
              </w:rPr>
            </w:pPr>
            <w:r w:rsidDel="00000000" w:rsidR="00000000" w:rsidRPr="00000000">
              <w:rPr>
                <w:rtl w:val="0"/>
              </w:rPr>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pacing w:line="240" w:lineRule="auto"/>
              <w:ind w:left="120" w:firstLine="0"/>
              <w:jc w:val="both"/>
              <w:rPr>
                <w:b w:val="1"/>
                <w:color w:val="ff0000"/>
                <w:sz w:val="18"/>
                <w:szCs w:val="18"/>
              </w:rPr>
            </w:pPr>
            <w:r w:rsidDel="00000000" w:rsidR="00000000" w:rsidRPr="00000000">
              <w:rPr>
                <w:rtl w:val="0"/>
              </w:rPr>
            </w:r>
          </w:p>
          <w:p w:rsidR="00000000" w:rsidDel="00000000" w:rsidP="00000000" w:rsidRDefault="00000000" w:rsidRPr="00000000" w14:paraId="00000073">
            <w:pPr>
              <w:widowControl w:val="0"/>
              <w:spacing w:before="116" w:line="240" w:lineRule="auto"/>
              <w:jc w:val="both"/>
              <w:rPr>
                <w:b w:val="1"/>
                <w:color w:val="ff0000"/>
                <w:sz w:val="18"/>
                <w:szCs w:val="18"/>
              </w:rPr>
            </w:pPr>
            <w:r w:rsidDel="00000000" w:rsidR="00000000" w:rsidRPr="00000000">
              <w:rPr>
                <w:b w:val="1"/>
                <w:sz w:val="18"/>
                <w:szCs w:val="18"/>
              </w:rPr>
              <w:drawing>
                <wp:inline distB="114300" distT="114300" distL="114300" distR="114300">
                  <wp:extent cx="6257925" cy="977028"/>
                  <wp:effectExtent b="0" l="0" r="0" t="0"/>
                  <wp:docPr id="5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257925" cy="977028"/>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pacing w:line="240" w:lineRule="auto"/>
              <w:ind w:left="120" w:firstLine="0"/>
              <w:jc w:val="both"/>
              <w:rPr>
                <w:b w:val="1"/>
                <w:color w:val="ff0000"/>
                <w:sz w:val="18"/>
                <w:szCs w:val="18"/>
              </w:rPr>
            </w:pPr>
            <w:r w:rsidDel="00000000" w:rsidR="00000000" w:rsidRPr="00000000">
              <w:rPr>
                <w:rtl w:val="0"/>
              </w:rPr>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line="240" w:lineRule="auto"/>
              <w:ind w:left="120" w:firstLine="0"/>
              <w:jc w:val="both"/>
              <w:rPr>
                <w:b w:val="1"/>
                <w:color w:val="ff0000"/>
                <w:sz w:val="18"/>
                <w:szCs w:val="18"/>
              </w:rPr>
            </w:pPr>
            <w:r w:rsidDel="00000000" w:rsidR="00000000" w:rsidRPr="00000000">
              <w:rPr>
                <w:b w:val="1"/>
                <w:color w:val="ff0000"/>
                <w:sz w:val="18"/>
                <w:szCs w:val="18"/>
              </w:rPr>
              <w:drawing>
                <wp:inline distB="114300" distT="114300" distL="114300" distR="114300">
                  <wp:extent cx="6257925" cy="1536700"/>
                  <wp:effectExtent b="0" l="0" r="0" t="0"/>
                  <wp:docPr id="6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257925"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line="240" w:lineRule="auto"/>
              <w:ind w:left="120" w:firstLine="0"/>
              <w:jc w:val="both"/>
              <w:rPr>
                <w:b w:val="1"/>
                <w:color w:val="ff0000"/>
                <w:sz w:val="18"/>
                <w:szCs w:val="18"/>
              </w:rPr>
            </w:pPr>
            <w:r w:rsidDel="00000000" w:rsidR="00000000" w:rsidRPr="00000000">
              <w:rPr>
                <w:rtl w:val="0"/>
              </w:rPr>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pacing w:line="240" w:lineRule="auto"/>
              <w:ind w:left="120" w:firstLine="0"/>
              <w:jc w:val="both"/>
              <w:rPr>
                <w:b w:val="1"/>
                <w:color w:val="ff0000"/>
                <w:sz w:val="18"/>
                <w:szCs w:val="18"/>
              </w:rPr>
            </w:pPr>
            <w:r w:rsidDel="00000000" w:rsidR="00000000" w:rsidRPr="00000000">
              <w:rPr>
                <w:b w:val="1"/>
                <w:color w:val="ff0000"/>
                <w:sz w:val="18"/>
                <w:szCs w:val="18"/>
              </w:rPr>
              <w:drawing>
                <wp:inline distB="114300" distT="114300" distL="114300" distR="114300">
                  <wp:extent cx="6257925" cy="1473200"/>
                  <wp:effectExtent b="0" l="0" r="0" t="0"/>
                  <wp:docPr id="5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257925"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widowControl w:val="0"/>
              <w:spacing w:before="116" w:line="362" w:lineRule="auto"/>
              <w:ind w:right="953"/>
              <w:jc w:val="both"/>
              <w:rPr>
                <w:b w:val="1"/>
                <w:color w:val="ff0000"/>
                <w:sz w:val="26"/>
                <w:szCs w:val="26"/>
              </w:rPr>
            </w:pPr>
            <w:r w:rsidDel="00000000" w:rsidR="00000000" w:rsidRPr="00000000">
              <w:rPr>
                <w:rtl w:val="0"/>
              </w:rPr>
            </w:r>
          </w:p>
          <w:p w:rsidR="00000000" w:rsidDel="00000000" w:rsidP="00000000" w:rsidRDefault="00000000" w:rsidRPr="00000000" w14:paraId="00000079">
            <w:pPr>
              <w:widowControl w:val="0"/>
              <w:spacing w:before="116" w:line="362" w:lineRule="auto"/>
              <w:ind w:right="953"/>
              <w:jc w:val="both"/>
              <w:rPr>
                <w:b w:val="1"/>
                <w:color w:val="ff0000"/>
                <w:sz w:val="26"/>
                <w:szCs w:val="26"/>
              </w:rPr>
            </w:pPr>
            <w:r w:rsidDel="00000000" w:rsidR="00000000" w:rsidRPr="00000000">
              <w:rPr>
                <w:rtl w:val="0"/>
              </w:rPr>
            </w:r>
          </w:p>
          <w:p w:rsidR="00000000" w:rsidDel="00000000" w:rsidP="00000000" w:rsidRDefault="00000000" w:rsidRPr="00000000" w14:paraId="0000007A">
            <w:pPr>
              <w:widowControl w:val="0"/>
              <w:spacing w:before="116" w:line="362" w:lineRule="auto"/>
              <w:ind w:right="953"/>
              <w:jc w:val="both"/>
              <w:rPr>
                <w:b w:val="1"/>
                <w:sz w:val="26"/>
                <w:szCs w:val="26"/>
              </w:rPr>
            </w:pPr>
            <w:r w:rsidDel="00000000" w:rsidR="00000000" w:rsidRPr="00000000">
              <w:rPr>
                <w:b w:val="1"/>
                <w:color w:val="ff0000"/>
                <w:sz w:val="26"/>
                <w:szCs w:val="26"/>
                <w:rtl w:val="0"/>
              </w:rPr>
              <w:t xml:space="preserve">* </w:t>
            </w:r>
            <w:r w:rsidDel="00000000" w:rsidR="00000000" w:rsidRPr="00000000">
              <w:rPr>
                <w:b w:val="1"/>
                <w:sz w:val="26"/>
                <w:szCs w:val="26"/>
                <w:rtl w:val="0"/>
              </w:rPr>
              <w:t xml:space="preserve">Metodología Identificación de Riesgo:</w:t>
            </w:r>
          </w:p>
          <w:p w:rsidR="00000000" w:rsidDel="00000000" w:rsidP="00000000" w:rsidRDefault="00000000" w:rsidRPr="00000000" w14:paraId="0000007B">
            <w:pPr>
              <w:widowControl w:val="0"/>
              <w:spacing w:before="116" w:line="362" w:lineRule="auto"/>
              <w:ind w:right="953"/>
              <w:jc w:val="both"/>
              <w:rPr>
                <w:sz w:val="18"/>
                <w:szCs w:val="18"/>
              </w:rPr>
            </w:pPr>
            <w:r w:rsidDel="00000000" w:rsidR="00000000" w:rsidRPr="00000000">
              <w:rPr>
                <w:sz w:val="18"/>
                <w:szCs w:val="18"/>
                <w:rtl w:val="0"/>
              </w:rPr>
              <w:t xml:space="preserve">Las metodologías implementadas para este riesgo fueron documentación de proyectos similares, análisis cualitativos o juicios de expertos y pruebas técnicas. A continuación se detalla cada metodología utilizada:</w:t>
            </w:r>
          </w:p>
          <w:p w:rsidR="00000000" w:rsidDel="00000000" w:rsidP="00000000" w:rsidRDefault="00000000" w:rsidRPr="00000000" w14:paraId="0000007C">
            <w:pPr>
              <w:widowControl w:val="0"/>
              <w:numPr>
                <w:ilvl w:val="0"/>
                <w:numId w:val="4"/>
              </w:numPr>
              <w:spacing w:after="0" w:before="116" w:line="362" w:lineRule="auto"/>
              <w:ind w:left="720" w:right="953" w:hanging="360"/>
              <w:jc w:val="both"/>
              <w:rPr>
                <w:sz w:val="18"/>
                <w:szCs w:val="18"/>
              </w:rPr>
            </w:pPr>
            <w:r w:rsidDel="00000000" w:rsidR="00000000" w:rsidRPr="00000000">
              <w:rPr>
                <w:sz w:val="18"/>
                <w:szCs w:val="18"/>
                <w:rtl w:val="0"/>
              </w:rPr>
              <w:t xml:space="preserve">Pruebas Técnicas : Implementación de pruebas diarias de compatibilidad entre las cámaras y el software.</w:t>
            </w:r>
          </w:p>
          <w:p w:rsidR="00000000" w:rsidDel="00000000" w:rsidP="00000000" w:rsidRDefault="00000000" w:rsidRPr="00000000" w14:paraId="0000007D">
            <w:pPr>
              <w:widowControl w:val="0"/>
              <w:numPr>
                <w:ilvl w:val="0"/>
                <w:numId w:val="4"/>
              </w:numPr>
              <w:spacing w:after="0" w:before="0" w:line="362" w:lineRule="auto"/>
              <w:ind w:left="720" w:right="953" w:hanging="360"/>
              <w:jc w:val="both"/>
              <w:rPr>
                <w:sz w:val="18"/>
                <w:szCs w:val="18"/>
              </w:rPr>
            </w:pPr>
            <w:r w:rsidDel="00000000" w:rsidR="00000000" w:rsidRPr="00000000">
              <w:rPr>
                <w:sz w:val="18"/>
                <w:szCs w:val="18"/>
                <w:rtl w:val="0"/>
              </w:rPr>
              <w:t xml:space="preserve">Juicios de expertos:Entrevistas y consultas con expertos en hardware, software y gestión de proyectos.</w:t>
            </w:r>
          </w:p>
          <w:p w:rsidR="00000000" w:rsidDel="00000000" w:rsidP="00000000" w:rsidRDefault="00000000" w:rsidRPr="00000000" w14:paraId="0000007E">
            <w:pPr>
              <w:widowControl w:val="0"/>
              <w:spacing w:after="0" w:before="0" w:line="362" w:lineRule="auto"/>
              <w:ind w:left="720" w:right="953" w:firstLine="0"/>
              <w:jc w:val="both"/>
              <w:rPr>
                <w:sz w:val="18"/>
                <w:szCs w:val="18"/>
              </w:rPr>
            </w:pPr>
            <w:r w:rsidDel="00000000" w:rsidR="00000000" w:rsidRPr="00000000">
              <w:rPr>
                <w:rtl w:val="0"/>
              </w:rPr>
            </w:r>
          </w:p>
          <w:p w:rsidR="00000000" w:rsidDel="00000000" w:rsidP="00000000" w:rsidRDefault="00000000" w:rsidRPr="00000000" w14:paraId="0000007F">
            <w:pPr>
              <w:widowControl w:val="0"/>
              <w:numPr>
                <w:ilvl w:val="0"/>
                <w:numId w:val="4"/>
              </w:numPr>
              <w:spacing w:before="0" w:line="362" w:lineRule="auto"/>
              <w:ind w:left="720" w:right="953" w:hanging="360"/>
              <w:jc w:val="both"/>
              <w:rPr>
                <w:sz w:val="18"/>
                <w:szCs w:val="18"/>
              </w:rPr>
            </w:pPr>
            <w:r w:rsidDel="00000000" w:rsidR="00000000" w:rsidRPr="00000000">
              <w:rPr>
                <w:sz w:val="18"/>
                <w:szCs w:val="18"/>
                <w:rtl w:val="0"/>
              </w:rPr>
              <w:t xml:space="preserve">Documentación de proyectos Revisión de documentación del proyecto, incluyendo especificaciones técnicas, contratos de proveedores y registros de problemas anteriores.</w:t>
            </w:r>
          </w:p>
          <w:p w:rsidR="00000000" w:rsidDel="00000000" w:rsidP="00000000" w:rsidRDefault="00000000" w:rsidRPr="00000000" w14:paraId="00000080">
            <w:pPr>
              <w:widowControl w:val="0"/>
              <w:spacing w:before="116" w:line="362" w:lineRule="auto"/>
              <w:ind w:right="953"/>
              <w:jc w:val="both"/>
              <w:rPr>
                <w:b w:val="1"/>
                <w:sz w:val="18"/>
                <w:szCs w:val="18"/>
              </w:rPr>
            </w:pPr>
            <w:r w:rsidDel="00000000" w:rsidR="00000000" w:rsidRPr="00000000">
              <w:rPr>
                <w:rtl w:val="0"/>
              </w:rPr>
            </w:r>
          </w:p>
          <w:p w:rsidR="00000000" w:rsidDel="00000000" w:rsidP="00000000" w:rsidRDefault="00000000" w:rsidRPr="00000000" w14:paraId="00000081">
            <w:pPr>
              <w:widowControl w:val="0"/>
              <w:spacing w:before="116" w:line="362" w:lineRule="auto"/>
              <w:ind w:right="953"/>
              <w:jc w:val="both"/>
              <w:rPr>
                <w:b w:val="1"/>
                <w:sz w:val="18"/>
                <w:szCs w:val="18"/>
              </w:rPr>
            </w:pPr>
            <w:r w:rsidDel="00000000" w:rsidR="00000000" w:rsidRPr="00000000">
              <w:rPr>
                <w:b w:val="1"/>
                <w:color w:val="ff0000"/>
                <w:sz w:val="18"/>
                <w:szCs w:val="18"/>
                <w:rtl w:val="0"/>
              </w:rPr>
              <w:t xml:space="preserve">* </w:t>
            </w:r>
            <w:r w:rsidDel="00000000" w:rsidR="00000000" w:rsidRPr="00000000">
              <w:rPr>
                <w:b w:val="1"/>
                <w:sz w:val="18"/>
                <w:szCs w:val="18"/>
                <w:rtl w:val="0"/>
              </w:rPr>
              <w:t xml:space="preserve">Estrategia por utilizar:</w:t>
            </w:r>
          </w:p>
          <w:p w:rsidR="00000000" w:rsidDel="00000000" w:rsidP="00000000" w:rsidRDefault="00000000" w:rsidRPr="00000000" w14:paraId="00000082">
            <w:pPr>
              <w:widowControl w:val="0"/>
              <w:spacing w:before="116" w:line="362" w:lineRule="auto"/>
              <w:ind w:right="953"/>
              <w:jc w:val="both"/>
              <w:rPr>
                <w:b w:val="1"/>
              </w:rPr>
            </w:pPr>
            <w:r w:rsidDel="00000000" w:rsidR="00000000" w:rsidRPr="00000000">
              <w:rPr>
                <w:b w:val="1"/>
                <w:rtl w:val="0"/>
              </w:rPr>
              <w:t xml:space="preserve">Se usó la estrategia MITIGAR</w:t>
            </w:r>
          </w:p>
          <w:p w:rsidR="00000000" w:rsidDel="00000000" w:rsidP="00000000" w:rsidRDefault="00000000" w:rsidRPr="00000000" w14:paraId="00000083">
            <w:pPr>
              <w:widowControl w:val="0"/>
              <w:spacing w:before="116" w:line="362" w:lineRule="auto"/>
              <w:ind w:right="953"/>
              <w:jc w:val="both"/>
              <w:rPr>
                <w:b w:val="1"/>
                <w:color w:val="ff0000"/>
                <w:sz w:val="18"/>
                <w:szCs w:val="18"/>
              </w:rPr>
            </w:pPr>
            <w:r w:rsidDel="00000000" w:rsidR="00000000" w:rsidRPr="00000000">
              <w:rPr>
                <w:sz w:val="18"/>
                <w:szCs w:val="18"/>
                <w:rtl w:val="0"/>
              </w:rPr>
              <w:t xml:space="preserve">Se utiliza esta estrategia porque el riesgo de cambio de proveedores de hardware es inevitable y se deben tomar medidas para minimizar su impacto.</w:t>
            </w:r>
            <w:r w:rsidDel="00000000" w:rsidR="00000000" w:rsidRPr="00000000">
              <w:rPr>
                <w:rtl w:val="0"/>
              </w:rPr>
            </w:r>
          </w:p>
          <w:p w:rsidR="00000000" w:rsidDel="00000000" w:rsidP="00000000" w:rsidRDefault="00000000" w:rsidRPr="00000000" w14:paraId="00000084">
            <w:pPr>
              <w:widowControl w:val="0"/>
              <w:spacing w:before="116" w:line="362" w:lineRule="auto"/>
              <w:ind w:right="953"/>
              <w:jc w:val="both"/>
              <w:rPr>
                <w:b w:val="1"/>
                <w:sz w:val="18"/>
                <w:szCs w:val="18"/>
              </w:rPr>
            </w:pPr>
            <w:r w:rsidDel="00000000" w:rsidR="00000000" w:rsidRPr="00000000">
              <w:rPr>
                <w:rtl w:val="0"/>
              </w:rPr>
            </w:r>
          </w:p>
          <w:p w:rsidR="00000000" w:rsidDel="00000000" w:rsidP="00000000" w:rsidRDefault="00000000" w:rsidRPr="00000000" w14:paraId="00000085">
            <w:pPr>
              <w:widowControl w:val="0"/>
              <w:spacing w:before="116" w:line="362" w:lineRule="auto"/>
              <w:ind w:right="953"/>
              <w:jc w:val="both"/>
              <w:rPr>
                <w:b w:val="1"/>
                <w:sz w:val="18"/>
                <w:szCs w:val="18"/>
              </w:rPr>
            </w:pPr>
            <w:r w:rsidDel="00000000" w:rsidR="00000000" w:rsidRPr="00000000">
              <w:rPr>
                <w:b w:val="1"/>
                <w:color w:val="ff0000"/>
                <w:sz w:val="18"/>
                <w:szCs w:val="18"/>
                <w:rtl w:val="0"/>
              </w:rPr>
              <w:t xml:space="preserve">* </w:t>
            </w:r>
            <w:r w:rsidDel="00000000" w:rsidR="00000000" w:rsidRPr="00000000">
              <w:rPr>
                <w:b w:val="1"/>
                <w:sz w:val="18"/>
                <w:szCs w:val="18"/>
                <w:rtl w:val="0"/>
              </w:rPr>
              <w:t xml:space="preserve">Plan de Respuesta a Riesgo: </w:t>
            </w:r>
          </w:p>
          <w:p w:rsidR="00000000" w:rsidDel="00000000" w:rsidP="00000000" w:rsidRDefault="00000000" w:rsidRPr="00000000" w14:paraId="00000086">
            <w:pPr>
              <w:widowControl w:val="0"/>
              <w:spacing w:after="240" w:before="240" w:line="362" w:lineRule="auto"/>
              <w:jc w:val="both"/>
              <w:rPr>
                <w:sz w:val="18"/>
                <w:szCs w:val="18"/>
              </w:rPr>
            </w:pPr>
            <w:r w:rsidDel="00000000" w:rsidR="00000000" w:rsidRPr="00000000">
              <w:rPr>
                <w:sz w:val="18"/>
                <w:szCs w:val="18"/>
                <w:rtl w:val="0"/>
              </w:rPr>
              <w:t xml:space="preserve">En respuesta al riesgo del cambio de proveedores de hardware, se decide:</w:t>
            </w:r>
          </w:p>
          <w:p w:rsidR="00000000" w:rsidDel="00000000" w:rsidP="00000000" w:rsidRDefault="00000000" w:rsidRPr="00000000" w14:paraId="00000087">
            <w:pPr>
              <w:widowControl w:val="0"/>
              <w:spacing w:after="240" w:before="240" w:line="362" w:lineRule="auto"/>
              <w:ind w:left="0" w:firstLine="0"/>
              <w:rPr>
                <w:sz w:val="18"/>
                <w:szCs w:val="18"/>
              </w:rPr>
            </w:pPr>
            <w:r w:rsidDel="00000000" w:rsidR="00000000" w:rsidRPr="00000000">
              <w:rPr>
                <w:sz w:val="18"/>
                <w:szCs w:val="18"/>
                <w:rtl w:val="0"/>
              </w:rPr>
              <w:t xml:space="preserve">Realizar una compra mínima inicial para pruebas exhaustivas del nuevo hardware también ajustar el presupuesto para asegurar calidad en etapas críticas.Establecer un equipo de soporte técnico dedicado para resolver problemas de compatibilidad y calidad en tiempo real y Tener contratos de servicio que aseguren reemplazos rápidos y efectivos de hardware defectuoso.</w:t>
            </w:r>
          </w:p>
          <w:p w:rsidR="00000000" w:rsidDel="00000000" w:rsidP="00000000" w:rsidRDefault="00000000" w:rsidRPr="00000000" w14:paraId="00000088">
            <w:pPr>
              <w:widowControl w:val="0"/>
              <w:spacing w:line="362" w:lineRule="auto"/>
              <w:ind w:right="953"/>
              <w:jc w:val="both"/>
              <w:rPr>
                <w:sz w:val="18"/>
                <w:szCs w:val="18"/>
              </w:rPr>
            </w:pPr>
            <w:r w:rsidDel="00000000" w:rsidR="00000000" w:rsidRPr="00000000">
              <w:rPr>
                <w:rtl w:val="0"/>
              </w:rPr>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pacing w:line="240" w:lineRule="auto"/>
              <w:ind w:left="0" w:firstLine="0"/>
              <w:jc w:val="both"/>
              <w:rPr>
                <w:b w:val="1"/>
                <w:color w:val="ff0000"/>
                <w:sz w:val="18"/>
                <w:szCs w:val="18"/>
              </w:rPr>
            </w:pPr>
            <w:r w:rsidDel="00000000" w:rsidR="00000000" w:rsidRPr="00000000">
              <w:rPr>
                <w:rtl w:val="0"/>
              </w:rPr>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pacing w:line="240" w:lineRule="auto"/>
              <w:ind w:left="120" w:firstLine="0"/>
              <w:jc w:val="both"/>
              <w:rPr>
                <w:b w:val="1"/>
                <w:color w:val="ff0000"/>
                <w:sz w:val="18"/>
                <w:szCs w:val="18"/>
              </w:rPr>
            </w:pPr>
            <w:r w:rsidDel="00000000" w:rsidR="00000000" w:rsidRPr="00000000">
              <w:rPr>
                <w:rtl w:val="0"/>
              </w:rPr>
            </w:r>
          </w:p>
        </w:tc>
      </w:tr>
    </w:tbl>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92">
      <w:pPr>
        <w:widowControl w:val="0"/>
        <w:spacing w:line="240" w:lineRule="auto"/>
        <w:ind w:right="26"/>
        <w:jc w:val="both"/>
        <w:rPr>
          <w:i w:val="1"/>
          <w:color w:val="000000"/>
          <w:sz w:val="18"/>
          <w:szCs w:val="18"/>
        </w:rPr>
      </w:pPr>
      <w:r w:rsidDel="00000000" w:rsidR="00000000" w:rsidRPr="00000000">
        <w:rPr>
          <w:rtl w:val="0"/>
        </w:rPr>
      </w:r>
    </w:p>
    <w:tbl>
      <w:tblPr>
        <w:tblStyle w:val="Table5"/>
        <w:tblW w:w="1005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5"/>
        <w:gridCol w:w="6675"/>
        <w:tblGridChange w:id="0">
          <w:tblGrid>
            <w:gridCol w:w="3375"/>
            <w:gridCol w:w="6675"/>
          </w:tblGrid>
        </w:tblGridChange>
      </w:tblGrid>
      <w:tr>
        <w:trPr>
          <w:cantSplit w:val="0"/>
          <w:trHeight w:val="114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pacing w:line="240" w:lineRule="auto"/>
              <w:ind w:left="9" w:firstLine="0"/>
              <w:jc w:val="both"/>
              <w:rPr>
                <w:i w:val="1"/>
                <w:color w:val="000000"/>
                <w:sz w:val="18"/>
                <w:szCs w:val="18"/>
              </w:rPr>
            </w:pPr>
            <w:r w:rsidDel="00000000" w:rsidR="00000000" w:rsidRPr="00000000">
              <w:rPr>
                <w:i w:val="1"/>
                <w:color w:val="000000"/>
                <w:sz w:val="18"/>
                <w:szCs w:val="18"/>
              </w:rPr>
              <w:drawing>
                <wp:inline distB="19050" distT="19050" distL="19050" distR="19050">
                  <wp:extent cx="1967865" cy="488950"/>
                  <wp:effectExtent b="0" l="0" r="0" t="0"/>
                  <wp:docPr id="5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67865" cy="4889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pacing w:line="240" w:lineRule="auto"/>
              <w:jc w:val="both"/>
              <w:rPr>
                <w:b w:val="1"/>
                <w:color w:val="17365d"/>
                <w:sz w:val="28"/>
                <w:szCs w:val="28"/>
              </w:rPr>
            </w:pPr>
            <w:r w:rsidDel="00000000" w:rsidR="00000000" w:rsidRPr="00000000">
              <w:rPr>
                <w:b w:val="1"/>
                <w:color w:val="17365d"/>
                <w:sz w:val="28"/>
                <w:szCs w:val="28"/>
                <w:rtl w:val="0"/>
              </w:rPr>
              <w:t xml:space="preserve">Plan de Gestión de Riesgos</w:t>
            </w:r>
          </w:p>
        </w:tc>
      </w:tr>
    </w:tbl>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tbl>
      <w:tblPr>
        <w:tblStyle w:val="Table6"/>
        <w:tblW w:w="1006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67"/>
        <w:tblGridChange w:id="0">
          <w:tblGrid>
            <w:gridCol w:w="10067"/>
          </w:tblGrid>
        </w:tblGridChange>
      </w:tblGrid>
      <w:tr>
        <w:trPr>
          <w:cantSplit w:val="0"/>
          <w:trHeight w:val="44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pacing w:line="240" w:lineRule="auto"/>
              <w:ind w:left="120" w:firstLine="0"/>
              <w:jc w:val="both"/>
              <w:rPr>
                <w:b w:val="1"/>
                <w:color w:val="000000"/>
                <w:sz w:val="25"/>
                <w:szCs w:val="25"/>
              </w:rPr>
            </w:pPr>
            <w:r w:rsidDel="00000000" w:rsidR="00000000" w:rsidRPr="00000000">
              <w:rPr>
                <w:b w:val="1"/>
                <w:color w:val="000000"/>
                <w:sz w:val="25"/>
                <w:szCs w:val="25"/>
                <w:rtl w:val="0"/>
              </w:rPr>
              <w:t xml:space="preserve">Aspectos relevantes</w:t>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pacing w:line="240" w:lineRule="auto"/>
              <w:ind w:left="122" w:firstLine="0"/>
              <w:jc w:val="both"/>
              <w:rPr>
                <w:b w:val="1"/>
                <w:color w:val="000000"/>
                <w:sz w:val="18"/>
                <w:szCs w:val="18"/>
              </w:rPr>
            </w:pPr>
            <w:r w:rsidDel="00000000" w:rsidR="00000000" w:rsidRPr="00000000">
              <w:rPr>
                <w:color w:val="ff0000"/>
                <w:sz w:val="18"/>
                <w:szCs w:val="18"/>
                <w:rtl w:val="0"/>
              </w:rPr>
              <w:t xml:space="preserve">* </w:t>
            </w:r>
            <w:r w:rsidDel="00000000" w:rsidR="00000000" w:rsidRPr="00000000">
              <w:rPr>
                <w:b w:val="1"/>
                <w:color w:val="000000"/>
                <w:sz w:val="18"/>
                <w:szCs w:val="18"/>
                <w:rtl w:val="0"/>
              </w:rPr>
              <w:t xml:space="preserve">Registro y </w:t>
            </w:r>
            <w:r w:rsidDel="00000000" w:rsidR="00000000" w:rsidRPr="00000000">
              <w:rPr>
                <w:b w:val="1"/>
                <w:sz w:val="18"/>
                <w:szCs w:val="18"/>
                <w:rtl w:val="0"/>
              </w:rPr>
              <w:t xml:space="preserve">Categorización</w:t>
            </w:r>
            <w:r w:rsidDel="00000000" w:rsidR="00000000" w:rsidRPr="00000000">
              <w:rPr>
                <w:b w:val="1"/>
                <w:color w:val="000000"/>
                <w:sz w:val="18"/>
                <w:szCs w:val="18"/>
                <w:rtl w:val="0"/>
              </w:rPr>
              <w:t xml:space="preserve"> </w:t>
            </w:r>
          </w:p>
        </w:tc>
      </w:tr>
      <w:tr>
        <w:trPr>
          <w:cantSplit w:val="0"/>
          <w:trHeight w:val="318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8">
            <w:pPr>
              <w:widowControl w:val="0"/>
              <w:spacing w:line="240" w:lineRule="auto"/>
              <w:ind w:left="120" w:firstLine="0"/>
              <w:jc w:val="both"/>
              <w:rPr>
                <w:i w:val="1"/>
                <w:color w:val="7f7f7f"/>
                <w:sz w:val="18"/>
                <w:szCs w:val="18"/>
              </w:rPr>
            </w:pPr>
            <w:r w:rsidDel="00000000" w:rsidR="00000000" w:rsidRPr="00000000">
              <w:rPr>
                <w:b w:val="1"/>
                <w:color w:val="ff0000"/>
                <w:sz w:val="18"/>
                <w:szCs w:val="18"/>
              </w:rPr>
              <w:drawing>
                <wp:inline distB="114300" distT="114300" distL="114300" distR="114300">
                  <wp:extent cx="6257925" cy="1333500"/>
                  <wp:effectExtent b="0" l="0" r="0" t="0"/>
                  <wp:docPr id="6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257925"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pacing w:before="116" w:line="240" w:lineRule="auto"/>
              <w:ind w:left="0" w:firstLine="0"/>
              <w:jc w:val="both"/>
              <w:rPr>
                <w:b w:val="1"/>
                <w:sz w:val="18"/>
                <w:szCs w:val="18"/>
              </w:rPr>
            </w:pPr>
            <w:r w:rsidDel="00000000" w:rsidR="00000000" w:rsidRPr="00000000">
              <w:rPr>
                <w:b w:val="1"/>
                <w:sz w:val="18"/>
                <w:szCs w:val="18"/>
              </w:rPr>
              <w:drawing>
                <wp:inline distB="114300" distT="114300" distL="114300" distR="114300">
                  <wp:extent cx="6257925" cy="977028"/>
                  <wp:effectExtent b="0" l="0" r="0" t="0"/>
                  <wp:docPr id="5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257925" cy="977028"/>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widowControl w:val="0"/>
              <w:spacing w:before="116" w:line="240" w:lineRule="auto"/>
              <w:ind w:left="131" w:firstLine="0"/>
              <w:jc w:val="both"/>
              <w:rPr>
                <w:sz w:val="18"/>
                <w:szCs w:val="18"/>
              </w:rPr>
            </w:pPr>
            <w:r w:rsidDel="00000000" w:rsidR="00000000" w:rsidRPr="00000000">
              <w:rPr>
                <w:sz w:val="18"/>
                <w:szCs w:val="18"/>
                <w:rtl w:val="0"/>
              </w:rPr>
              <w:t xml:space="preserve">Aqui se detalla el riesgo analizado y la razon del por que corresponde a una calificación elevada, teniendo en cuenta la multiplicación de los valores de probabilidad e impacto, también adjuntando el tipo de estrategia y el plan implementadas en la misma</w:t>
            </w:r>
          </w:p>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pacing w:before="116" w:line="240" w:lineRule="auto"/>
              <w:ind w:left="0" w:firstLine="0"/>
              <w:jc w:val="both"/>
              <w:rPr>
                <w:b w:val="1"/>
                <w:sz w:val="18"/>
                <w:szCs w:val="18"/>
              </w:rPr>
            </w:pPr>
            <w:r w:rsidDel="00000000" w:rsidR="00000000" w:rsidRPr="00000000">
              <w:rPr>
                <w:rtl w:val="0"/>
              </w:rPr>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pacing w:before="116" w:line="240" w:lineRule="auto"/>
              <w:ind w:left="131" w:firstLine="0"/>
              <w:jc w:val="both"/>
              <w:rPr>
                <w:i w:val="1"/>
                <w:color w:val="7f7f7f"/>
                <w:sz w:val="18"/>
                <w:szCs w:val="18"/>
              </w:rPr>
            </w:pPr>
            <w:r w:rsidDel="00000000" w:rsidR="00000000" w:rsidRPr="00000000">
              <w:rPr>
                <w:rtl w:val="0"/>
              </w:rPr>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pacing w:before="116" w:line="240" w:lineRule="auto"/>
              <w:ind w:left="131" w:firstLine="0"/>
              <w:jc w:val="both"/>
              <w:rPr>
                <w:i w:val="1"/>
                <w:color w:val="7f7f7f"/>
                <w:sz w:val="18"/>
                <w:szCs w:val="18"/>
              </w:rPr>
            </w:pPr>
            <w:r w:rsidDel="00000000" w:rsidR="00000000" w:rsidRPr="00000000">
              <w:rPr>
                <w:rtl w:val="0"/>
              </w:rPr>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pacing w:before="116" w:line="240" w:lineRule="auto"/>
              <w:ind w:left="131" w:firstLine="0"/>
              <w:jc w:val="both"/>
              <w:rPr>
                <w:i w:val="1"/>
                <w:color w:val="7f7f7f"/>
                <w:sz w:val="18"/>
                <w:szCs w:val="18"/>
              </w:rPr>
            </w:pPr>
            <w:r w:rsidDel="00000000" w:rsidR="00000000" w:rsidRPr="00000000">
              <w:rPr>
                <w:rtl w:val="0"/>
              </w:rPr>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pacing w:before="116" w:line="240" w:lineRule="auto"/>
              <w:ind w:left="131" w:firstLine="0"/>
              <w:jc w:val="both"/>
              <w:rPr>
                <w:i w:val="1"/>
                <w:color w:val="7f7f7f"/>
                <w:sz w:val="18"/>
                <w:szCs w:val="18"/>
              </w:rPr>
            </w:pPr>
            <w:r w:rsidDel="00000000" w:rsidR="00000000" w:rsidRPr="00000000">
              <w:rPr>
                <w:rtl w:val="0"/>
              </w:rPr>
            </w:r>
          </w:p>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pacing w:before="116" w:line="240" w:lineRule="auto"/>
              <w:ind w:left="131" w:firstLine="0"/>
              <w:jc w:val="both"/>
              <w:rPr>
                <w:i w:val="1"/>
                <w:color w:val="7f7f7f"/>
                <w:sz w:val="18"/>
                <w:szCs w:val="18"/>
              </w:rPr>
            </w:pPr>
            <w:r w:rsidDel="00000000" w:rsidR="00000000" w:rsidRPr="00000000">
              <w:rPr>
                <w:rtl w:val="0"/>
              </w:rPr>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pacing w:before="116" w:line="240" w:lineRule="auto"/>
              <w:ind w:left="131" w:firstLine="0"/>
              <w:jc w:val="both"/>
              <w:rPr>
                <w:i w:val="1"/>
                <w:color w:val="7f7f7f"/>
                <w:sz w:val="18"/>
                <w:szCs w:val="18"/>
              </w:rPr>
            </w:pPr>
            <w:r w:rsidDel="00000000" w:rsidR="00000000" w:rsidRPr="00000000">
              <w:rPr>
                <w:rtl w:val="0"/>
              </w:rPr>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pacing w:before="116" w:line="240" w:lineRule="auto"/>
              <w:ind w:left="131" w:firstLine="0"/>
              <w:jc w:val="both"/>
              <w:rPr>
                <w:i w:val="1"/>
                <w:color w:val="7f7f7f"/>
                <w:sz w:val="18"/>
                <w:szCs w:val="18"/>
              </w:rPr>
            </w:pPr>
            <w:r w:rsidDel="00000000" w:rsidR="00000000" w:rsidRPr="00000000">
              <w:rPr>
                <w:rtl w:val="0"/>
              </w:rPr>
            </w:r>
          </w:p>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pacing w:before="116" w:line="240" w:lineRule="auto"/>
              <w:ind w:left="131" w:firstLine="0"/>
              <w:jc w:val="both"/>
              <w:rPr>
                <w:i w:val="1"/>
                <w:color w:val="7f7f7f"/>
                <w:sz w:val="18"/>
                <w:szCs w:val="18"/>
              </w:rPr>
            </w:pPr>
            <w:r w:rsidDel="00000000" w:rsidR="00000000" w:rsidRPr="00000000">
              <w:rPr>
                <w:rtl w:val="0"/>
              </w:rPr>
            </w:r>
          </w:p>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pacing w:before="116" w:line="240" w:lineRule="auto"/>
              <w:ind w:left="131" w:firstLine="0"/>
              <w:jc w:val="both"/>
              <w:rPr>
                <w:i w:val="1"/>
                <w:color w:val="7f7f7f"/>
                <w:sz w:val="18"/>
                <w:szCs w:val="18"/>
              </w:rPr>
            </w:pPr>
            <w:r w:rsidDel="00000000" w:rsidR="00000000" w:rsidRPr="00000000">
              <w:rPr>
                <w:rtl w:val="0"/>
              </w:rPr>
            </w:r>
          </w:p>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pacing w:before="116" w:line="240" w:lineRule="auto"/>
              <w:ind w:left="131" w:firstLine="0"/>
              <w:jc w:val="both"/>
              <w:rPr>
                <w:i w:val="1"/>
                <w:color w:val="7f7f7f"/>
                <w:sz w:val="18"/>
                <w:szCs w:val="18"/>
              </w:rPr>
            </w:pPr>
            <w:r w:rsidDel="00000000" w:rsidR="00000000" w:rsidRPr="00000000">
              <w:rPr>
                <w:rtl w:val="0"/>
              </w:rPr>
            </w:r>
          </w:p>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pacing w:before="116" w:line="240" w:lineRule="auto"/>
              <w:ind w:left="131" w:firstLine="0"/>
              <w:jc w:val="both"/>
              <w:rPr>
                <w:i w:val="1"/>
                <w:color w:val="7f7f7f"/>
                <w:sz w:val="18"/>
                <w:szCs w:val="18"/>
              </w:rPr>
            </w:pPr>
            <w:r w:rsidDel="00000000" w:rsidR="00000000" w:rsidRPr="00000000">
              <w:rPr>
                <w:rtl w:val="0"/>
              </w:rPr>
            </w:r>
          </w:p>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pacing w:before="116" w:line="240" w:lineRule="auto"/>
              <w:ind w:left="131" w:firstLine="0"/>
              <w:jc w:val="both"/>
              <w:rPr>
                <w:i w:val="1"/>
                <w:color w:val="7f7f7f"/>
                <w:sz w:val="18"/>
                <w:szCs w:val="18"/>
              </w:rPr>
            </w:pPr>
            <w:r w:rsidDel="00000000" w:rsidR="00000000" w:rsidRPr="00000000">
              <w:rPr>
                <w:rtl w:val="0"/>
              </w:rPr>
            </w:r>
          </w:p>
          <w:p w:rsidR="00000000" w:rsidDel="00000000" w:rsidP="00000000" w:rsidRDefault="00000000" w:rsidRPr="00000000" w14:paraId="000000A8">
            <w:pPr>
              <w:widowControl w:val="0"/>
              <w:spacing w:before="116" w:line="240" w:lineRule="auto"/>
              <w:jc w:val="both"/>
              <w:rPr>
                <w:i w:val="1"/>
                <w:color w:val="7f7f7f"/>
                <w:sz w:val="18"/>
                <w:szCs w:val="18"/>
              </w:rPr>
            </w:pPr>
            <w:r w:rsidDel="00000000" w:rsidR="00000000" w:rsidRPr="00000000">
              <w:rPr>
                <w:rtl w:val="0"/>
              </w:rPr>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pacing w:line="240" w:lineRule="auto"/>
              <w:ind w:left="0" w:firstLine="0"/>
              <w:jc w:val="both"/>
              <w:rPr>
                <w:b w:val="1"/>
                <w:color w:val="000000"/>
                <w:sz w:val="18"/>
                <w:szCs w:val="18"/>
              </w:rPr>
            </w:pPr>
            <w:r w:rsidDel="00000000" w:rsidR="00000000" w:rsidRPr="00000000">
              <w:rPr>
                <w:color w:val="ff0000"/>
                <w:sz w:val="18"/>
                <w:szCs w:val="18"/>
                <w:rtl w:val="0"/>
              </w:rPr>
              <w:t xml:space="preserve">* </w:t>
            </w:r>
            <w:r w:rsidDel="00000000" w:rsidR="00000000" w:rsidRPr="00000000">
              <w:rPr>
                <w:b w:val="1"/>
                <w:color w:val="000000"/>
                <w:sz w:val="18"/>
                <w:szCs w:val="18"/>
                <w:rtl w:val="0"/>
              </w:rPr>
              <w:t xml:space="preserve">RBS</w:t>
            </w:r>
          </w:p>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pacing w:line="240" w:lineRule="auto"/>
              <w:ind w:left="122" w:firstLine="0"/>
              <w:jc w:val="both"/>
              <w:rPr>
                <w:b w:val="1"/>
                <w:color w:val="000000"/>
                <w:sz w:val="18"/>
                <w:szCs w:val="18"/>
              </w:rPr>
            </w:pPr>
            <w:r w:rsidDel="00000000" w:rsidR="00000000" w:rsidRPr="00000000">
              <w:rPr>
                <w:rtl w:val="0"/>
              </w:rPr>
            </w:r>
          </w:p>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pacing w:line="240" w:lineRule="auto"/>
              <w:ind w:left="122" w:firstLine="0"/>
              <w:jc w:val="both"/>
              <w:rPr>
                <w:b w:val="1"/>
                <w:color w:val="000000"/>
                <w:sz w:val="18"/>
                <w:szCs w:val="18"/>
              </w:rPr>
            </w:pPr>
            <w:r w:rsidDel="00000000" w:rsidR="00000000" w:rsidRPr="00000000">
              <w:rPr>
                <w:b w:val="1"/>
                <w:sz w:val="18"/>
                <w:szCs w:val="18"/>
              </w:rPr>
              <w:drawing>
                <wp:inline distB="114300" distT="114300" distL="114300" distR="114300">
                  <wp:extent cx="6257925" cy="7493000"/>
                  <wp:effectExtent b="0" l="0" r="0" t="0"/>
                  <wp:docPr id="5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257925" cy="74930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pacing w:line="240" w:lineRule="auto"/>
              <w:ind w:left="122" w:firstLine="0"/>
              <w:jc w:val="both"/>
              <w:rPr>
                <w:b w:val="1"/>
                <w:color w:val="000000"/>
                <w:sz w:val="18"/>
                <w:szCs w:val="18"/>
              </w:rPr>
            </w:pPr>
            <w:r w:rsidDel="00000000" w:rsidR="00000000" w:rsidRPr="00000000">
              <w:rPr>
                <w:rtl w:val="0"/>
              </w:rPr>
            </w:r>
          </w:p>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pacing w:line="240" w:lineRule="auto"/>
              <w:ind w:left="122" w:firstLine="0"/>
              <w:jc w:val="both"/>
              <w:rPr>
                <w:b w:val="1"/>
                <w:color w:val="000000"/>
                <w:sz w:val="18"/>
                <w:szCs w:val="18"/>
              </w:rPr>
            </w:pPr>
            <w:r w:rsidDel="00000000" w:rsidR="00000000" w:rsidRPr="00000000">
              <w:rPr>
                <w:rtl w:val="0"/>
              </w:rPr>
            </w:r>
          </w:p>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pacing w:line="240" w:lineRule="auto"/>
              <w:ind w:left="122" w:firstLine="0"/>
              <w:jc w:val="both"/>
              <w:rPr>
                <w:b w:val="1"/>
                <w:color w:val="000000"/>
                <w:sz w:val="18"/>
                <w:szCs w:val="18"/>
              </w:rPr>
            </w:pPr>
            <w:r w:rsidDel="00000000" w:rsidR="00000000" w:rsidRPr="00000000">
              <w:rPr>
                <w:rtl w:val="0"/>
              </w:rPr>
            </w:r>
          </w:p>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pacing w:line="240" w:lineRule="auto"/>
              <w:ind w:left="122" w:firstLine="0"/>
              <w:jc w:val="both"/>
              <w:rPr>
                <w:b w:val="1"/>
                <w:color w:val="000000"/>
                <w:sz w:val="18"/>
                <w:szCs w:val="18"/>
              </w:rPr>
            </w:pPr>
            <w:r w:rsidDel="00000000" w:rsidR="00000000" w:rsidRPr="00000000">
              <w:rPr>
                <w:rtl w:val="0"/>
              </w:rPr>
            </w:r>
          </w:p>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pacing w:line="240" w:lineRule="auto"/>
              <w:ind w:left="122" w:firstLine="0"/>
              <w:jc w:val="both"/>
              <w:rPr>
                <w:b w:val="1"/>
                <w:color w:val="000000"/>
                <w:sz w:val="18"/>
                <w:szCs w:val="18"/>
              </w:rPr>
            </w:pPr>
            <w:r w:rsidDel="00000000" w:rsidR="00000000" w:rsidRPr="00000000">
              <w:rPr>
                <w:rtl w:val="0"/>
              </w:rPr>
            </w:r>
          </w:p>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pacing w:line="240" w:lineRule="auto"/>
              <w:ind w:left="122" w:firstLine="0"/>
              <w:jc w:val="both"/>
              <w:rPr>
                <w:b w:val="1"/>
                <w:color w:val="000000"/>
                <w:sz w:val="18"/>
                <w:szCs w:val="18"/>
              </w:rPr>
            </w:pPr>
            <w:r w:rsidDel="00000000" w:rsidR="00000000" w:rsidRPr="00000000">
              <w:rPr>
                <w:rtl w:val="0"/>
              </w:rPr>
            </w:r>
          </w:p>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pacing w:line="240" w:lineRule="auto"/>
              <w:ind w:left="122" w:firstLine="0"/>
              <w:jc w:val="both"/>
              <w:rPr>
                <w:b w:val="1"/>
                <w:color w:val="000000"/>
                <w:sz w:val="18"/>
                <w:szCs w:val="18"/>
              </w:rPr>
            </w:pPr>
            <w:r w:rsidDel="00000000" w:rsidR="00000000" w:rsidRPr="00000000">
              <w:rPr>
                <w:rtl w:val="0"/>
              </w:rPr>
            </w:r>
          </w:p>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pacing w:line="240" w:lineRule="auto"/>
              <w:ind w:left="122" w:firstLine="0"/>
              <w:jc w:val="both"/>
              <w:rPr>
                <w:b w:val="1"/>
                <w:color w:val="000000"/>
                <w:sz w:val="18"/>
                <w:szCs w:val="18"/>
              </w:rPr>
            </w:pPr>
            <w:r w:rsidDel="00000000" w:rsidR="00000000" w:rsidRPr="00000000">
              <w:rPr>
                <w:rtl w:val="0"/>
              </w:rPr>
            </w:r>
          </w:p>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pacing w:line="240" w:lineRule="auto"/>
              <w:ind w:left="122" w:firstLine="0"/>
              <w:jc w:val="both"/>
              <w:rPr>
                <w:b w:val="1"/>
                <w:color w:val="000000"/>
                <w:sz w:val="18"/>
                <w:szCs w:val="18"/>
              </w:rPr>
            </w:pPr>
            <w:r w:rsidDel="00000000" w:rsidR="00000000" w:rsidRPr="00000000">
              <w:rPr>
                <w:rtl w:val="0"/>
              </w:rPr>
            </w:r>
          </w:p>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pacing w:line="240" w:lineRule="auto"/>
              <w:ind w:left="122" w:firstLine="0"/>
              <w:jc w:val="both"/>
              <w:rPr>
                <w:b w:val="1"/>
                <w:color w:val="000000"/>
                <w:sz w:val="18"/>
                <w:szCs w:val="18"/>
              </w:rPr>
            </w:pPr>
            <w:r w:rsidDel="00000000" w:rsidR="00000000" w:rsidRPr="00000000">
              <w:rPr>
                <w:rtl w:val="0"/>
              </w:rPr>
            </w:r>
          </w:p>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pacing w:line="240" w:lineRule="auto"/>
              <w:ind w:left="122" w:firstLine="0"/>
              <w:jc w:val="both"/>
              <w:rPr>
                <w:b w:val="1"/>
                <w:color w:val="000000"/>
                <w:sz w:val="18"/>
                <w:szCs w:val="18"/>
              </w:rPr>
            </w:pPr>
            <w:r w:rsidDel="00000000" w:rsidR="00000000" w:rsidRPr="00000000">
              <w:rPr>
                <w:rtl w:val="0"/>
              </w:rPr>
            </w:r>
          </w:p>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pacing w:line="240" w:lineRule="auto"/>
              <w:ind w:left="122" w:firstLine="0"/>
              <w:jc w:val="both"/>
              <w:rPr>
                <w:b w:val="1"/>
                <w:color w:val="000000"/>
                <w:sz w:val="18"/>
                <w:szCs w:val="18"/>
              </w:rPr>
            </w:pPr>
            <w:r w:rsidDel="00000000" w:rsidR="00000000" w:rsidRPr="00000000">
              <w:rPr>
                <w:rtl w:val="0"/>
              </w:rPr>
            </w:r>
          </w:p>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pacing w:line="240" w:lineRule="auto"/>
              <w:ind w:left="122" w:firstLine="0"/>
              <w:jc w:val="both"/>
              <w:rPr>
                <w:b w:val="1"/>
                <w:color w:val="000000"/>
                <w:sz w:val="18"/>
                <w:szCs w:val="18"/>
              </w:rPr>
            </w:pPr>
            <w:r w:rsidDel="00000000" w:rsidR="00000000" w:rsidRPr="00000000">
              <w:rPr>
                <w:rtl w:val="0"/>
              </w:rPr>
            </w:r>
          </w:p>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pacing w:line="240" w:lineRule="auto"/>
              <w:ind w:left="122" w:firstLine="0"/>
              <w:jc w:val="both"/>
              <w:rPr>
                <w:b w:val="1"/>
                <w:color w:val="000000"/>
                <w:sz w:val="18"/>
                <w:szCs w:val="18"/>
              </w:rPr>
            </w:pPr>
            <w:r w:rsidDel="00000000" w:rsidR="00000000" w:rsidRPr="00000000">
              <w:rPr>
                <w:rtl w:val="0"/>
              </w:rPr>
            </w:r>
          </w:p>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pacing w:line="240" w:lineRule="auto"/>
              <w:ind w:left="122" w:firstLine="0"/>
              <w:jc w:val="both"/>
              <w:rPr>
                <w:b w:val="1"/>
                <w:color w:val="000000"/>
                <w:sz w:val="18"/>
                <w:szCs w:val="18"/>
              </w:rPr>
            </w:pPr>
            <w:r w:rsidDel="00000000" w:rsidR="00000000" w:rsidRPr="00000000">
              <w:rPr>
                <w:rtl w:val="0"/>
              </w:rPr>
            </w:r>
          </w:p>
        </w:tc>
      </w:tr>
      <w:tr>
        <w:trPr>
          <w:cantSplit w:val="0"/>
          <w:trHeight w:val="34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pacing w:line="240" w:lineRule="auto"/>
              <w:ind w:left="122" w:firstLine="0"/>
              <w:jc w:val="both"/>
              <w:rPr>
                <w:b w:val="1"/>
                <w:color w:val="000000"/>
                <w:sz w:val="18"/>
                <w:szCs w:val="18"/>
              </w:rPr>
            </w:pPr>
            <w:r w:rsidDel="00000000" w:rsidR="00000000" w:rsidRPr="00000000">
              <w:rPr>
                <w:color w:val="ff0000"/>
                <w:sz w:val="18"/>
                <w:szCs w:val="18"/>
                <w:rtl w:val="0"/>
              </w:rPr>
              <w:t xml:space="preserve">* </w:t>
            </w:r>
            <w:r w:rsidDel="00000000" w:rsidR="00000000" w:rsidRPr="00000000">
              <w:rPr>
                <w:b w:val="1"/>
                <w:color w:val="000000"/>
                <w:sz w:val="18"/>
                <w:szCs w:val="18"/>
                <w:rtl w:val="0"/>
              </w:rPr>
              <w:t xml:space="preserve">Recursos</w:t>
            </w:r>
          </w:p>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pacing w:line="276" w:lineRule="auto"/>
              <w:ind w:left="122" w:firstLine="0"/>
              <w:jc w:val="both"/>
              <w:rPr>
                <w:sz w:val="18"/>
                <w:szCs w:val="18"/>
              </w:rPr>
            </w:pPr>
            <w:r w:rsidDel="00000000" w:rsidR="00000000" w:rsidRPr="00000000">
              <w:rPr>
                <w:sz w:val="18"/>
                <w:szCs w:val="18"/>
                <w:rtl w:val="0"/>
              </w:rPr>
              <w:t xml:space="preserve">Recursos humanos presentes en este riesgo sería.</w:t>
            </w:r>
          </w:p>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pacing w:line="276" w:lineRule="auto"/>
              <w:ind w:left="122" w:firstLine="0"/>
              <w:jc w:val="both"/>
              <w:rPr>
                <w:sz w:val="18"/>
                <w:szCs w:val="18"/>
              </w:rPr>
            </w:pPr>
            <w:r w:rsidDel="00000000" w:rsidR="00000000" w:rsidRPr="00000000">
              <w:rPr>
                <w:rtl w:val="0"/>
              </w:rPr>
            </w:r>
          </w:p>
          <w:p w:rsidR="00000000" w:rsidDel="00000000" w:rsidP="00000000" w:rsidRDefault="00000000" w:rsidRPr="00000000" w14:paraId="000000C0">
            <w:pPr>
              <w:widowControl w:val="0"/>
              <w:ind w:left="122" w:firstLine="0"/>
              <w:jc w:val="both"/>
              <w:rPr>
                <w:sz w:val="18"/>
                <w:szCs w:val="18"/>
              </w:rPr>
            </w:pPr>
            <w:r w:rsidDel="00000000" w:rsidR="00000000" w:rsidRPr="00000000">
              <w:rPr>
                <w:sz w:val="18"/>
                <w:szCs w:val="18"/>
                <w:rtl w:val="0"/>
              </w:rPr>
              <w:t xml:space="preserve">1.Jefes de proyectos</w:t>
            </w:r>
          </w:p>
          <w:p w:rsidR="00000000" w:rsidDel="00000000" w:rsidP="00000000" w:rsidRDefault="00000000" w:rsidRPr="00000000" w14:paraId="000000C1">
            <w:pPr>
              <w:widowControl w:val="0"/>
              <w:ind w:left="122" w:firstLine="0"/>
              <w:jc w:val="both"/>
              <w:rPr>
                <w:sz w:val="18"/>
                <w:szCs w:val="18"/>
              </w:rPr>
            </w:pPr>
            <w:r w:rsidDel="00000000" w:rsidR="00000000" w:rsidRPr="00000000">
              <w:rPr>
                <w:sz w:val="18"/>
                <w:szCs w:val="18"/>
                <w:rtl w:val="0"/>
              </w:rPr>
              <w:t xml:space="preserve">2.Guía que aumente las capacidades de los jefes de proyectos</w:t>
            </w:r>
          </w:p>
          <w:p w:rsidR="00000000" w:rsidDel="00000000" w:rsidP="00000000" w:rsidRDefault="00000000" w:rsidRPr="00000000" w14:paraId="000000C2">
            <w:pPr>
              <w:widowControl w:val="0"/>
              <w:ind w:left="122" w:firstLine="0"/>
              <w:jc w:val="both"/>
              <w:rPr>
                <w:sz w:val="18"/>
                <w:szCs w:val="18"/>
              </w:rPr>
            </w:pPr>
            <w:r w:rsidDel="00000000" w:rsidR="00000000" w:rsidRPr="00000000">
              <w:rPr>
                <w:sz w:val="18"/>
                <w:szCs w:val="18"/>
                <w:rtl w:val="0"/>
              </w:rPr>
              <w:t xml:space="preserve">3.Equipo de desarrollo</w:t>
            </w:r>
          </w:p>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pacing w:line="276" w:lineRule="auto"/>
              <w:ind w:left="0" w:firstLine="0"/>
              <w:jc w:val="both"/>
              <w:rPr>
                <w:sz w:val="18"/>
                <w:szCs w:val="18"/>
              </w:rPr>
            </w:pPr>
            <w:r w:rsidDel="00000000" w:rsidR="00000000" w:rsidRPr="00000000">
              <w:rPr>
                <w:rtl w:val="0"/>
              </w:rPr>
            </w:r>
          </w:p>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pacing w:line="276" w:lineRule="auto"/>
              <w:ind w:left="122" w:firstLine="0"/>
              <w:jc w:val="both"/>
              <w:rPr>
                <w:sz w:val="18"/>
                <w:szCs w:val="18"/>
              </w:rPr>
            </w:pPr>
            <w:r w:rsidDel="00000000" w:rsidR="00000000" w:rsidRPr="00000000">
              <w:rPr>
                <w:sz w:val="18"/>
                <w:szCs w:val="18"/>
                <w:rtl w:val="0"/>
              </w:rPr>
              <w:t xml:space="preserve">y algunos de los recursos materiales sería</w:t>
            </w:r>
          </w:p>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pacing w:line="276" w:lineRule="auto"/>
              <w:ind w:left="122" w:firstLine="0"/>
              <w:jc w:val="both"/>
              <w:rPr>
                <w:sz w:val="18"/>
                <w:szCs w:val="18"/>
              </w:rPr>
            </w:pPr>
            <w:r w:rsidDel="00000000" w:rsidR="00000000" w:rsidRPr="00000000">
              <w:rPr>
                <w:rtl w:val="0"/>
              </w:rPr>
            </w:r>
          </w:p>
          <w:p w:rsidR="00000000" w:rsidDel="00000000" w:rsidP="00000000" w:rsidRDefault="00000000" w:rsidRPr="00000000" w14:paraId="000000C6">
            <w:pPr>
              <w:widowControl w:val="0"/>
              <w:ind w:left="0" w:firstLine="0"/>
              <w:jc w:val="both"/>
              <w:rPr>
                <w:sz w:val="18"/>
                <w:szCs w:val="18"/>
              </w:rPr>
            </w:pPr>
            <w:r w:rsidDel="00000000" w:rsidR="00000000" w:rsidRPr="00000000">
              <w:rPr>
                <w:sz w:val="18"/>
                <w:szCs w:val="18"/>
                <w:rtl w:val="0"/>
              </w:rPr>
              <w:t xml:space="preserve">1…Software de gestión de proyectos</w:t>
            </w:r>
          </w:p>
          <w:p w:rsidR="00000000" w:rsidDel="00000000" w:rsidP="00000000" w:rsidRDefault="00000000" w:rsidRPr="00000000" w14:paraId="000000C7">
            <w:pPr>
              <w:widowControl w:val="0"/>
              <w:ind w:left="0" w:firstLine="0"/>
              <w:jc w:val="both"/>
              <w:rPr>
                <w:sz w:val="18"/>
                <w:szCs w:val="18"/>
              </w:rPr>
            </w:pPr>
            <w:r w:rsidDel="00000000" w:rsidR="00000000" w:rsidRPr="00000000">
              <w:rPr>
                <w:sz w:val="18"/>
                <w:szCs w:val="18"/>
                <w:rtl w:val="0"/>
              </w:rPr>
              <w:t xml:space="preserve">2.Materiales de capacitación para los jefes de proyectos (manuales, acceso a cursos online)</w:t>
            </w:r>
          </w:p>
          <w:p w:rsidR="00000000" w:rsidDel="00000000" w:rsidP="00000000" w:rsidRDefault="00000000" w:rsidRPr="00000000" w14:paraId="000000C8">
            <w:pPr>
              <w:widowControl w:val="0"/>
              <w:ind w:left="122" w:firstLine="0"/>
              <w:jc w:val="both"/>
              <w:rPr>
                <w:sz w:val="18"/>
                <w:szCs w:val="18"/>
              </w:rPr>
            </w:pPr>
            <w:r w:rsidDel="00000000" w:rsidR="00000000" w:rsidRPr="00000000">
              <w:rPr>
                <w:rtl w:val="0"/>
              </w:rPr>
            </w:r>
          </w:p>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pacing w:line="276" w:lineRule="auto"/>
              <w:ind w:left="122" w:firstLine="0"/>
              <w:jc w:val="both"/>
              <w:rPr>
                <w:sz w:val="18"/>
                <w:szCs w:val="18"/>
              </w:rPr>
            </w:pPr>
            <w:r w:rsidDel="00000000" w:rsidR="00000000" w:rsidRPr="00000000">
              <w:rPr>
                <w:rtl w:val="0"/>
              </w:rPr>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pacing w:line="240" w:lineRule="auto"/>
              <w:ind w:left="122" w:firstLine="0"/>
              <w:jc w:val="both"/>
              <w:rPr>
                <w:b w:val="1"/>
                <w:color w:val="000000"/>
                <w:sz w:val="18"/>
                <w:szCs w:val="18"/>
              </w:rPr>
            </w:pPr>
            <w:r w:rsidDel="00000000" w:rsidR="00000000" w:rsidRPr="00000000">
              <w:rPr>
                <w:color w:val="ff0000"/>
                <w:sz w:val="18"/>
                <w:szCs w:val="18"/>
                <w:rtl w:val="0"/>
              </w:rPr>
              <w:t xml:space="preserve">* </w:t>
            </w:r>
            <w:r w:rsidDel="00000000" w:rsidR="00000000" w:rsidRPr="00000000">
              <w:rPr>
                <w:b w:val="1"/>
                <w:color w:val="000000"/>
                <w:sz w:val="18"/>
                <w:szCs w:val="18"/>
                <w:rtl w:val="0"/>
              </w:rPr>
              <w:t xml:space="preserve">Presupuesto</w:t>
            </w:r>
          </w:p>
        </w:tc>
      </w:tr>
      <w:tr>
        <w:trPr>
          <w:cantSplit w:val="0"/>
          <w:trHeight w:val="98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B">
            <w:pPr>
              <w:widowControl w:val="0"/>
              <w:numPr>
                <w:ilvl w:val="0"/>
                <w:numId w:val="2"/>
              </w:numPr>
              <w:spacing w:after="0" w:afterAutospacing="0" w:before="240" w:line="240" w:lineRule="auto"/>
              <w:ind w:left="720" w:hanging="360"/>
              <w:rPr>
                <w:sz w:val="18"/>
                <w:szCs w:val="18"/>
              </w:rPr>
            </w:pPr>
            <w:r w:rsidDel="00000000" w:rsidR="00000000" w:rsidRPr="00000000">
              <w:rPr>
                <w:sz w:val="18"/>
                <w:szCs w:val="18"/>
                <w:rtl w:val="0"/>
              </w:rPr>
              <w:t xml:space="preserve">Valor del plan de respuesta: 4.5 UF aprox ($168,750) debido a las reuniones y el tiempo que toman.</w:t>
            </w:r>
          </w:p>
          <w:p w:rsidR="00000000" w:rsidDel="00000000" w:rsidP="00000000" w:rsidRDefault="00000000" w:rsidRPr="00000000" w14:paraId="000000CC">
            <w:pPr>
              <w:widowControl w:val="0"/>
              <w:numPr>
                <w:ilvl w:val="1"/>
                <w:numId w:val="2"/>
              </w:numPr>
              <w:spacing w:after="0" w:afterAutospacing="0" w:before="0" w:beforeAutospacing="0" w:line="240" w:lineRule="auto"/>
              <w:ind w:left="1440" w:hanging="360"/>
              <w:rPr>
                <w:sz w:val="18"/>
                <w:szCs w:val="18"/>
              </w:rPr>
            </w:pPr>
            <w:r w:rsidDel="00000000" w:rsidR="00000000" w:rsidRPr="00000000">
              <w:rPr>
                <w:sz w:val="18"/>
                <w:szCs w:val="18"/>
                <w:rtl w:val="0"/>
              </w:rPr>
              <w:t xml:space="preserve">Desglose:</w:t>
            </w:r>
          </w:p>
          <w:p w:rsidR="00000000" w:rsidDel="00000000" w:rsidP="00000000" w:rsidRDefault="00000000" w:rsidRPr="00000000" w14:paraId="000000CD">
            <w:pPr>
              <w:widowControl w:val="0"/>
              <w:numPr>
                <w:ilvl w:val="2"/>
                <w:numId w:val="2"/>
              </w:numPr>
              <w:spacing w:after="0" w:afterAutospacing="0" w:before="0" w:beforeAutospacing="0" w:line="240" w:lineRule="auto"/>
              <w:ind w:left="2160" w:hanging="360"/>
              <w:rPr>
                <w:sz w:val="18"/>
                <w:szCs w:val="18"/>
              </w:rPr>
            </w:pPr>
            <w:r w:rsidDel="00000000" w:rsidR="00000000" w:rsidRPr="00000000">
              <w:rPr>
                <w:sz w:val="18"/>
                <w:szCs w:val="18"/>
                <w:rtl w:val="0"/>
              </w:rPr>
              <w:t xml:space="preserve">Reuniones de planificación: 2 UF ($75,000)</w:t>
            </w:r>
          </w:p>
          <w:p w:rsidR="00000000" w:rsidDel="00000000" w:rsidP="00000000" w:rsidRDefault="00000000" w:rsidRPr="00000000" w14:paraId="000000CE">
            <w:pPr>
              <w:widowControl w:val="0"/>
              <w:numPr>
                <w:ilvl w:val="2"/>
                <w:numId w:val="2"/>
              </w:numPr>
              <w:spacing w:after="0" w:afterAutospacing="0" w:before="0" w:beforeAutospacing="0" w:line="240" w:lineRule="auto"/>
              <w:ind w:left="2160" w:hanging="360"/>
              <w:rPr>
                <w:sz w:val="18"/>
                <w:szCs w:val="18"/>
              </w:rPr>
            </w:pPr>
            <w:r w:rsidDel="00000000" w:rsidR="00000000" w:rsidRPr="00000000">
              <w:rPr>
                <w:sz w:val="18"/>
                <w:szCs w:val="18"/>
                <w:rtl w:val="0"/>
              </w:rPr>
              <w:t xml:space="preserve">Horas adicionales de trabajo del equipo: 2.5 UF ($93,750)</w:t>
            </w:r>
          </w:p>
          <w:p w:rsidR="00000000" w:rsidDel="00000000" w:rsidP="00000000" w:rsidRDefault="00000000" w:rsidRPr="00000000" w14:paraId="000000CF">
            <w:pPr>
              <w:widowControl w:val="0"/>
              <w:numPr>
                <w:ilvl w:val="0"/>
                <w:numId w:val="2"/>
              </w:numPr>
              <w:spacing w:after="0" w:afterAutospacing="0" w:before="0" w:beforeAutospacing="0" w:line="240" w:lineRule="auto"/>
              <w:ind w:left="720" w:hanging="360"/>
              <w:rPr>
                <w:sz w:val="18"/>
                <w:szCs w:val="18"/>
              </w:rPr>
            </w:pPr>
            <w:r w:rsidDel="00000000" w:rsidR="00000000" w:rsidRPr="00000000">
              <w:rPr>
                <w:sz w:val="18"/>
                <w:szCs w:val="18"/>
                <w:rtl w:val="0"/>
              </w:rPr>
              <w:t xml:space="preserve">Valor del plan de contingencia: 22 UF ($825,000) para la implementación de un nuevo entorno y la contratación de un senior.</w:t>
            </w:r>
          </w:p>
          <w:p w:rsidR="00000000" w:rsidDel="00000000" w:rsidP="00000000" w:rsidRDefault="00000000" w:rsidRPr="00000000" w14:paraId="000000D0">
            <w:pPr>
              <w:widowControl w:val="0"/>
              <w:numPr>
                <w:ilvl w:val="1"/>
                <w:numId w:val="2"/>
              </w:numPr>
              <w:spacing w:after="0" w:afterAutospacing="0" w:before="0" w:beforeAutospacing="0" w:line="240" w:lineRule="auto"/>
              <w:ind w:left="1440" w:hanging="360"/>
              <w:rPr>
                <w:sz w:val="18"/>
                <w:szCs w:val="18"/>
              </w:rPr>
            </w:pPr>
            <w:r w:rsidDel="00000000" w:rsidR="00000000" w:rsidRPr="00000000">
              <w:rPr>
                <w:sz w:val="18"/>
                <w:szCs w:val="18"/>
                <w:rtl w:val="0"/>
              </w:rPr>
              <w:t xml:space="preserve">Desglose:</w:t>
            </w:r>
          </w:p>
          <w:p w:rsidR="00000000" w:rsidDel="00000000" w:rsidP="00000000" w:rsidRDefault="00000000" w:rsidRPr="00000000" w14:paraId="000000D1">
            <w:pPr>
              <w:widowControl w:val="0"/>
              <w:numPr>
                <w:ilvl w:val="2"/>
                <w:numId w:val="2"/>
              </w:numPr>
              <w:spacing w:after="0" w:afterAutospacing="0" w:before="0" w:beforeAutospacing="0" w:line="240" w:lineRule="auto"/>
              <w:ind w:left="2160" w:hanging="360"/>
              <w:rPr>
                <w:sz w:val="18"/>
                <w:szCs w:val="18"/>
              </w:rPr>
            </w:pPr>
            <w:r w:rsidDel="00000000" w:rsidR="00000000" w:rsidRPr="00000000">
              <w:rPr>
                <w:sz w:val="18"/>
                <w:szCs w:val="18"/>
                <w:rtl w:val="0"/>
              </w:rPr>
              <w:t xml:space="preserve">Implementación de un nuevo entorno: 12 UF ($450,000)</w:t>
            </w:r>
          </w:p>
          <w:p w:rsidR="00000000" w:rsidDel="00000000" w:rsidP="00000000" w:rsidRDefault="00000000" w:rsidRPr="00000000" w14:paraId="000000D2">
            <w:pPr>
              <w:widowControl w:val="0"/>
              <w:numPr>
                <w:ilvl w:val="2"/>
                <w:numId w:val="2"/>
              </w:numPr>
              <w:spacing w:after="240" w:before="0" w:beforeAutospacing="0" w:line="240" w:lineRule="auto"/>
              <w:ind w:left="2160" w:hanging="360"/>
              <w:rPr>
                <w:sz w:val="18"/>
                <w:szCs w:val="18"/>
              </w:rPr>
            </w:pPr>
            <w:r w:rsidDel="00000000" w:rsidR="00000000" w:rsidRPr="00000000">
              <w:rPr>
                <w:sz w:val="18"/>
                <w:szCs w:val="18"/>
                <w:rtl w:val="0"/>
              </w:rPr>
              <w:t xml:space="preserve">Contratación de un senior: 10 UF ($375,000)</w:t>
            </w:r>
          </w:p>
          <w:p w:rsidR="00000000" w:rsidDel="00000000" w:rsidP="00000000" w:rsidRDefault="00000000" w:rsidRPr="00000000" w14:paraId="000000D3">
            <w:pPr>
              <w:widowControl w:val="0"/>
              <w:spacing w:after="240" w:before="240" w:line="240" w:lineRule="auto"/>
              <w:jc w:val="both"/>
              <w:rPr>
                <w:sz w:val="18"/>
                <w:szCs w:val="18"/>
              </w:rPr>
            </w:pPr>
            <w:r w:rsidDel="00000000" w:rsidR="00000000" w:rsidRPr="00000000">
              <w:rPr>
                <w:sz w:val="18"/>
                <w:szCs w:val="18"/>
                <w:rtl w:val="0"/>
              </w:rPr>
              <w:t xml:space="preserve">El presupuesto total para el proyecto drop off se ajusta a 300 UF.</w:t>
            </w:r>
          </w:p>
          <w:p w:rsidR="00000000" w:rsidDel="00000000" w:rsidP="00000000" w:rsidRDefault="00000000" w:rsidRPr="00000000" w14:paraId="000000D4">
            <w:pPr>
              <w:widowControl w:val="0"/>
              <w:spacing w:after="240" w:before="240" w:line="240" w:lineRule="auto"/>
              <w:jc w:val="both"/>
              <w:rPr>
                <w:sz w:val="18"/>
                <w:szCs w:val="18"/>
              </w:rPr>
            </w:pPr>
            <w:r w:rsidDel="00000000" w:rsidR="00000000" w:rsidRPr="00000000">
              <w:rPr>
                <w:sz w:val="18"/>
                <w:szCs w:val="18"/>
                <w:rtl w:val="0"/>
              </w:rPr>
              <w:t xml:space="preserve">Es importante notar que si el costo del plan de contingencia sobrepasa el 15% del presupuesto total del proyecto (45 UF), se considera desfavorable. En este caso, el valor del plan de contingencia es 22UF, lo cual representa aproximadamente el 7.3% del presupuesto total, manteniéndose dentro del límite aceptable.</w:t>
            </w:r>
          </w:p>
          <w:p w:rsidR="00000000" w:rsidDel="00000000" w:rsidP="00000000" w:rsidRDefault="00000000" w:rsidRPr="00000000" w14:paraId="000000D5">
            <w:pPr>
              <w:widowControl w:val="0"/>
              <w:spacing w:line="240" w:lineRule="auto"/>
              <w:ind w:left="182" w:firstLine="0"/>
              <w:jc w:val="both"/>
              <w:rPr>
                <w:sz w:val="18"/>
                <w:szCs w:val="18"/>
              </w:rPr>
            </w:pPr>
            <w:r w:rsidDel="00000000" w:rsidR="00000000" w:rsidRPr="00000000">
              <w:rPr>
                <w:rtl w:val="0"/>
              </w:rPr>
            </w:r>
          </w:p>
          <w:p w:rsidR="00000000" w:rsidDel="00000000" w:rsidP="00000000" w:rsidRDefault="00000000" w:rsidRPr="00000000" w14:paraId="000000D6">
            <w:pPr>
              <w:widowControl w:val="0"/>
              <w:spacing w:line="240" w:lineRule="auto"/>
              <w:ind w:left="182" w:firstLine="0"/>
              <w:jc w:val="both"/>
              <w:rPr>
                <w:sz w:val="18"/>
                <w:szCs w:val="18"/>
              </w:rPr>
            </w:pPr>
            <w:r w:rsidDel="00000000" w:rsidR="00000000" w:rsidRPr="00000000">
              <w:rPr>
                <w:rtl w:val="0"/>
              </w:rPr>
            </w:r>
          </w:p>
          <w:p w:rsidR="00000000" w:rsidDel="00000000" w:rsidP="00000000" w:rsidRDefault="00000000" w:rsidRPr="00000000" w14:paraId="000000D7">
            <w:pPr>
              <w:widowControl w:val="0"/>
              <w:spacing w:line="240" w:lineRule="auto"/>
              <w:ind w:left="182" w:firstLine="0"/>
              <w:jc w:val="both"/>
              <w:rPr>
                <w:sz w:val="18"/>
                <w:szCs w:val="18"/>
              </w:rPr>
            </w:pPr>
            <w:r w:rsidDel="00000000" w:rsidR="00000000" w:rsidRPr="00000000">
              <w:rPr>
                <w:rtl w:val="0"/>
              </w:rPr>
            </w:r>
          </w:p>
          <w:p w:rsidR="00000000" w:rsidDel="00000000" w:rsidP="00000000" w:rsidRDefault="00000000" w:rsidRPr="00000000" w14:paraId="000000D8">
            <w:pPr>
              <w:widowControl w:val="0"/>
              <w:spacing w:line="240" w:lineRule="auto"/>
              <w:ind w:left="182" w:firstLine="0"/>
              <w:jc w:val="both"/>
              <w:rPr>
                <w:sz w:val="18"/>
                <w:szCs w:val="18"/>
              </w:rPr>
            </w:pPr>
            <w:r w:rsidDel="00000000" w:rsidR="00000000" w:rsidRPr="00000000">
              <w:rPr>
                <w:rtl w:val="0"/>
              </w:rPr>
            </w:r>
          </w:p>
          <w:p w:rsidR="00000000" w:rsidDel="00000000" w:rsidP="00000000" w:rsidRDefault="00000000" w:rsidRPr="00000000" w14:paraId="000000D9">
            <w:pPr>
              <w:widowControl w:val="0"/>
              <w:spacing w:line="240" w:lineRule="auto"/>
              <w:ind w:left="182" w:firstLine="0"/>
              <w:jc w:val="both"/>
              <w:rPr>
                <w:sz w:val="18"/>
                <w:szCs w:val="18"/>
              </w:rPr>
            </w:pPr>
            <w:r w:rsidDel="00000000" w:rsidR="00000000" w:rsidRPr="00000000">
              <w:rPr>
                <w:rtl w:val="0"/>
              </w:rPr>
            </w:r>
          </w:p>
          <w:p w:rsidR="00000000" w:rsidDel="00000000" w:rsidP="00000000" w:rsidRDefault="00000000" w:rsidRPr="00000000" w14:paraId="000000DA">
            <w:pPr>
              <w:widowControl w:val="0"/>
              <w:spacing w:line="240" w:lineRule="auto"/>
              <w:ind w:left="182" w:firstLine="0"/>
              <w:jc w:val="both"/>
              <w:rPr>
                <w:sz w:val="18"/>
                <w:szCs w:val="18"/>
              </w:rPr>
            </w:pPr>
            <w:r w:rsidDel="00000000" w:rsidR="00000000" w:rsidRPr="00000000">
              <w:rPr>
                <w:rtl w:val="0"/>
              </w:rPr>
            </w:r>
          </w:p>
          <w:p w:rsidR="00000000" w:rsidDel="00000000" w:rsidP="00000000" w:rsidRDefault="00000000" w:rsidRPr="00000000" w14:paraId="000000DB">
            <w:pPr>
              <w:widowControl w:val="0"/>
              <w:spacing w:line="240" w:lineRule="auto"/>
              <w:ind w:left="182" w:firstLine="0"/>
              <w:jc w:val="both"/>
              <w:rPr>
                <w:sz w:val="18"/>
                <w:szCs w:val="18"/>
              </w:rPr>
            </w:pPr>
            <w:r w:rsidDel="00000000" w:rsidR="00000000" w:rsidRPr="00000000">
              <w:rPr>
                <w:rtl w:val="0"/>
              </w:rPr>
            </w:r>
          </w:p>
          <w:p w:rsidR="00000000" w:rsidDel="00000000" w:rsidP="00000000" w:rsidRDefault="00000000" w:rsidRPr="00000000" w14:paraId="000000DC">
            <w:pPr>
              <w:widowControl w:val="0"/>
              <w:spacing w:line="240" w:lineRule="auto"/>
              <w:ind w:left="182" w:firstLine="0"/>
              <w:jc w:val="both"/>
              <w:rPr>
                <w:sz w:val="18"/>
                <w:szCs w:val="18"/>
              </w:rPr>
            </w:pPr>
            <w:r w:rsidDel="00000000" w:rsidR="00000000" w:rsidRPr="00000000">
              <w:rPr>
                <w:rtl w:val="0"/>
              </w:rPr>
            </w:r>
          </w:p>
          <w:p w:rsidR="00000000" w:rsidDel="00000000" w:rsidP="00000000" w:rsidRDefault="00000000" w:rsidRPr="00000000" w14:paraId="000000DD">
            <w:pPr>
              <w:widowControl w:val="0"/>
              <w:spacing w:line="240" w:lineRule="auto"/>
              <w:ind w:left="182" w:firstLine="0"/>
              <w:jc w:val="both"/>
              <w:rPr>
                <w:sz w:val="18"/>
                <w:szCs w:val="18"/>
              </w:rPr>
            </w:pPr>
            <w:r w:rsidDel="00000000" w:rsidR="00000000" w:rsidRPr="00000000">
              <w:rPr>
                <w:rtl w:val="0"/>
              </w:rPr>
            </w:r>
          </w:p>
          <w:p w:rsidR="00000000" w:rsidDel="00000000" w:rsidP="00000000" w:rsidRDefault="00000000" w:rsidRPr="00000000" w14:paraId="000000DE">
            <w:pPr>
              <w:widowControl w:val="0"/>
              <w:spacing w:line="240" w:lineRule="auto"/>
              <w:ind w:left="182" w:firstLine="0"/>
              <w:jc w:val="both"/>
              <w:rPr>
                <w:sz w:val="18"/>
                <w:szCs w:val="18"/>
              </w:rPr>
            </w:pPr>
            <w:r w:rsidDel="00000000" w:rsidR="00000000" w:rsidRPr="00000000">
              <w:rPr>
                <w:rtl w:val="0"/>
              </w:rPr>
            </w:r>
          </w:p>
          <w:p w:rsidR="00000000" w:rsidDel="00000000" w:rsidP="00000000" w:rsidRDefault="00000000" w:rsidRPr="00000000" w14:paraId="000000DF">
            <w:pPr>
              <w:widowControl w:val="0"/>
              <w:spacing w:line="240" w:lineRule="auto"/>
              <w:ind w:left="182" w:firstLine="0"/>
              <w:jc w:val="both"/>
              <w:rPr>
                <w:sz w:val="18"/>
                <w:szCs w:val="18"/>
              </w:rPr>
            </w:pPr>
            <w:r w:rsidDel="00000000" w:rsidR="00000000" w:rsidRPr="00000000">
              <w:rPr>
                <w:rtl w:val="0"/>
              </w:rPr>
            </w:r>
          </w:p>
          <w:p w:rsidR="00000000" w:rsidDel="00000000" w:rsidP="00000000" w:rsidRDefault="00000000" w:rsidRPr="00000000" w14:paraId="000000E0">
            <w:pPr>
              <w:widowControl w:val="0"/>
              <w:spacing w:line="240" w:lineRule="auto"/>
              <w:ind w:left="182" w:firstLine="0"/>
              <w:jc w:val="both"/>
              <w:rPr>
                <w:sz w:val="18"/>
                <w:szCs w:val="18"/>
              </w:rPr>
            </w:pPr>
            <w:r w:rsidDel="00000000" w:rsidR="00000000" w:rsidRPr="00000000">
              <w:rPr>
                <w:rtl w:val="0"/>
              </w:rPr>
            </w:r>
          </w:p>
          <w:p w:rsidR="00000000" w:rsidDel="00000000" w:rsidP="00000000" w:rsidRDefault="00000000" w:rsidRPr="00000000" w14:paraId="000000E1">
            <w:pPr>
              <w:widowControl w:val="0"/>
              <w:spacing w:line="240" w:lineRule="auto"/>
              <w:ind w:left="182" w:firstLine="0"/>
              <w:jc w:val="both"/>
              <w:rPr>
                <w:sz w:val="18"/>
                <w:szCs w:val="18"/>
              </w:rPr>
            </w:pPr>
            <w:r w:rsidDel="00000000" w:rsidR="00000000" w:rsidRPr="00000000">
              <w:rPr>
                <w:rtl w:val="0"/>
              </w:rPr>
            </w:r>
          </w:p>
          <w:p w:rsidR="00000000" w:rsidDel="00000000" w:rsidP="00000000" w:rsidRDefault="00000000" w:rsidRPr="00000000" w14:paraId="000000E2">
            <w:pPr>
              <w:widowControl w:val="0"/>
              <w:spacing w:line="240" w:lineRule="auto"/>
              <w:ind w:left="182" w:firstLine="0"/>
              <w:jc w:val="both"/>
              <w:rPr>
                <w:sz w:val="18"/>
                <w:szCs w:val="18"/>
              </w:rPr>
            </w:pPr>
            <w:r w:rsidDel="00000000" w:rsidR="00000000" w:rsidRPr="00000000">
              <w:rPr>
                <w:rtl w:val="0"/>
              </w:rPr>
            </w:r>
          </w:p>
          <w:p w:rsidR="00000000" w:rsidDel="00000000" w:rsidP="00000000" w:rsidRDefault="00000000" w:rsidRPr="00000000" w14:paraId="000000E3">
            <w:pPr>
              <w:widowControl w:val="0"/>
              <w:spacing w:line="240" w:lineRule="auto"/>
              <w:ind w:left="182" w:firstLine="0"/>
              <w:jc w:val="both"/>
              <w:rPr>
                <w:sz w:val="18"/>
                <w:szCs w:val="18"/>
              </w:rPr>
            </w:pPr>
            <w:r w:rsidDel="00000000" w:rsidR="00000000" w:rsidRPr="00000000">
              <w:rPr>
                <w:rtl w:val="0"/>
              </w:rPr>
            </w:r>
          </w:p>
          <w:p w:rsidR="00000000" w:rsidDel="00000000" w:rsidP="00000000" w:rsidRDefault="00000000" w:rsidRPr="00000000" w14:paraId="000000E4">
            <w:pPr>
              <w:widowControl w:val="0"/>
              <w:spacing w:line="240" w:lineRule="auto"/>
              <w:ind w:left="182" w:firstLine="0"/>
              <w:jc w:val="both"/>
              <w:rPr>
                <w:sz w:val="18"/>
                <w:szCs w:val="18"/>
              </w:rPr>
            </w:pPr>
            <w:r w:rsidDel="00000000" w:rsidR="00000000" w:rsidRPr="00000000">
              <w:rPr>
                <w:rtl w:val="0"/>
              </w:rPr>
            </w:r>
          </w:p>
          <w:p w:rsidR="00000000" w:rsidDel="00000000" w:rsidP="00000000" w:rsidRDefault="00000000" w:rsidRPr="00000000" w14:paraId="000000E5">
            <w:pPr>
              <w:widowControl w:val="0"/>
              <w:spacing w:line="240" w:lineRule="auto"/>
              <w:ind w:left="182" w:firstLine="0"/>
              <w:jc w:val="both"/>
              <w:rPr>
                <w:sz w:val="18"/>
                <w:szCs w:val="18"/>
              </w:rPr>
            </w:pPr>
            <w:r w:rsidDel="00000000" w:rsidR="00000000" w:rsidRPr="00000000">
              <w:rPr>
                <w:rtl w:val="0"/>
              </w:rPr>
            </w:r>
          </w:p>
          <w:p w:rsidR="00000000" w:rsidDel="00000000" w:rsidP="00000000" w:rsidRDefault="00000000" w:rsidRPr="00000000" w14:paraId="000000E6">
            <w:pPr>
              <w:widowControl w:val="0"/>
              <w:spacing w:line="240" w:lineRule="auto"/>
              <w:ind w:left="182" w:firstLine="0"/>
              <w:jc w:val="both"/>
              <w:rPr>
                <w:sz w:val="18"/>
                <w:szCs w:val="18"/>
              </w:rPr>
            </w:pPr>
            <w:r w:rsidDel="00000000" w:rsidR="00000000" w:rsidRPr="00000000">
              <w:rPr>
                <w:rtl w:val="0"/>
              </w:rPr>
            </w:r>
          </w:p>
          <w:p w:rsidR="00000000" w:rsidDel="00000000" w:rsidP="00000000" w:rsidRDefault="00000000" w:rsidRPr="00000000" w14:paraId="000000E7">
            <w:pPr>
              <w:widowControl w:val="0"/>
              <w:spacing w:line="240" w:lineRule="auto"/>
              <w:ind w:left="182" w:firstLine="0"/>
              <w:jc w:val="both"/>
              <w:rPr>
                <w:sz w:val="18"/>
                <w:szCs w:val="18"/>
              </w:rPr>
            </w:pPr>
            <w:r w:rsidDel="00000000" w:rsidR="00000000" w:rsidRPr="00000000">
              <w:rPr>
                <w:rtl w:val="0"/>
              </w:rPr>
            </w:r>
          </w:p>
          <w:p w:rsidR="00000000" w:rsidDel="00000000" w:rsidP="00000000" w:rsidRDefault="00000000" w:rsidRPr="00000000" w14:paraId="000000E8">
            <w:pPr>
              <w:widowControl w:val="0"/>
              <w:spacing w:line="240" w:lineRule="auto"/>
              <w:ind w:left="182" w:firstLine="0"/>
              <w:jc w:val="both"/>
              <w:rPr>
                <w:sz w:val="18"/>
                <w:szCs w:val="18"/>
              </w:rPr>
            </w:pPr>
            <w:r w:rsidDel="00000000" w:rsidR="00000000" w:rsidRPr="00000000">
              <w:rPr>
                <w:rtl w:val="0"/>
              </w:rPr>
            </w:r>
          </w:p>
          <w:p w:rsidR="00000000" w:rsidDel="00000000" w:rsidP="00000000" w:rsidRDefault="00000000" w:rsidRPr="00000000" w14:paraId="000000E9">
            <w:pPr>
              <w:widowControl w:val="0"/>
              <w:spacing w:line="240" w:lineRule="auto"/>
              <w:ind w:left="182" w:firstLine="0"/>
              <w:jc w:val="both"/>
              <w:rPr>
                <w:sz w:val="18"/>
                <w:szCs w:val="18"/>
              </w:rPr>
            </w:pPr>
            <w:r w:rsidDel="00000000" w:rsidR="00000000" w:rsidRPr="00000000">
              <w:rPr>
                <w:rtl w:val="0"/>
              </w:rPr>
            </w:r>
          </w:p>
          <w:p w:rsidR="00000000" w:rsidDel="00000000" w:rsidP="00000000" w:rsidRDefault="00000000" w:rsidRPr="00000000" w14:paraId="000000EA">
            <w:pPr>
              <w:widowControl w:val="0"/>
              <w:spacing w:line="240" w:lineRule="auto"/>
              <w:ind w:left="182" w:firstLine="0"/>
              <w:jc w:val="both"/>
              <w:rPr>
                <w:sz w:val="18"/>
                <w:szCs w:val="18"/>
              </w:rPr>
            </w:pPr>
            <w:r w:rsidDel="00000000" w:rsidR="00000000" w:rsidRPr="00000000">
              <w:rPr>
                <w:rtl w:val="0"/>
              </w:rPr>
            </w:r>
          </w:p>
          <w:p w:rsidR="00000000" w:rsidDel="00000000" w:rsidP="00000000" w:rsidRDefault="00000000" w:rsidRPr="00000000" w14:paraId="000000EB">
            <w:pPr>
              <w:widowControl w:val="0"/>
              <w:spacing w:line="240" w:lineRule="auto"/>
              <w:ind w:left="182" w:firstLine="0"/>
              <w:jc w:val="both"/>
              <w:rPr>
                <w:sz w:val="18"/>
                <w:szCs w:val="18"/>
              </w:rPr>
            </w:pPr>
            <w:r w:rsidDel="00000000" w:rsidR="00000000" w:rsidRPr="00000000">
              <w:rPr>
                <w:rtl w:val="0"/>
              </w:rPr>
            </w:r>
          </w:p>
          <w:p w:rsidR="00000000" w:rsidDel="00000000" w:rsidP="00000000" w:rsidRDefault="00000000" w:rsidRPr="00000000" w14:paraId="000000EC">
            <w:pPr>
              <w:widowControl w:val="0"/>
              <w:spacing w:line="240" w:lineRule="auto"/>
              <w:ind w:left="182" w:firstLine="0"/>
              <w:jc w:val="both"/>
              <w:rPr>
                <w:sz w:val="18"/>
                <w:szCs w:val="18"/>
              </w:rPr>
            </w:pPr>
            <w:r w:rsidDel="00000000" w:rsidR="00000000" w:rsidRPr="00000000">
              <w:rPr>
                <w:rtl w:val="0"/>
              </w:rPr>
            </w:r>
          </w:p>
          <w:p w:rsidR="00000000" w:rsidDel="00000000" w:rsidP="00000000" w:rsidRDefault="00000000" w:rsidRPr="00000000" w14:paraId="000000ED">
            <w:pPr>
              <w:widowControl w:val="0"/>
              <w:spacing w:line="240" w:lineRule="auto"/>
              <w:ind w:left="182" w:firstLine="0"/>
              <w:jc w:val="both"/>
              <w:rPr>
                <w:sz w:val="18"/>
                <w:szCs w:val="18"/>
              </w:rPr>
            </w:pPr>
            <w:r w:rsidDel="00000000" w:rsidR="00000000" w:rsidRPr="00000000">
              <w:rPr>
                <w:rtl w:val="0"/>
              </w:rPr>
            </w:r>
          </w:p>
          <w:p w:rsidR="00000000" w:rsidDel="00000000" w:rsidP="00000000" w:rsidRDefault="00000000" w:rsidRPr="00000000" w14:paraId="000000EE">
            <w:pPr>
              <w:widowControl w:val="0"/>
              <w:spacing w:line="240" w:lineRule="auto"/>
              <w:ind w:left="182" w:firstLine="0"/>
              <w:jc w:val="both"/>
              <w:rPr>
                <w:sz w:val="18"/>
                <w:szCs w:val="18"/>
              </w:rPr>
            </w:pPr>
            <w:r w:rsidDel="00000000" w:rsidR="00000000" w:rsidRPr="00000000">
              <w:rPr>
                <w:rtl w:val="0"/>
              </w:rPr>
            </w:r>
          </w:p>
          <w:p w:rsidR="00000000" w:rsidDel="00000000" w:rsidP="00000000" w:rsidRDefault="00000000" w:rsidRPr="00000000" w14:paraId="000000EF">
            <w:pPr>
              <w:widowControl w:val="0"/>
              <w:spacing w:line="240" w:lineRule="auto"/>
              <w:ind w:left="182" w:firstLine="0"/>
              <w:jc w:val="both"/>
              <w:rPr>
                <w:sz w:val="18"/>
                <w:szCs w:val="18"/>
              </w:rPr>
            </w:pPr>
            <w:r w:rsidDel="00000000" w:rsidR="00000000" w:rsidRPr="00000000">
              <w:rPr>
                <w:rtl w:val="0"/>
              </w:rPr>
            </w:r>
          </w:p>
          <w:p w:rsidR="00000000" w:rsidDel="00000000" w:rsidP="00000000" w:rsidRDefault="00000000" w:rsidRPr="00000000" w14:paraId="000000F0">
            <w:pPr>
              <w:widowControl w:val="0"/>
              <w:spacing w:line="240" w:lineRule="auto"/>
              <w:ind w:left="182" w:firstLine="0"/>
              <w:jc w:val="both"/>
              <w:rPr>
                <w:sz w:val="18"/>
                <w:szCs w:val="18"/>
              </w:rPr>
            </w:pPr>
            <w:r w:rsidDel="00000000" w:rsidR="00000000" w:rsidRPr="00000000">
              <w:rPr>
                <w:rtl w:val="0"/>
              </w:rPr>
            </w:r>
          </w:p>
          <w:p w:rsidR="00000000" w:rsidDel="00000000" w:rsidP="00000000" w:rsidRDefault="00000000" w:rsidRPr="00000000" w14:paraId="000000F1">
            <w:pPr>
              <w:widowControl w:val="0"/>
              <w:spacing w:line="240" w:lineRule="auto"/>
              <w:ind w:left="182" w:firstLine="0"/>
              <w:jc w:val="both"/>
              <w:rPr>
                <w:sz w:val="18"/>
                <w:szCs w:val="18"/>
              </w:rPr>
            </w:pPr>
            <w:r w:rsidDel="00000000" w:rsidR="00000000" w:rsidRPr="00000000">
              <w:rPr>
                <w:rtl w:val="0"/>
              </w:rPr>
            </w:r>
          </w:p>
          <w:p w:rsidR="00000000" w:rsidDel="00000000" w:rsidP="00000000" w:rsidRDefault="00000000" w:rsidRPr="00000000" w14:paraId="000000F2">
            <w:pPr>
              <w:widowControl w:val="0"/>
              <w:spacing w:line="240" w:lineRule="auto"/>
              <w:ind w:left="182" w:firstLine="0"/>
              <w:jc w:val="both"/>
              <w:rPr>
                <w:sz w:val="18"/>
                <w:szCs w:val="18"/>
              </w:rPr>
            </w:pPr>
            <w:r w:rsidDel="00000000" w:rsidR="00000000" w:rsidRPr="00000000">
              <w:rPr>
                <w:rtl w:val="0"/>
              </w:rPr>
            </w:r>
          </w:p>
          <w:p w:rsidR="00000000" w:rsidDel="00000000" w:rsidP="00000000" w:rsidRDefault="00000000" w:rsidRPr="00000000" w14:paraId="000000F3">
            <w:pPr>
              <w:widowControl w:val="0"/>
              <w:spacing w:line="240" w:lineRule="auto"/>
              <w:ind w:left="182" w:firstLine="0"/>
              <w:jc w:val="both"/>
              <w:rPr>
                <w:sz w:val="18"/>
                <w:szCs w:val="18"/>
              </w:rPr>
            </w:pPr>
            <w:r w:rsidDel="00000000" w:rsidR="00000000" w:rsidRPr="00000000">
              <w:rPr>
                <w:rtl w:val="0"/>
              </w:rPr>
            </w:r>
          </w:p>
          <w:p w:rsidR="00000000" w:rsidDel="00000000" w:rsidP="00000000" w:rsidRDefault="00000000" w:rsidRPr="00000000" w14:paraId="000000F4">
            <w:pPr>
              <w:widowControl w:val="0"/>
              <w:spacing w:line="240" w:lineRule="auto"/>
              <w:ind w:left="182" w:firstLine="0"/>
              <w:jc w:val="both"/>
              <w:rPr>
                <w:i w:val="1"/>
                <w:color w:val="808080"/>
                <w:sz w:val="18"/>
                <w:szCs w:val="18"/>
              </w:rPr>
            </w:pPr>
            <w:r w:rsidDel="00000000" w:rsidR="00000000" w:rsidRPr="00000000">
              <w:rPr>
                <w:rtl w:val="0"/>
              </w:rPr>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spacing w:line="240" w:lineRule="auto"/>
              <w:ind w:left="122" w:firstLine="0"/>
              <w:jc w:val="both"/>
              <w:rPr>
                <w:b w:val="1"/>
                <w:color w:val="000000"/>
                <w:sz w:val="18"/>
                <w:szCs w:val="18"/>
              </w:rPr>
            </w:pPr>
            <w:r w:rsidDel="00000000" w:rsidR="00000000" w:rsidRPr="00000000">
              <w:rPr>
                <w:color w:val="ff0000"/>
                <w:sz w:val="18"/>
                <w:szCs w:val="18"/>
                <w:rtl w:val="0"/>
              </w:rPr>
              <w:t xml:space="preserve">* </w:t>
            </w:r>
            <w:r w:rsidDel="00000000" w:rsidR="00000000" w:rsidRPr="00000000">
              <w:rPr>
                <w:b w:val="1"/>
                <w:color w:val="000000"/>
                <w:sz w:val="18"/>
                <w:szCs w:val="18"/>
                <w:rtl w:val="0"/>
              </w:rPr>
              <w:t xml:space="preserve">Seguimiento de Riesgos</w:t>
            </w:r>
          </w:p>
        </w:tc>
      </w:tr>
      <w:tr>
        <w:trPr>
          <w:cantSplit w:val="0"/>
          <w:trHeight w:val="622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F6">
            <w:pPr>
              <w:spacing w:after="240" w:before="240" w:line="360" w:lineRule="auto"/>
              <w:jc w:val="both"/>
              <w:rPr>
                <w:sz w:val="18"/>
                <w:szCs w:val="18"/>
              </w:rPr>
            </w:pPr>
            <w:r w:rsidDel="00000000" w:rsidR="00000000" w:rsidRPr="00000000">
              <w:rPr>
                <w:sz w:val="18"/>
                <w:szCs w:val="18"/>
                <w:rtl w:val="0"/>
              </w:rPr>
              <w:t xml:space="preserve">Para el seguimiento de los riesgos, se planea:</w:t>
            </w:r>
          </w:p>
          <w:p w:rsidR="00000000" w:rsidDel="00000000" w:rsidP="00000000" w:rsidRDefault="00000000" w:rsidRPr="00000000" w14:paraId="000000F7">
            <w:pPr>
              <w:numPr>
                <w:ilvl w:val="0"/>
                <w:numId w:val="1"/>
              </w:numPr>
              <w:spacing w:after="0" w:afterAutospacing="0" w:before="240" w:line="360" w:lineRule="auto"/>
              <w:ind w:left="720" w:hanging="360"/>
              <w:rPr>
                <w:sz w:val="18"/>
                <w:szCs w:val="18"/>
              </w:rPr>
            </w:pPr>
            <w:r w:rsidDel="00000000" w:rsidR="00000000" w:rsidRPr="00000000">
              <w:rPr>
                <w:sz w:val="18"/>
                <w:szCs w:val="18"/>
                <w:rtl w:val="0"/>
              </w:rPr>
              <w:t xml:space="preserve">Justificar de mejor manera el plan propuesto y no comprar una cámara más económica.</w:t>
            </w:r>
          </w:p>
          <w:p w:rsidR="00000000" w:rsidDel="00000000" w:rsidP="00000000" w:rsidRDefault="00000000" w:rsidRPr="00000000" w14:paraId="000000F8">
            <w:pPr>
              <w:numPr>
                <w:ilvl w:val="0"/>
                <w:numId w:val="1"/>
              </w:numPr>
              <w:spacing w:after="0" w:afterAutospacing="0" w:before="0" w:beforeAutospacing="0" w:line="360" w:lineRule="auto"/>
              <w:ind w:left="720" w:hanging="360"/>
              <w:rPr>
                <w:sz w:val="18"/>
                <w:szCs w:val="18"/>
              </w:rPr>
            </w:pPr>
            <w:r w:rsidDel="00000000" w:rsidR="00000000" w:rsidRPr="00000000">
              <w:rPr>
                <w:sz w:val="18"/>
                <w:szCs w:val="18"/>
                <w:rtl w:val="0"/>
              </w:rPr>
              <w:t xml:space="preserve">Presentar pruebas de proyectos similares que fracasaron por cambios apresurados.</w:t>
            </w:r>
          </w:p>
          <w:p w:rsidR="00000000" w:rsidDel="00000000" w:rsidP="00000000" w:rsidRDefault="00000000" w:rsidRPr="00000000" w14:paraId="000000F9">
            <w:pPr>
              <w:numPr>
                <w:ilvl w:val="0"/>
                <w:numId w:val="1"/>
              </w:numPr>
              <w:spacing w:after="240" w:before="0" w:beforeAutospacing="0" w:line="360" w:lineRule="auto"/>
              <w:ind w:left="720" w:hanging="360"/>
              <w:rPr>
                <w:sz w:val="18"/>
                <w:szCs w:val="18"/>
              </w:rPr>
            </w:pPr>
            <w:r w:rsidDel="00000000" w:rsidR="00000000" w:rsidRPr="00000000">
              <w:rPr>
                <w:sz w:val="18"/>
                <w:szCs w:val="18"/>
                <w:rtl w:val="0"/>
              </w:rPr>
              <w:t xml:space="preserve">Consultar juicios de expertos.</w:t>
            </w:r>
          </w:p>
          <w:p w:rsidR="00000000" w:rsidDel="00000000" w:rsidP="00000000" w:rsidRDefault="00000000" w:rsidRPr="00000000" w14:paraId="000000FA">
            <w:pPr>
              <w:spacing w:after="240" w:before="240" w:line="360" w:lineRule="auto"/>
              <w:jc w:val="both"/>
              <w:rPr>
                <w:sz w:val="18"/>
                <w:szCs w:val="18"/>
              </w:rPr>
            </w:pPr>
            <w:r w:rsidDel="00000000" w:rsidR="00000000" w:rsidRPr="00000000">
              <w:rPr>
                <w:sz w:val="18"/>
                <w:szCs w:val="18"/>
                <w:rtl w:val="0"/>
              </w:rPr>
              <w:t xml:space="preserve">El veredicto final lo darán los stakeholders, quienes decidirán si están de acuerdo con el director de proyecto o si se realizarán los cambios</w:t>
            </w:r>
          </w:p>
          <w:p w:rsidR="00000000" w:rsidDel="00000000" w:rsidP="00000000" w:rsidRDefault="00000000" w:rsidRPr="00000000" w14:paraId="000000FB">
            <w:pPr>
              <w:spacing w:line="360" w:lineRule="auto"/>
              <w:jc w:val="both"/>
              <w:rPr>
                <w:sz w:val="18"/>
                <w:szCs w:val="18"/>
              </w:rPr>
            </w:pPr>
            <w:r w:rsidDel="00000000" w:rsidR="00000000" w:rsidRPr="00000000">
              <w:rPr>
                <w:rtl w:val="0"/>
              </w:rPr>
            </w:r>
          </w:p>
        </w:tc>
      </w:tr>
    </w:tbl>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FE">
      <w:pPr>
        <w:widowControl w:val="0"/>
        <w:spacing w:line="240" w:lineRule="auto"/>
        <w:ind w:right="26"/>
        <w:jc w:val="both"/>
        <w:rPr>
          <w:color w:val="000000"/>
        </w:rPr>
      </w:pPr>
      <w:r w:rsidDel="00000000" w:rsidR="00000000" w:rsidRPr="00000000">
        <w:rPr>
          <w:i w:val="1"/>
          <w:sz w:val="18"/>
          <w:szCs w:val="18"/>
          <w:rtl w:val="0"/>
        </w:rPr>
        <w:t xml:space="preserve">Página 3 de 3</w:t>
      </w:r>
      <w:r w:rsidDel="00000000" w:rsidR="00000000" w:rsidRPr="00000000">
        <w:rPr>
          <w:rtl w:val="0"/>
        </w:rPr>
      </w:r>
    </w:p>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pacing w:line="240" w:lineRule="auto"/>
        <w:ind w:right="26"/>
        <w:jc w:val="both"/>
        <w:rPr>
          <w:i w:val="1"/>
          <w:color w:val="000000"/>
          <w:sz w:val="18"/>
          <w:szCs w:val="18"/>
        </w:rPr>
      </w:pPr>
      <w:r w:rsidDel="00000000" w:rsidR="00000000" w:rsidRPr="00000000">
        <w:rPr>
          <w:rtl w:val="0"/>
        </w:rPr>
      </w:r>
    </w:p>
    <w:tbl>
      <w:tblPr>
        <w:tblStyle w:val="Table7"/>
        <w:tblW w:w="100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6645"/>
        <w:tblGridChange w:id="0">
          <w:tblGrid>
            <w:gridCol w:w="3390"/>
            <w:gridCol w:w="6645"/>
          </w:tblGrid>
        </w:tblGridChange>
      </w:tblGrid>
      <w:tr>
        <w:trPr>
          <w:cantSplit w:val="0"/>
          <w:trHeight w:val="114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pacing w:line="240" w:lineRule="auto"/>
              <w:ind w:left="9" w:firstLine="0"/>
              <w:jc w:val="both"/>
              <w:rPr>
                <w:i w:val="1"/>
                <w:color w:val="000000"/>
                <w:sz w:val="18"/>
                <w:szCs w:val="18"/>
              </w:rPr>
            </w:pPr>
            <w:r w:rsidDel="00000000" w:rsidR="00000000" w:rsidRPr="00000000">
              <w:rPr>
                <w:i w:val="1"/>
                <w:color w:val="000000"/>
                <w:sz w:val="18"/>
                <w:szCs w:val="18"/>
              </w:rPr>
              <w:drawing>
                <wp:inline distB="19050" distT="19050" distL="19050" distR="19050">
                  <wp:extent cx="1967865" cy="488950"/>
                  <wp:effectExtent b="0" l="0" r="0" t="0"/>
                  <wp:docPr id="5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67865" cy="4889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pacing w:line="240" w:lineRule="auto"/>
              <w:jc w:val="both"/>
              <w:rPr>
                <w:b w:val="1"/>
                <w:color w:val="17365d"/>
                <w:sz w:val="28"/>
                <w:szCs w:val="28"/>
              </w:rPr>
            </w:pPr>
            <w:r w:rsidDel="00000000" w:rsidR="00000000" w:rsidRPr="00000000">
              <w:rPr>
                <w:b w:val="1"/>
                <w:color w:val="17365d"/>
                <w:sz w:val="28"/>
                <w:szCs w:val="28"/>
                <w:rtl w:val="0"/>
              </w:rPr>
              <w:t xml:space="preserve">Plan de Gestión de Riesgos</w:t>
            </w:r>
          </w:p>
        </w:tc>
      </w:tr>
    </w:tbl>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jc w:val="both"/>
        <w:rPr>
          <w:color w:val="000000"/>
        </w:rPr>
      </w:pPr>
      <w:r w:rsidDel="00000000" w:rsidR="00000000" w:rsidRPr="00000000">
        <w:rPr>
          <w:rtl w:val="0"/>
        </w:rPr>
      </w:r>
    </w:p>
    <w:tbl>
      <w:tblPr>
        <w:tblStyle w:val="Table8"/>
        <w:tblW w:w="1006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67"/>
        <w:tblGridChange w:id="0">
          <w:tblGrid>
            <w:gridCol w:w="10067"/>
          </w:tblGrid>
        </w:tblGridChange>
      </w:tblGrid>
      <w:tr>
        <w:trPr>
          <w:cantSplit w:val="0"/>
          <w:trHeight w:val="44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pacing w:line="240" w:lineRule="auto"/>
              <w:ind w:left="133" w:firstLine="0"/>
              <w:jc w:val="both"/>
              <w:rPr>
                <w:b w:val="1"/>
                <w:color w:val="000000"/>
                <w:sz w:val="25"/>
                <w:szCs w:val="25"/>
              </w:rPr>
            </w:pPr>
            <w:r w:rsidDel="00000000" w:rsidR="00000000" w:rsidRPr="00000000">
              <w:rPr>
                <w:b w:val="1"/>
                <w:color w:val="000000"/>
                <w:sz w:val="25"/>
                <w:szCs w:val="25"/>
                <w:rtl w:val="0"/>
              </w:rPr>
              <w:t xml:space="preserve">Plan de Contingencia</w:t>
            </w:r>
          </w:p>
        </w:tc>
      </w:tr>
      <w:tr>
        <w:trPr>
          <w:cantSplit w:val="0"/>
          <w:trHeight w:val="19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pacing w:line="360" w:lineRule="auto"/>
              <w:ind w:left="0" w:firstLine="0"/>
              <w:jc w:val="both"/>
              <w:rPr>
                <w:sz w:val="18"/>
                <w:szCs w:val="18"/>
              </w:rPr>
            </w:pPr>
            <w:r w:rsidDel="00000000" w:rsidR="00000000" w:rsidRPr="00000000">
              <w:rPr>
                <w:sz w:val="18"/>
                <w:szCs w:val="18"/>
                <w:rtl w:val="0"/>
              </w:rPr>
              <w:t xml:space="preserve">En caso de que el plan de respuesta fracase, se utilizará el plan de contingencia estipulado en las reuniones previas, que consistirá en utilizar la cámara pero con un lenguaje de programación más acorde a la actualidad y con un senior supervisando el trabajo.</w:t>
            </w:r>
          </w:p>
        </w:tc>
      </w:tr>
    </w:tbl>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spacing w:line="240" w:lineRule="auto"/>
        <w:ind w:right="26"/>
        <w:jc w:val="both"/>
        <w:rPr>
          <w:i w:val="1"/>
          <w:color w:val="000000"/>
          <w:sz w:val="18"/>
          <w:szCs w:val="18"/>
        </w:rPr>
      </w:pPr>
      <w:r w:rsidDel="00000000" w:rsidR="00000000" w:rsidRPr="00000000">
        <w:rPr>
          <w:rtl w:val="0"/>
        </w:rPr>
      </w:r>
    </w:p>
    <w:sectPr>
      <w:pgSz w:h="15840" w:w="12240" w:orient="portrait"/>
      <w:pgMar w:bottom="1394" w:top="720" w:left="1147" w:right="10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2"/>
    <w:tblPr>
      <w:tblStyleRowBandSize w:val="1"/>
      <w:tblStyleColBandSize w:val="1"/>
      <w:tblCellMar>
        <w:top w:w="100.0" w:type="dxa"/>
        <w:left w:w="100.0" w:type="dxa"/>
        <w:bottom w:w="100.0" w:type="dxa"/>
        <w:right w:w="100.0" w:type="dxa"/>
      </w:tblCellMar>
    </w:tblPr>
  </w:style>
  <w:style w:type="table" w:styleId="a0" w:customStyle="1">
    <w:basedOn w:val="TableNormal2"/>
    <w:tblPr>
      <w:tblStyleRowBandSize w:val="1"/>
      <w:tblStyleColBandSize w:val="1"/>
      <w:tblCellMar>
        <w:top w:w="100.0" w:type="dxa"/>
        <w:left w:w="100.0" w:type="dxa"/>
        <w:bottom w:w="100.0" w:type="dxa"/>
        <w:right w:w="100.0" w:type="dxa"/>
      </w:tblCellMar>
    </w:tblPr>
  </w:style>
  <w:style w:type="table" w:styleId="a1" w:customStyle="1">
    <w:basedOn w:val="TableNormal2"/>
    <w:tblPr>
      <w:tblStyleRowBandSize w:val="1"/>
      <w:tblStyleColBandSize w:val="1"/>
      <w:tblCellMar>
        <w:top w:w="100.0" w:type="dxa"/>
        <w:left w:w="100.0" w:type="dxa"/>
        <w:bottom w:w="100.0" w:type="dxa"/>
        <w:right w:w="100.0" w:type="dxa"/>
      </w:tblCellMar>
    </w:tblPr>
  </w:style>
  <w:style w:type="table" w:styleId="a2" w:customStyle="1">
    <w:basedOn w:val="TableNormal2"/>
    <w:tblPr>
      <w:tblStyleRowBandSize w:val="1"/>
      <w:tblStyleColBandSize w:val="1"/>
      <w:tblCellMar>
        <w:top w:w="100.0" w:type="dxa"/>
        <w:left w:w="100.0" w:type="dxa"/>
        <w:bottom w:w="100.0" w:type="dxa"/>
        <w:right w:w="100.0" w:type="dxa"/>
      </w:tblCellMar>
    </w:tblPr>
  </w:style>
  <w:style w:type="table" w:styleId="a3" w:customStyle="1">
    <w:basedOn w:val="TableNormal2"/>
    <w:tblPr>
      <w:tblStyleRowBandSize w:val="1"/>
      <w:tblStyleColBandSize w:val="1"/>
      <w:tblCellMar>
        <w:top w:w="100.0" w:type="dxa"/>
        <w:left w:w="100.0" w:type="dxa"/>
        <w:bottom w:w="100.0" w:type="dxa"/>
        <w:right w:w="100.0" w:type="dxa"/>
      </w:tblCellMar>
    </w:tblPr>
  </w:style>
  <w:style w:type="table" w:styleId="a4" w:customStyle="1">
    <w:basedOn w:val="TableNormal2"/>
    <w:tblPr>
      <w:tblStyleRowBandSize w:val="1"/>
      <w:tblStyleColBandSize w:val="1"/>
      <w:tblCellMar>
        <w:top w:w="100.0" w:type="dxa"/>
        <w:left w:w="100.0" w:type="dxa"/>
        <w:bottom w:w="100.0" w:type="dxa"/>
        <w:right w:w="100.0" w:type="dxa"/>
      </w:tblCellMar>
    </w:tblPr>
  </w:style>
  <w:style w:type="table" w:styleId="a5" w:customStyle="1">
    <w:basedOn w:val="TableNormal2"/>
    <w:tblPr>
      <w:tblStyleRowBandSize w:val="1"/>
      <w:tblStyleColBandSize w:val="1"/>
      <w:tblCellMar>
        <w:top w:w="100.0" w:type="dxa"/>
        <w:left w:w="100.0" w:type="dxa"/>
        <w:bottom w:w="100.0" w:type="dxa"/>
        <w:right w:w="100.0" w:type="dxa"/>
      </w:tblCellMar>
    </w:tblPr>
  </w:style>
  <w:style w:type="table" w:styleId="a6" w:customStyle="1">
    <w:basedOn w:val="TableNormal2"/>
    <w:tblPr>
      <w:tblStyleRowBandSize w:val="1"/>
      <w:tblStyleColBandSize w:val="1"/>
      <w:tblCellMar>
        <w:top w:w="100.0" w:type="dxa"/>
        <w:left w:w="100.0" w:type="dxa"/>
        <w:bottom w:w="100.0" w:type="dxa"/>
        <w:right w:w="100.0" w:type="dxa"/>
      </w:tblCellMar>
    </w:tblPr>
  </w:style>
  <w:style w:type="table" w:styleId="a7" w:customStyle="1">
    <w:basedOn w:val="TableNormal2"/>
    <w:tblPr>
      <w:tblStyleRowBandSize w:val="1"/>
      <w:tblStyleColBandSize w:val="1"/>
      <w:tblCellMar>
        <w:top w:w="100.0" w:type="dxa"/>
        <w:left w:w="100.0" w:type="dxa"/>
        <w:bottom w:w="100.0" w:type="dxa"/>
        <w:right w:w="100.0" w:type="dxa"/>
      </w:tblCellMar>
    </w:tblPr>
  </w:style>
  <w:style w:type="table" w:styleId="a8" w:customStyle="1">
    <w:basedOn w:val="TableNormal2"/>
    <w:tblPr>
      <w:tblStyleRowBandSize w:val="1"/>
      <w:tblStyleColBandSize w:val="1"/>
      <w:tblCellMar>
        <w:top w:w="100.0" w:type="dxa"/>
        <w:left w:w="100.0" w:type="dxa"/>
        <w:bottom w:w="100.0" w:type="dxa"/>
        <w:right w:w="100.0" w:type="dxa"/>
      </w:tblCellMar>
    </w:tblPr>
  </w:style>
  <w:style w:type="table" w:styleId="a9" w:customStyle="1">
    <w:basedOn w:val="TableNormal2"/>
    <w:tblPr>
      <w:tblStyleRowBandSize w:val="1"/>
      <w:tblStyleColBandSize w:val="1"/>
      <w:tblCellMar>
        <w:top w:w="100.0" w:type="dxa"/>
        <w:left w:w="100.0" w:type="dxa"/>
        <w:bottom w:w="100.0" w:type="dxa"/>
        <w:right w:w="100.0" w:type="dxa"/>
      </w:tblCellMar>
    </w:tblPr>
  </w:style>
  <w:style w:type="table" w:styleId="aa" w:customStyle="1">
    <w:basedOn w:val="TableNormal2"/>
    <w:tblPr>
      <w:tblStyleRowBandSize w:val="1"/>
      <w:tblStyleColBandSize w:val="1"/>
      <w:tblCellMar>
        <w:top w:w="100.0" w:type="dxa"/>
        <w:left w:w="100.0" w:type="dxa"/>
        <w:bottom w:w="100.0" w:type="dxa"/>
        <w:right w:w="100.0" w:type="dxa"/>
      </w:tblCellMar>
    </w:tblPr>
  </w:style>
  <w:style w:type="table" w:styleId="ab" w:customStyle="1">
    <w:basedOn w:val="TableNormal2"/>
    <w:tblPr>
      <w:tblStyleRowBandSize w:val="1"/>
      <w:tblStyleColBandSize w:val="1"/>
      <w:tblCellMar>
        <w:top w:w="100.0" w:type="dxa"/>
        <w:left w:w="100.0" w:type="dxa"/>
        <w:bottom w:w="100.0" w:type="dxa"/>
        <w:right w:w="100.0" w:type="dxa"/>
      </w:tblCellMar>
    </w:tblPr>
  </w:style>
  <w:style w:type="table" w:styleId="ac" w:customStyle="1">
    <w:basedOn w:val="TableNormal2"/>
    <w:tblPr>
      <w:tblStyleRowBandSize w:val="1"/>
      <w:tblStyleColBandSize w:val="1"/>
      <w:tblCellMar>
        <w:top w:w="100.0" w:type="dxa"/>
        <w:left w:w="100.0" w:type="dxa"/>
        <w:bottom w:w="100.0" w:type="dxa"/>
        <w:right w:w="100.0" w:type="dxa"/>
      </w:tblCellMar>
    </w:tblPr>
  </w:style>
  <w:style w:type="table" w:styleId="ad" w:customStyle="1">
    <w:basedOn w:val="TableNormal2"/>
    <w:tblPr>
      <w:tblStyleRowBandSize w:val="1"/>
      <w:tblStyleColBandSize w:val="1"/>
      <w:tblCellMar>
        <w:top w:w="100.0" w:type="dxa"/>
        <w:left w:w="100.0" w:type="dxa"/>
        <w:bottom w:w="100.0" w:type="dxa"/>
        <w:right w:w="100.0" w:type="dxa"/>
      </w:tblCellMar>
    </w:tblPr>
  </w:style>
  <w:style w:type="table" w:styleId="ae" w:customStyle="1">
    <w:basedOn w:val="TableNormal2"/>
    <w:tblPr>
      <w:tblStyleRowBandSize w:val="1"/>
      <w:tblStyleColBandSize w:val="1"/>
      <w:tblCellMar>
        <w:top w:w="100.0" w:type="dxa"/>
        <w:left w:w="100.0" w:type="dxa"/>
        <w:bottom w:w="100.0" w:type="dxa"/>
        <w:right w:w="100.0" w:type="dxa"/>
      </w:tblCellMar>
    </w:tblPr>
  </w:style>
  <w:style w:type="table" w:styleId="af" w:customStyle="1">
    <w:basedOn w:val="TableNormal2"/>
    <w:tblPr>
      <w:tblStyleRowBandSize w:val="1"/>
      <w:tblStyleColBandSize w:val="1"/>
      <w:tblCellMar>
        <w:top w:w="100.0" w:type="dxa"/>
        <w:left w:w="100.0" w:type="dxa"/>
        <w:bottom w:w="100.0" w:type="dxa"/>
        <w:right w:w="100.0" w:type="dxa"/>
      </w:tblCellMar>
    </w:tblPr>
  </w:style>
  <w:style w:type="table" w:styleId="af0" w:customStyle="1">
    <w:basedOn w:val="TableNormal2"/>
    <w:tblPr>
      <w:tblStyleRowBandSize w:val="1"/>
      <w:tblStyleColBandSize w:val="1"/>
      <w:tblCellMar>
        <w:top w:w="100.0" w:type="dxa"/>
        <w:left w:w="100.0" w:type="dxa"/>
        <w:bottom w:w="100.0" w:type="dxa"/>
        <w:right w:w="100.0" w:type="dxa"/>
      </w:tblCellMar>
    </w:tblPr>
  </w:style>
  <w:style w:type="table" w:styleId="af1" w:customStyle="1">
    <w:basedOn w:val="TableNormal2"/>
    <w:tblPr>
      <w:tblStyleRowBandSize w:val="1"/>
      <w:tblStyleColBandSize w:val="1"/>
      <w:tblCellMar>
        <w:top w:w="100.0" w:type="dxa"/>
        <w:left w:w="100.0" w:type="dxa"/>
        <w:bottom w:w="100.0" w:type="dxa"/>
        <w:right w:w="100.0" w:type="dxa"/>
      </w:tblCellMar>
    </w:tblPr>
  </w:style>
  <w:style w:type="table" w:styleId="af2" w:customStyle="1">
    <w:basedOn w:val="TableNormal2"/>
    <w:tblPr>
      <w:tblStyleRowBandSize w:val="1"/>
      <w:tblStyleColBandSize w:val="1"/>
      <w:tblCellMar>
        <w:top w:w="100.0" w:type="dxa"/>
        <w:left w:w="100.0" w:type="dxa"/>
        <w:bottom w:w="100.0" w:type="dxa"/>
        <w:right w:w="100.0" w:type="dxa"/>
      </w:tblCellMar>
    </w:tblPr>
  </w:style>
  <w:style w:type="table" w:styleId="af3" w:customStyle="1">
    <w:basedOn w:val="TableNormal2"/>
    <w:tblPr>
      <w:tblStyleRowBandSize w:val="1"/>
      <w:tblStyleColBandSize w:val="1"/>
      <w:tblCellMar>
        <w:top w:w="100.0" w:type="dxa"/>
        <w:left w:w="100.0" w:type="dxa"/>
        <w:bottom w:w="100.0" w:type="dxa"/>
        <w:right w:w="100.0" w:type="dxa"/>
      </w:tblCellMar>
    </w:tblPr>
  </w:style>
  <w:style w:type="table" w:styleId="af4" w:customStyle="1">
    <w:basedOn w:val="TableNormal2"/>
    <w:tblPr>
      <w:tblStyleRowBandSize w:val="1"/>
      <w:tblStyleColBandSize w:val="1"/>
      <w:tblCellMar>
        <w:top w:w="100.0" w:type="dxa"/>
        <w:left w:w="100.0" w:type="dxa"/>
        <w:bottom w:w="100.0" w:type="dxa"/>
        <w:right w:w="100.0" w:type="dxa"/>
      </w:tblCellMar>
    </w:tblPr>
  </w:style>
  <w:style w:type="table" w:styleId="af5" w:customStyle="1">
    <w:basedOn w:val="TableNormal2"/>
    <w:tblPr>
      <w:tblStyleRowBandSize w:val="1"/>
      <w:tblStyleColBandSize w:val="1"/>
      <w:tblCellMar>
        <w:top w:w="100.0" w:type="dxa"/>
        <w:left w:w="100.0" w:type="dxa"/>
        <w:bottom w:w="100.0" w:type="dxa"/>
        <w:right w:w="100.0" w:type="dxa"/>
      </w:tblCellMar>
    </w:tblPr>
  </w:style>
  <w:style w:type="table" w:styleId="af6" w:customStyle="1">
    <w:basedOn w:val="TableNormal2"/>
    <w:tblPr>
      <w:tblStyleRowBandSize w:val="1"/>
      <w:tblStyleColBandSize w:val="1"/>
      <w:tblCellMar>
        <w:top w:w="100.0" w:type="dxa"/>
        <w:left w:w="100.0" w:type="dxa"/>
        <w:bottom w:w="100.0" w:type="dxa"/>
        <w:right w:w="100.0" w:type="dxa"/>
      </w:tblCellMar>
    </w:tblPr>
  </w:style>
  <w:style w:type="table" w:styleId="af7" w:customStyle="1">
    <w:basedOn w:val="TableNormal2"/>
    <w:tblPr>
      <w:tblStyleRowBandSize w:val="1"/>
      <w:tblStyleColBandSize w:val="1"/>
      <w:tblCellMar>
        <w:top w:w="100.0" w:type="dxa"/>
        <w:left w:w="100.0" w:type="dxa"/>
        <w:bottom w:w="100.0" w:type="dxa"/>
        <w:right w:w="100.0" w:type="dxa"/>
      </w:tblCellMar>
    </w:tblPr>
  </w:style>
  <w:style w:type="table" w:styleId="af8" w:customStyle="1">
    <w:basedOn w:val="TableNormal2"/>
    <w:tblPr>
      <w:tblStyleRowBandSize w:val="1"/>
      <w:tblStyleColBandSize w:val="1"/>
      <w:tblCellMar>
        <w:top w:w="100.0" w:type="dxa"/>
        <w:left w:w="100.0" w:type="dxa"/>
        <w:bottom w:w="100.0" w:type="dxa"/>
        <w:right w:w="100.0" w:type="dxa"/>
      </w:tblCellMar>
    </w:tblPr>
  </w:style>
  <w:style w:type="table" w:styleId="af9" w:customStyle="1">
    <w:basedOn w:val="TableNormal2"/>
    <w:tblPr>
      <w:tblStyleRowBandSize w:val="1"/>
      <w:tblStyleColBandSize w:val="1"/>
      <w:tblCellMar>
        <w:top w:w="100.0" w:type="dxa"/>
        <w:left w:w="100.0" w:type="dxa"/>
        <w:bottom w:w="100.0" w:type="dxa"/>
        <w:right w:w="100.0" w:type="dxa"/>
      </w:tblCellMar>
    </w:tblPr>
  </w:style>
  <w:style w:type="table" w:styleId="afa" w:customStyle="1">
    <w:basedOn w:val="TableNormal2"/>
    <w:tblPr>
      <w:tblStyleRowBandSize w:val="1"/>
      <w:tblStyleColBandSize w:val="1"/>
      <w:tblCellMar>
        <w:top w:w="100.0" w:type="dxa"/>
        <w:left w:w="100.0" w:type="dxa"/>
        <w:bottom w:w="100.0" w:type="dxa"/>
        <w:right w:w="100.0" w:type="dxa"/>
      </w:tblCellMar>
    </w:tblPr>
  </w:style>
  <w:style w:type="table" w:styleId="afb" w:customStyle="1">
    <w:basedOn w:val="TableNormal2"/>
    <w:tblPr>
      <w:tblStyleRowBandSize w:val="1"/>
      <w:tblStyleColBandSize w:val="1"/>
      <w:tblCellMar>
        <w:top w:w="100.0" w:type="dxa"/>
        <w:left w:w="100.0" w:type="dxa"/>
        <w:bottom w:w="100.0" w:type="dxa"/>
        <w:right w:w="100.0" w:type="dxa"/>
      </w:tblCellMar>
    </w:tblPr>
  </w:style>
  <w:style w:type="table" w:styleId="afc" w:customStyle="1">
    <w:basedOn w:val="TableNormal2"/>
    <w:tblPr>
      <w:tblStyleRowBandSize w:val="1"/>
      <w:tblStyleColBandSize w:val="1"/>
      <w:tblCellMar>
        <w:top w:w="100.0" w:type="dxa"/>
        <w:left w:w="100.0" w:type="dxa"/>
        <w:bottom w:w="100.0" w:type="dxa"/>
        <w:right w:w="100.0" w:type="dxa"/>
      </w:tblCellMar>
    </w:tblPr>
  </w:style>
  <w:style w:type="table" w:styleId="afd" w:customStyle="1">
    <w:basedOn w:val="TableNormal2"/>
    <w:tblPr>
      <w:tblStyleRowBandSize w:val="1"/>
      <w:tblStyleColBandSize w:val="1"/>
      <w:tblCellMar>
        <w:top w:w="100.0" w:type="dxa"/>
        <w:left w:w="100.0" w:type="dxa"/>
        <w:bottom w:w="100.0" w:type="dxa"/>
        <w:right w:w="100.0" w:type="dxa"/>
      </w:tblCellMar>
    </w:tblPr>
  </w:style>
  <w:style w:type="table" w:styleId="afe" w:customStyle="1">
    <w:basedOn w:val="TableNormal2"/>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4.png"/><Relationship Id="rId12"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mebT5ndT/cRBe3LvVSRKZ/lmlg==">CgMxLjA4AHIhMW80MWxmdHVsOW1MSHFGVVk4Z3V1VGstQ01OazZTZE1G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2024-05-12T18:10:00Z</dcterms:created>
  <dc:creator>Asus</dc:creator>
</cp:coreProperties>
</file>