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1080" w:right="0" w:hanging="72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4d34og8"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Anexos    </w:t>
      </w: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2s8eyo1" w:id="1"/>
      <w:bookmarkEnd w:id="1"/>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1. Guías del Proyecto APT y pautas de evaluación </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720" w:right="0" w:firstLine="0"/>
        <w:jc w:val="left"/>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17dp8vu" w:id="2"/>
      <w:bookmarkEnd w:id="2"/>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Guía definición Proyecto APT</w:t>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292100</wp:posOffset>
                </wp:positionV>
                <wp:extent cx="6580505" cy="1486535"/>
                <wp:effectExtent b="0" l="0" r="0" t="0"/>
                <wp:wrapNone/>
                <wp:docPr id="17606" name=""/>
                <a:graphic>
                  <a:graphicData uri="http://schemas.microsoft.com/office/word/2010/wordprocessingGroup">
                    <wpg:wgp>
                      <wpg:cNvGrpSpPr/>
                      <wpg:grpSpPr>
                        <a:xfrm>
                          <a:off x="2055748" y="3036733"/>
                          <a:ext cx="6580505" cy="1486535"/>
                          <a:chOff x="2055748" y="3036733"/>
                          <a:chExt cx="6580505" cy="1486535"/>
                        </a:xfrm>
                      </wpg:grpSpPr>
                      <wpg:grpSp>
                        <wpg:cNvGrpSpPr/>
                        <wpg:grpSpPr>
                          <a:xfrm>
                            <a:off x="2055748" y="3036733"/>
                            <a:ext cx="6580505" cy="1486535"/>
                            <a:chOff x="2055748" y="3036733"/>
                            <a:chExt cx="6580505" cy="1486535"/>
                          </a:xfrm>
                        </wpg:grpSpPr>
                        <wps:wsp>
                          <wps:cNvSpPr/>
                          <wps:cNvPr id="3" name="Shape 3"/>
                          <wps:spPr>
                            <a:xfrm>
                              <a:off x="2055748" y="3036733"/>
                              <a:ext cx="6580500" cy="148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48" y="3036733"/>
                              <a:chExt cx="6580505" cy="1486535"/>
                            </a:xfrm>
                          </wpg:grpSpPr>
                          <wps:wsp>
                            <wps:cNvSpPr/>
                            <wps:cNvPr id="5" name="Shape 5"/>
                            <wps:spPr>
                              <a:xfrm>
                                <a:off x="2055748" y="3036733"/>
                                <a:ext cx="6580500" cy="148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292100</wp:posOffset>
                </wp:positionV>
                <wp:extent cx="6580505" cy="1486535"/>
                <wp:effectExtent b="0" l="0" r="0" t="0"/>
                <wp:wrapNone/>
                <wp:docPr id="1760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ab/>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w:t>
      </w:r>
    </w:p>
    <w:tbl>
      <w:tblPr>
        <w:tblStyle w:val="Table1"/>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left"/>
              <w:rPr>
                <w:color w:val="1f4e79"/>
                <w:sz w:val="22"/>
                <w:szCs w:val="22"/>
              </w:rPr>
            </w:pPr>
            <w:r w:rsidDel="00000000" w:rsidR="00000000" w:rsidRPr="00000000">
              <w:rPr>
                <w:color w:val="1f4e79"/>
                <w:sz w:val="22"/>
                <w:szCs w:val="22"/>
                <w:rtl w:val="0"/>
              </w:rPr>
              <w:t xml:space="preserve">A continuación, se presenta una tabla en la que debes completar la información solicitada. </w:t>
            </w:r>
          </w:p>
        </w:tc>
      </w:tr>
    </w:tbl>
    <w:p w:rsidR="00000000" w:rsidDel="00000000" w:rsidP="00000000" w:rsidRDefault="00000000" w:rsidRPr="00000000" w14:paraId="0000000F">
      <w:pPr>
        <w:rPr>
          <w:b w:val="1"/>
          <w:color w:val="5b9bd5"/>
          <w:sz w:val="24"/>
          <w:szCs w:val="24"/>
        </w:rPr>
      </w:pPr>
      <w:r w:rsidDel="00000000" w:rsidR="00000000" w:rsidRPr="00000000">
        <w:rPr>
          <w:rtl w:val="0"/>
        </w:rPr>
      </w:r>
    </w:p>
    <w:tbl>
      <w:tblPr>
        <w:tblStyle w:val="Table2"/>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0">
            <w:pPr>
              <w:rPr>
                <w:color w:val="1f4e79"/>
              </w:rPr>
            </w:pPr>
            <w:r w:rsidDel="00000000" w:rsidR="00000000" w:rsidRPr="00000000">
              <w:rPr>
                <w:color w:val="1f4e79"/>
                <w:rtl w:val="0"/>
              </w:rPr>
              <w:t xml:space="preserve">Nombre Completo</w:t>
            </w:r>
          </w:p>
        </w:tc>
        <w:tc>
          <w:tcPr/>
          <w:p w:rsidR="00000000" w:rsidDel="00000000" w:rsidP="00000000" w:rsidRDefault="00000000" w:rsidRPr="00000000" w14:paraId="00000011">
            <w:pPr>
              <w:jc w:val="left"/>
              <w:rPr>
                <w:b w:val="1"/>
                <w:i w:val="1"/>
                <w:color w:val="666666"/>
                <w:sz w:val="22"/>
                <w:szCs w:val="22"/>
              </w:rPr>
            </w:pPr>
            <w:r w:rsidDel="00000000" w:rsidR="00000000" w:rsidRPr="00000000">
              <w:rPr>
                <w:b w:val="1"/>
                <w:i w:val="1"/>
                <w:color w:val="666666"/>
                <w:sz w:val="22"/>
                <w:szCs w:val="22"/>
                <w:rtl w:val="0"/>
              </w:rPr>
              <w:t xml:space="preserve">Francisco Fuenzalida</w:t>
            </w:r>
          </w:p>
          <w:p w:rsidR="00000000" w:rsidDel="00000000" w:rsidP="00000000" w:rsidRDefault="00000000" w:rsidRPr="00000000" w14:paraId="00000012">
            <w:pPr>
              <w:jc w:val="left"/>
              <w:rPr>
                <w:b w:val="1"/>
                <w:i w:val="1"/>
                <w:color w:val="666666"/>
                <w:sz w:val="22"/>
                <w:szCs w:val="22"/>
              </w:rPr>
            </w:pPr>
            <w:r w:rsidDel="00000000" w:rsidR="00000000" w:rsidRPr="00000000">
              <w:rPr>
                <w:b w:val="1"/>
                <w:i w:val="1"/>
                <w:color w:val="666666"/>
                <w:sz w:val="22"/>
                <w:szCs w:val="22"/>
                <w:rtl w:val="0"/>
              </w:rPr>
              <w:t xml:space="preserve">Josué Ramos</w:t>
            </w:r>
          </w:p>
          <w:p w:rsidR="00000000" w:rsidDel="00000000" w:rsidP="00000000" w:rsidRDefault="00000000" w:rsidRPr="00000000" w14:paraId="00000013">
            <w:pPr>
              <w:jc w:val="left"/>
              <w:rPr>
                <w:b w:val="1"/>
                <w:i w:val="1"/>
                <w:color w:val="666666"/>
                <w:sz w:val="22"/>
                <w:szCs w:val="22"/>
              </w:rPr>
            </w:pPr>
            <w:r w:rsidDel="00000000" w:rsidR="00000000" w:rsidRPr="00000000">
              <w:rPr>
                <w:b w:val="1"/>
                <w:i w:val="1"/>
                <w:color w:val="666666"/>
                <w:sz w:val="22"/>
                <w:szCs w:val="22"/>
                <w:rtl w:val="0"/>
              </w:rPr>
              <w:t xml:space="preserve">José Reginato</w:t>
            </w:r>
          </w:p>
        </w:tc>
      </w:tr>
      <w:tr>
        <w:trPr>
          <w:cantSplit w:val="0"/>
          <w:trHeight w:val="1035" w:hRule="atLeast"/>
          <w:tblHeader w:val="0"/>
        </w:trPr>
        <w:tc>
          <w:tcPr/>
          <w:p w:rsidR="00000000" w:rsidDel="00000000" w:rsidP="00000000" w:rsidRDefault="00000000" w:rsidRPr="00000000" w14:paraId="00000014">
            <w:pPr>
              <w:ind w:left="0" w:firstLine="0"/>
              <w:rPr>
                <w:color w:val="1f4e79"/>
              </w:rPr>
            </w:pPr>
            <w:r w:rsidDel="00000000" w:rsidR="00000000" w:rsidRPr="00000000">
              <w:rPr>
                <w:color w:val="1f4e79"/>
                <w:rtl w:val="0"/>
              </w:rPr>
              <w:t xml:space="preserve">Rut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76" w:lineRule="auto"/>
              <w:ind w:left="0" w:right="0" w:firstLine="0"/>
              <w:jc w:val="left"/>
              <w:rPr>
                <w:b w:val="1"/>
                <w:i w:val="1"/>
                <w:color w:val="666666"/>
              </w:rPr>
            </w:pPr>
            <w:r w:rsidDel="00000000" w:rsidR="00000000" w:rsidRPr="00000000">
              <w:rPr>
                <w:b w:val="1"/>
                <w:i w:val="1"/>
                <w:color w:val="666666"/>
                <w:rtl w:val="0"/>
              </w:rPr>
              <w:t xml:space="preserve">19.409.368-3</w:t>
            </w:r>
          </w:p>
          <w:p w:rsidR="00000000" w:rsidDel="00000000" w:rsidP="00000000" w:rsidRDefault="00000000" w:rsidRPr="00000000" w14:paraId="00000016">
            <w:pPr>
              <w:spacing w:line="276" w:lineRule="auto"/>
              <w:ind w:left="0" w:right="0" w:firstLine="0"/>
              <w:jc w:val="left"/>
              <w:rPr>
                <w:b w:val="1"/>
                <w:i w:val="1"/>
                <w:color w:val="666666"/>
              </w:rPr>
            </w:pPr>
            <w:r w:rsidDel="00000000" w:rsidR="00000000" w:rsidRPr="00000000">
              <w:rPr>
                <w:b w:val="1"/>
                <w:i w:val="1"/>
                <w:color w:val="666666"/>
                <w:rtl w:val="0"/>
              </w:rPr>
              <w:t xml:space="preserve">20.034.006-k</w:t>
            </w:r>
          </w:p>
          <w:p w:rsidR="00000000" w:rsidDel="00000000" w:rsidP="00000000" w:rsidRDefault="00000000" w:rsidRPr="00000000" w14:paraId="00000017">
            <w:pPr>
              <w:spacing w:line="276" w:lineRule="auto"/>
              <w:ind w:left="0" w:right="0" w:firstLine="0"/>
              <w:jc w:val="left"/>
              <w:rPr>
                <w:b w:val="1"/>
                <w:i w:val="1"/>
                <w:color w:val="666666"/>
              </w:rPr>
            </w:pPr>
            <w:r w:rsidDel="00000000" w:rsidR="00000000" w:rsidRPr="00000000">
              <w:rPr>
                <w:b w:val="1"/>
                <w:i w:val="1"/>
                <w:color w:val="666666"/>
                <w:rtl w:val="0"/>
              </w:rPr>
              <w:t xml:space="preserve">19.959.989-5</w:t>
            </w:r>
          </w:p>
        </w:tc>
      </w:tr>
      <w:tr>
        <w:trPr>
          <w:cantSplit w:val="0"/>
          <w:trHeight w:val="425" w:hRule="atLeast"/>
          <w:tblHeader w:val="0"/>
        </w:trPr>
        <w:tc>
          <w:tcPr/>
          <w:p w:rsidR="00000000" w:rsidDel="00000000" w:rsidP="00000000" w:rsidRDefault="00000000" w:rsidRPr="00000000" w14:paraId="00000018">
            <w:pPr>
              <w:rPr>
                <w:color w:val="1f4e79"/>
              </w:rPr>
            </w:pPr>
            <w:r w:rsidDel="00000000" w:rsidR="00000000" w:rsidRPr="00000000">
              <w:rPr>
                <w:color w:val="1f4e79"/>
                <w:rtl w:val="0"/>
              </w:rPr>
              <w:t xml:space="preserve">Carrera</w:t>
            </w:r>
          </w:p>
        </w:tc>
        <w:tc>
          <w:tcPr/>
          <w:p w:rsidR="00000000" w:rsidDel="00000000" w:rsidP="00000000" w:rsidRDefault="00000000" w:rsidRPr="00000000" w14:paraId="00000019">
            <w:pPr>
              <w:jc w:val="left"/>
              <w:rPr>
                <w:b w:val="1"/>
                <w:color w:val="666666"/>
              </w:rPr>
            </w:pPr>
            <w:r w:rsidDel="00000000" w:rsidR="00000000" w:rsidRPr="00000000">
              <w:rPr>
                <w:b w:val="1"/>
                <w:i w:val="1"/>
                <w:color w:val="666666"/>
                <w:sz w:val="22"/>
                <w:szCs w:val="22"/>
                <w:rtl w:val="0"/>
              </w:rPr>
              <w:t xml:space="preserve">Analista Programador Computacional</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1A">
            <w:pPr>
              <w:rPr>
                <w:color w:val="1f4e79"/>
              </w:rPr>
            </w:pPr>
            <w:r w:rsidDel="00000000" w:rsidR="00000000" w:rsidRPr="00000000">
              <w:rPr>
                <w:color w:val="1f4e79"/>
                <w:rtl w:val="0"/>
              </w:rPr>
              <w:t xml:space="preserve">Sede</w:t>
            </w:r>
          </w:p>
        </w:tc>
        <w:tc>
          <w:tcPr/>
          <w:p w:rsidR="00000000" w:rsidDel="00000000" w:rsidP="00000000" w:rsidRDefault="00000000" w:rsidRPr="00000000" w14:paraId="0000001B">
            <w:pPr>
              <w:jc w:val="left"/>
              <w:rPr>
                <w:b w:val="1"/>
                <w:color w:val="666666"/>
              </w:rPr>
            </w:pPr>
            <w:r w:rsidDel="00000000" w:rsidR="00000000" w:rsidRPr="00000000">
              <w:rPr>
                <w:b w:val="1"/>
                <w:i w:val="1"/>
                <w:color w:val="666666"/>
                <w:sz w:val="22"/>
                <w:szCs w:val="22"/>
                <w:rtl w:val="0"/>
              </w:rPr>
              <w:t xml:space="preserve">Padre Alonso de Ovalle </w:t>
            </w:r>
            <w:r w:rsidDel="00000000" w:rsidR="00000000" w:rsidRPr="00000000">
              <w:rPr>
                <w:rtl w:val="0"/>
              </w:rPr>
            </w:r>
          </w:p>
        </w:tc>
      </w:tr>
    </w:tbl>
    <w:p w:rsidR="00000000" w:rsidDel="00000000" w:rsidP="00000000" w:rsidRDefault="00000000" w:rsidRPr="00000000" w14:paraId="0000001C">
      <w:pPr>
        <w:rPr>
          <w:b w:val="1"/>
          <w:color w:val="5b9bd5"/>
          <w:sz w:val="24"/>
          <w:szCs w:val="24"/>
        </w:rPr>
      </w:pPr>
      <w:r w:rsidDel="00000000" w:rsidR="00000000" w:rsidRPr="00000000">
        <w:rPr>
          <w:rtl w:val="0"/>
        </w:rPr>
      </w:r>
    </w:p>
    <w:p w:rsidR="00000000" w:rsidDel="00000000" w:rsidP="00000000" w:rsidRDefault="00000000" w:rsidRPr="00000000" w14:paraId="0000001D">
      <w:pPr>
        <w:rPr>
          <w:b w:val="1"/>
          <w:color w:val="5b9bd5"/>
          <w:sz w:val="24"/>
          <w:szCs w:val="24"/>
        </w:rPr>
      </w:pPr>
      <w:r w:rsidDel="00000000" w:rsidR="00000000" w:rsidRPr="00000000">
        <w:rPr>
          <w:rtl w:val="0"/>
        </w:rPr>
      </w:r>
    </w:p>
    <w:p w:rsidR="00000000" w:rsidDel="00000000" w:rsidP="00000000" w:rsidRDefault="00000000" w:rsidRPr="00000000" w14:paraId="0000001E">
      <w:pPr>
        <w:rPr>
          <w:b w:val="1"/>
          <w:color w:val="5b9bd5"/>
          <w:sz w:val="24"/>
          <w:szCs w:val="24"/>
        </w:rPr>
      </w:pPr>
      <w:r w:rsidDel="00000000" w:rsidR="00000000" w:rsidRPr="00000000">
        <w:rPr>
          <w:rtl w:val="0"/>
        </w:rPr>
      </w:r>
    </w:p>
    <w:p w:rsidR="00000000" w:rsidDel="00000000" w:rsidP="00000000" w:rsidRDefault="00000000" w:rsidRPr="00000000" w14:paraId="0000001F">
      <w:pPr>
        <w:rPr>
          <w:b w:val="1"/>
          <w:color w:val="5b9bd5"/>
          <w:sz w:val="24"/>
          <w:szCs w:val="24"/>
        </w:rPr>
      </w:pPr>
      <w:r w:rsidDel="00000000" w:rsidR="00000000" w:rsidRPr="00000000">
        <w:rPr>
          <w:rtl w:val="0"/>
        </w:rPr>
      </w:r>
    </w:p>
    <w:p w:rsidR="00000000" w:rsidDel="00000000" w:rsidP="00000000" w:rsidRDefault="00000000" w:rsidRPr="00000000" w14:paraId="00000020">
      <w:pPr>
        <w:rPr>
          <w:b w:val="1"/>
          <w:color w:val="5b9bd5"/>
          <w:sz w:val="24"/>
          <w:szCs w:val="24"/>
        </w:rPr>
      </w:pPr>
      <w:r w:rsidDel="00000000" w:rsidR="00000000" w:rsidRPr="00000000">
        <w:rPr>
          <w:rtl w:val="0"/>
        </w:rPr>
      </w:r>
    </w:p>
    <w:p w:rsidR="00000000" w:rsidDel="00000000" w:rsidP="00000000" w:rsidRDefault="00000000" w:rsidRPr="00000000" w14:paraId="00000021">
      <w:pPr>
        <w:rPr>
          <w:b w:val="1"/>
          <w:color w:val="5b9bd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color w:val="5b9bd5"/>
          <w:sz w:val="24"/>
          <w:szCs w:val="24"/>
        </w:rPr>
      </w:pPr>
      <w:r w:rsidDel="00000000" w:rsidR="00000000" w:rsidRPr="00000000">
        <w:rPr>
          <w:rtl w:val="0"/>
        </w:rPr>
      </w:r>
    </w:p>
    <w:tbl>
      <w:tblPr>
        <w:tblStyle w:val="Table3"/>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left"/>
              <w:rPr>
                <w:color w:val="1f4e79"/>
                <w:sz w:val="22"/>
                <w:szCs w:val="22"/>
              </w:rPr>
            </w:pPr>
            <w:r w:rsidDel="00000000" w:rsidR="00000000" w:rsidRPr="00000000">
              <w:rPr>
                <w:color w:val="1f4e79"/>
                <w:sz w:val="22"/>
                <w:szCs w:val="22"/>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5">
      <w:pPr>
        <w:rPr>
          <w:b w:val="1"/>
          <w:sz w:val="24"/>
          <w:szCs w:val="24"/>
        </w:rPr>
      </w:pPr>
      <w:r w:rsidDel="00000000" w:rsidR="00000000" w:rsidRPr="00000000">
        <w:rPr>
          <w:rtl w:val="0"/>
        </w:rPr>
      </w:r>
    </w:p>
    <w:tbl>
      <w:tblPr>
        <w:tblStyle w:val="Table4"/>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26">
            <w:pPr>
              <w:rPr>
                <w:color w:val="1f4e79"/>
              </w:rPr>
            </w:pPr>
            <w:r w:rsidDel="00000000" w:rsidR="00000000" w:rsidRPr="00000000">
              <w:rPr>
                <w:color w:val="1f4e79"/>
                <w:rtl w:val="0"/>
              </w:rPr>
              <w:t xml:space="preserve">Tema</w:t>
            </w:r>
          </w:p>
        </w:tc>
        <w:tc>
          <w:tcPr/>
          <w:p w:rsidR="00000000" w:rsidDel="00000000" w:rsidP="00000000" w:rsidRDefault="00000000" w:rsidRPr="00000000" w14:paraId="00000027">
            <w:pPr>
              <w:jc w:val="left"/>
              <w:rPr>
                <w:i w:val="1"/>
                <w:color w:val="666666"/>
              </w:rPr>
            </w:pPr>
            <w:r w:rsidDel="00000000" w:rsidR="00000000" w:rsidRPr="00000000">
              <w:rPr>
                <w:i w:val="1"/>
                <w:color w:val="666666"/>
                <w:rtl w:val="0"/>
              </w:rPr>
              <w:t xml:space="preserve">Desarrollo de aplicación móvil para escaneo de Etiquetas RFID que permita exportar los datos a distintos tipos de archivos para análisis. </w:t>
            </w:r>
          </w:p>
        </w:tc>
      </w:tr>
      <w:tr>
        <w:trPr>
          <w:cantSplit w:val="0"/>
          <w:trHeight w:val="418" w:hRule="atLeast"/>
          <w:tblHeader w:val="0"/>
        </w:trPr>
        <w:tc>
          <w:tcPr/>
          <w:p w:rsidR="00000000" w:rsidDel="00000000" w:rsidP="00000000" w:rsidRDefault="00000000" w:rsidRPr="00000000" w14:paraId="00000028">
            <w:pPr>
              <w:rPr>
                <w:color w:val="1f4e79"/>
              </w:rPr>
            </w:pPr>
            <w:r w:rsidDel="00000000" w:rsidR="00000000" w:rsidRPr="00000000">
              <w:rPr>
                <w:color w:val="1f4e79"/>
                <w:rtl w:val="0"/>
              </w:rPr>
              <w:t xml:space="preserve">Área (s) de desempeño(s)</w:t>
            </w:r>
          </w:p>
        </w:tc>
        <w:tc>
          <w:tcPr/>
          <w:p w:rsidR="00000000" w:rsidDel="00000000" w:rsidP="00000000" w:rsidRDefault="00000000" w:rsidRPr="00000000" w14:paraId="00000029">
            <w:pPr>
              <w:jc w:val="left"/>
              <w:rPr>
                <w:i w:val="1"/>
                <w:color w:val="666666"/>
              </w:rPr>
            </w:pPr>
            <w:r w:rsidDel="00000000" w:rsidR="00000000" w:rsidRPr="00000000">
              <w:rPr>
                <w:i w:val="1"/>
                <w:color w:val="666666"/>
                <w:rtl w:val="0"/>
              </w:rPr>
              <w:t xml:space="preserve">Desarrollo de aplicaciones móviles.</w:t>
            </w:r>
          </w:p>
        </w:tc>
      </w:tr>
      <w:tr>
        <w:trPr>
          <w:cantSplit w:val="0"/>
          <w:trHeight w:val="425" w:hRule="atLeast"/>
          <w:tblHeader w:val="0"/>
        </w:trPr>
        <w:tc>
          <w:tcPr/>
          <w:p w:rsidR="00000000" w:rsidDel="00000000" w:rsidP="00000000" w:rsidRDefault="00000000" w:rsidRPr="00000000" w14:paraId="0000002A">
            <w:pPr>
              <w:rPr>
                <w:color w:val="1f4e79"/>
              </w:rPr>
            </w:pPr>
            <w:r w:rsidDel="00000000" w:rsidR="00000000" w:rsidRPr="00000000">
              <w:rPr>
                <w:color w:val="1f4e79"/>
                <w:rtl w:val="0"/>
              </w:rPr>
              <w:t xml:space="preserve">Competencias o unidades de competencia</w:t>
            </w:r>
          </w:p>
        </w:tc>
        <w:tc>
          <w:tcPr/>
          <w:p w:rsidR="00000000" w:rsidDel="00000000" w:rsidP="00000000" w:rsidRDefault="00000000" w:rsidRPr="00000000" w14:paraId="0000002B">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Ofrecer propuestas de solución informática analizando de forma integral los procesos de acuerdo a los requerimientos de los usuarios objetivos.</w:t>
            </w:r>
          </w:p>
          <w:p w:rsidR="00000000" w:rsidDel="00000000" w:rsidP="00000000" w:rsidRDefault="00000000" w:rsidRPr="00000000" w14:paraId="0000002C">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Programar consultas o rutinas para manipular información de una base de datos de acuerdo a los requerimientos de los usuarios objetivos.</w:t>
            </w:r>
          </w:p>
          <w:p w:rsidR="00000000" w:rsidDel="00000000" w:rsidP="00000000" w:rsidRDefault="00000000" w:rsidRPr="00000000" w14:paraId="0000002E">
            <w:pPr>
              <w:spacing w:after="240" w:before="240" w:lineRule="auto"/>
              <w:ind w:left="0" w:right="0" w:firstLine="0"/>
              <w:jc w:val="left"/>
              <w:rPr>
                <w:rFonts w:ascii="Arial" w:cs="Arial" w:eastAsia="Arial" w:hAnsi="Arial"/>
                <w:i w:val="1"/>
                <w:color w:val="1a1a1a"/>
                <w:sz w:val="24"/>
                <w:szCs w:val="24"/>
              </w:rPr>
            </w:pPr>
            <w:r w:rsidDel="00000000" w:rsidR="00000000" w:rsidRPr="00000000">
              <w:rPr>
                <w:color w:val="666666"/>
                <w:rtl w:val="0"/>
              </w:rPr>
              <w:t xml:space="preserve">       ·       </w:t>
            </w:r>
            <w:r w:rsidDel="00000000" w:rsidR="00000000" w:rsidRPr="00000000">
              <w:rPr>
                <w:color w:val="666666"/>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2F">
            <w:pPr>
              <w:spacing w:after="240" w:before="240" w:lineRule="auto"/>
              <w:ind w:left="360" w:right="0" w:firstLine="0"/>
              <w:jc w:val="left"/>
              <w:rPr>
                <w:i w:val="1"/>
                <w:color w:val="666666"/>
              </w:rPr>
            </w:pPr>
            <w:r w:rsidDel="00000000" w:rsidR="00000000" w:rsidRPr="00000000">
              <w:rPr>
                <w:rtl w:val="0"/>
              </w:rPr>
            </w:r>
          </w:p>
        </w:tc>
      </w:tr>
    </w:tbl>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6"/>
        <w:tblW w:w="1008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8295"/>
        <w:tblGridChange w:id="0">
          <w:tblGrid>
            <w:gridCol w:w="1785"/>
            <w:gridCol w:w="8295"/>
          </w:tblGrid>
        </w:tblGridChange>
      </w:tblGrid>
      <w:tr>
        <w:trPr>
          <w:cantSplit w:val="0"/>
          <w:trHeight w:val="2443" w:hRule="atLeast"/>
          <w:tblHeader w:val="0"/>
        </w:trPr>
        <w:tc>
          <w:tcPr>
            <w:vAlign w:val="center"/>
          </w:tcPr>
          <w:p w:rsidR="00000000" w:rsidDel="00000000" w:rsidP="00000000" w:rsidRDefault="00000000" w:rsidRPr="00000000" w14:paraId="00000037">
            <w:pPr>
              <w:rPr>
                <w:color w:val="1f4e79"/>
              </w:rPr>
            </w:pPr>
            <w:r w:rsidDel="00000000" w:rsidR="00000000" w:rsidRPr="00000000">
              <w:rPr>
                <w:color w:val="1f4e79"/>
                <w:rtl w:val="0"/>
              </w:rPr>
              <w:t xml:space="preserve">Relevancia del proyecto APT</w:t>
            </w:r>
          </w:p>
        </w:tc>
        <w:tc>
          <w:tcPr/>
          <w:p w:rsidR="00000000" w:rsidDel="00000000" w:rsidP="00000000" w:rsidRDefault="00000000" w:rsidRPr="00000000" w14:paraId="00000038">
            <w:pPr>
              <w:spacing w:after="240" w:before="240" w:line="259" w:lineRule="auto"/>
              <w:ind w:left="0" w:right="0" w:firstLine="0"/>
              <w:jc w:val="both"/>
              <w:rPr>
                <w:i w:val="1"/>
                <w:color w:val="666666"/>
              </w:rPr>
            </w:pPr>
            <w:r w:rsidDel="00000000" w:rsidR="00000000" w:rsidRPr="00000000">
              <w:rPr>
                <w:i w:val="1"/>
                <w:color w:val="666666"/>
                <w:rtl w:val="0"/>
              </w:rPr>
              <w:t xml:space="preserve">El sistema de inventariado manual es un sistema que ha permanecido en la sociedad desde tiempos inmemoriales, para poder sistematizar eso se inventó un sistema de código de barras, que permitía a los usuarios escanear producto a producto frente a un escáner que realizaba el trabajo. Pero aun así el inventariado de los productos seguía siendo una tarea difícil de realizar. </w:t>
            </w:r>
          </w:p>
          <w:p w:rsidR="00000000" w:rsidDel="00000000" w:rsidP="00000000" w:rsidRDefault="00000000" w:rsidRPr="00000000" w14:paraId="00000039">
            <w:pPr>
              <w:spacing w:after="240" w:before="240" w:line="259" w:lineRule="auto"/>
              <w:ind w:left="0" w:right="0" w:firstLine="0"/>
              <w:jc w:val="both"/>
              <w:rPr>
                <w:i w:val="1"/>
                <w:color w:val="666666"/>
              </w:rPr>
            </w:pPr>
            <w:r w:rsidDel="00000000" w:rsidR="00000000" w:rsidRPr="00000000">
              <w:rPr>
                <w:i w:val="1"/>
                <w:color w:val="666666"/>
                <w:rtl w:val="0"/>
              </w:rPr>
              <w:t xml:space="preserve">Es así como empresas como Nike usan actualmente un sistema de etiquetas RFID, las cuales emiten una señal de radiofrecuencia que pueden ser recibidas por una antena. </w:t>
            </w:r>
          </w:p>
          <w:p w:rsidR="00000000" w:rsidDel="00000000" w:rsidP="00000000" w:rsidRDefault="00000000" w:rsidRPr="00000000" w14:paraId="0000003A">
            <w:pPr>
              <w:spacing w:after="240" w:before="240" w:line="259" w:lineRule="auto"/>
              <w:ind w:left="0" w:right="0" w:firstLine="0"/>
              <w:jc w:val="both"/>
              <w:rPr>
                <w:i w:val="1"/>
                <w:color w:val="666666"/>
              </w:rPr>
            </w:pPr>
            <w:r w:rsidDel="00000000" w:rsidR="00000000" w:rsidRPr="00000000">
              <w:rPr>
                <w:i w:val="1"/>
                <w:color w:val="666666"/>
                <w:rtl w:val="0"/>
              </w:rPr>
              <w:t xml:space="preserve">La implementación de RFID permitirá a los usuarios, desarrollar de mejor manera su labor, resolviendo de manera efectiva el inventario de una empresa o instalación debido a que permite utilizar la antena para leer los tags a distancia, encontrarlos y obtener información asociada a ellos mediante una plataforma móvil.</w:t>
            </w:r>
          </w:p>
          <w:p w:rsidR="00000000" w:rsidDel="00000000" w:rsidP="00000000" w:rsidRDefault="00000000" w:rsidRPr="00000000" w14:paraId="0000003B">
            <w:pPr>
              <w:spacing w:after="240" w:before="240" w:line="259" w:lineRule="auto"/>
              <w:ind w:left="0" w:right="0" w:firstLine="0"/>
              <w:jc w:val="both"/>
              <w:rPr>
                <w:i w:val="1"/>
                <w:color w:val="548dd4"/>
              </w:rPr>
            </w:pPr>
            <w:r w:rsidDel="00000000" w:rsidR="00000000" w:rsidRPr="00000000">
              <w:rPr>
                <w:i w:val="1"/>
                <w:color w:val="666666"/>
                <w:rtl w:val="0"/>
              </w:rPr>
              <w:t xml:space="preserve">En la actualidad, existen pocas plataformas accesibles a los usuarios, que cumplen mínimamente los requerimientos de un sistema de inventariado y además hay empresas que venden la plataforma a la medida únicamente, siendo menos accesible. Con este proyecto se buscará contribuir al servicio de los usuarios comunes y empresas pequeñas quienes no pueden costear las prestaciones de empresas multinivel y que necesitan mejorar su sistema de inventario, reduciendo el coste.</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03C">
            <w:pPr>
              <w:rPr>
                <w:color w:val="1f4e79"/>
              </w:rPr>
            </w:pPr>
            <w:r w:rsidDel="00000000" w:rsidR="00000000" w:rsidRPr="00000000">
              <w:rPr>
                <w:color w:val="1f4e79"/>
                <w:rtl w:val="0"/>
              </w:rPr>
              <w:t xml:space="preserve">Descripción del Proyecto APT</w:t>
            </w:r>
          </w:p>
        </w:tc>
        <w:tc>
          <w:tcPr/>
          <w:p w:rsidR="00000000" w:rsidDel="00000000" w:rsidP="00000000" w:rsidRDefault="00000000" w:rsidRPr="00000000" w14:paraId="0000003D">
            <w:pPr>
              <w:ind w:left="0" w:firstLine="0"/>
              <w:jc w:val="both"/>
              <w:rPr>
                <w:i w:val="1"/>
                <w:color w:val="666666"/>
              </w:rPr>
            </w:pPr>
            <w:r w:rsidDel="00000000" w:rsidR="00000000" w:rsidRPr="00000000">
              <w:rPr>
                <w:i w:val="1"/>
                <w:color w:val="666666"/>
                <w:rtl w:val="0"/>
              </w:rPr>
              <w:t xml:space="preserve">Levantamiento, diseño y construcción de aplicación móvil nativa en Android, utilizable por un usuario promedio y organización que cuente con una antena de lectura ZEBRA con el fin de mejorar sus procesos de inventario a través de la captura de etiqueta RFID.</w:t>
            </w:r>
          </w:p>
        </w:tc>
      </w:tr>
      <w:tr>
        <w:trPr>
          <w:cantSplit w:val="0"/>
          <w:trHeight w:val="866" w:hRule="atLeast"/>
          <w:tblHeader w:val="0"/>
        </w:trPr>
        <w:tc>
          <w:tcPr/>
          <w:p w:rsidR="00000000" w:rsidDel="00000000" w:rsidP="00000000" w:rsidRDefault="00000000" w:rsidRPr="00000000" w14:paraId="0000003E">
            <w:pPr>
              <w:rPr>
                <w:color w:val="1f4e79"/>
              </w:rPr>
            </w:pPr>
            <w:r w:rsidDel="00000000" w:rsidR="00000000" w:rsidRPr="00000000">
              <w:rPr>
                <w:color w:val="1f4e79"/>
                <w:rtl w:val="0"/>
              </w:rPr>
              <w:t xml:space="preserve">Pertinencia del proyecto con el perfil de egreso</w:t>
            </w:r>
          </w:p>
        </w:tc>
        <w:tc>
          <w:tcPr/>
          <w:p w:rsidR="00000000" w:rsidDel="00000000" w:rsidP="00000000" w:rsidRDefault="00000000" w:rsidRPr="00000000" w14:paraId="0000003F">
            <w:pPr>
              <w:ind w:left="0" w:firstLine="0"/>
              <w:jc w:val="left"/>
              <w:rPr>
                <w:i w:val="1"/>
                <w:color w:val="666666"/>
                <w:sz w:val="18"/>
                <w:szCs w:val="18"/>
              </w:rPr>
            </w:pPr>
            <w:r w:rsidDel="00000000" w:rsidR="00000000" w:rsidRPr="00000000">
              <w:rPr>
                <w:i w:val="1"/>
                <w:color w:val="666666"/>
                <w:rtl w:val="0"/>
              </w:rPr>
              <w:t xml:space="preserve"> El trabajo que se realizará permitirá evidenciar las competencias enunciadas y potenciar el perfil de egreso, con un fuerte énfasis en el análisis, propuesta y desarrollo de soluciones móviles e integración con hardware moderno como son los lectores RFID.</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40">
            <w:pPr>
              <w:rPr>
                <w:color w:val="1f4e79"/>
              </w:rPr>
            </w:pPr>
            <w:r w:rsidDel="00000000" w:rsidR="00000000" w:rsidRPr="00000000">
              <w:rPr>
                <w:color w:val="1f4e79"/>
                <w:rtl w:val="0"/>
              </w:rPr>
              <w:t xml:space="preserve">Relación con los intereses profesionales</w:t>
            </w:r>
          </w:p>
        </w:tc>
        <w:tc>
          <w:tcPr/>
          <w:p w:rsidR="00000000" w:rsidDel="00000000" w:rsidP="00000000" w:rsidRDefault="00000000" w:rsidRPr="00000000" w14:paraId="00000041">
            <w:pPr>
              <w:spacing w:after="240" w:before="240" w:lineRule="auto"/>
              <w:ind w:left="0" w:right="0" w:firstLine="0"/>
              <w:jc w:val="left"/>
              <w:rPr>
                <w:i w:val="1"/>
                <w:color w:val="666666"/>
              </w:rPr>
            </w:pPr>
            <w:r w:rsidDel="00000000" w:rsidR="00000000" w:rsidRPr="00000000">
              <w:rPr>
                <w:i w:val="1"/>
                <w:color w:val="666666"/>
                <w:rtl w:val="0"/>
              </w:rPr>
              <w:t xml:space="preserve">Este proyecto se relaciona con el interés personal y proyección profesional, ya que presenta la oportunidad de aprender y desarrollar en un área del mercado que se está expandiendo en latinoamérica. Además al ser un proyecto que requiere la integración a hardware externo especializado que está en uso en el mercado  presenta un desafío nuevo e interesante para el desarrollo profesional del equipo.</w:t>
            </w:r>
            <w:r w:rsidDel="00000000" w:rsidR="00000000" w:rsidRPr="00000000">
              <w:rPr>
                <w:rtl w:val="0"/>
              </w:rPr>
            </w:r>
          </w:p>
        </w:tc>
      </w:tr>
      <w:tr>
        <w:trPr>
          <w:cantSplit w:val="0"/>
          <w:trHeight w:val="132" w:hRule="atLeast"/>
          <w:tblHeader w:val="0"/>
        </w:trPr>
        <w:tc>
          <w:tcPr/>
          <w:p w:rsidR="00000000" w:rsidDel="00000000" w:rsidP="00000000" w:rsidRDefault="00000000" w:rsidRPr="00000000" w14:paraId="00000042">
            <w:pPr>
              <w:rPr>
                <w:color w:val="1f4e79"/>
              </w:rPr>
            </w:pPr>
            <w:r w:rsidDel="00000000" w:rsidR="00000000" w:rsidRPr="00000000">
              <w:rPr>
                <w:color w:val="1f4e79"/>
                <w:rtl w:val="0"/>
              </w:rPr>
              <w:t xml:space="preserve">Fortalezas y debilidades para desarrollar el Proyecto APT</w:t>
            </w:r>
          </w:p>
          <w:p w:rsidR="00000000" w:rsidDel="00000000" w:rsidP="00000000" w:rsidRDefault="00000000" w:rsidRPr="00000000" w14:paraId="00000043">
            <w:pPr>
              <w:rPr>
                <w:color w:val="1f4e79"/>
              </w:rPr>
            </w:pPr>
            <w:r w:rsidDel="00000000" w:rsidR="00000000" w:rsidRPr="00000000">
              <w:rPr>
                <w:color w:val="1f4e79"/>
                <w:rtl w:val="0"/>
              </w:rPr>
              <w:t xml:space="preserve">(Factibilidad)</w:t>
            </w:r>
          </w:p>
        </w:tc>
        <w:tc>
          <w:tcPr/>
          <w:p w:rsidR="00000000" w:rsidDel="00000000" w:rsidP="00000000" w:rsidRDefault="00000000" w:rsidRPr="00000000" w14:paraId="00000044">
            <w:pPr>
              <w:numPr>
                <w:ilvl w:val="0"/>
                <w:numId w:val="5"/>
              </w:numPr>
              <w:spacing w:after="0" w:before="240" w:line="259" w:lineRule="auto"/>
              <w:ind w:left="720" w:right="0" w:hanging="360"/>
              <w:jc w:val="left"/>
              <w:rPr>
                <w:i w:val="1"/>
                <w:color w:val="666666"/>
                <w:u w:val="none"/>
              </w:rPr>
            </w:pPr>
            <w:r w:rsidDel="00000000" w:rsidR="00000000" w:rsidRPr="00000000">
              <w:rPr>
                <w:i w:val="1"/>
                <w:color w:val="666666"/>
                <w:rtl w:val="0"/>
              </w:rPr>
              <w:t xml:space="preserve">El equipo realizó una prueba de concepto de la tecnología previamente, por lo que se tiene una noción sobre la integración y desarrollo con el hardware.</w:t>
            </w:r>
          </w:p>
          <w:p w:rsidR="00000000" w:rsidDel="00000000" w:rsidP="00000000" w:rsidRDefault="00000000" w:rsidRPr="00000000" w14:paraId="00000045">
            <w:pPr>
              <w:numPr>
                <w:ilvl w:val="0"/>
                <w:numId w:val="5"/>
              </w:numPr>
              <w:spacing w:after="0" w:before="240" w:line="259" w:lineRule="auto"/>
              <w:ind w:left="720" w:right="0" w:hanging="360"/>
              <w:jc w:val="left"/>
              <w:rPr>
                <w:i w:val="1"/>
                <w:color w:val="666666"/>
                <w:u w:val="none"/>
              </w:rPr>
            </w:pPr>
            <w:r w:rsidDel="00000000" w:rsidR="00000000" w:rsidRPr="00000000">
              <w:rPr>
                <w:i w:val="1"/>
                <w:color w:val="666666"/>
                <w:rtl w:val="0"/>
              </w:rPr>
              <w:t xml:space="preserve">Técnicamente se cuenta con los conocimientos en el desarrollo de aplicaciones móviles y manejo de datos.</w:t>
            </w:r>
          </w:p>
          <w:p w:rsidR="00000000" w:rsidDel="00000000" w:rsidP="00000000" w:rsidRDefault="00000000" w:rsidRPr="00000000" w14:paraId="00000046">
            <w:pPr>
              <w:numPr>
                <w:ilvl w:val="0"/>
                <w:numId w:val="5"/>
              </w:numPr>
              <w:spacing w:after="0" w:before="240" w:line="259" w:lineRule="auto"/>
              <w:ind w:left="720" w:right="0" w:hanging="360"/>
              <w:jc w:val="left"/>
              <w:rPr>
                <w:i w:val="1"/>
                <w:color w:val="666666"/>
              </w:rPr>
            </w:pPr>
            <w:r w:rsidDel="00000000" w:rsidR="00000000" w:rsidRPr="00000000">
              <w:rPr>
                <w:i w:val="1"/>
                <w:color w:val="666666"/>
                <w:rtl w:val="0"/>
              </w:rPr>
              <w:t xml:space="preserve">Desde la perspectiva personal, no existen impedimentos técnicos o actitudinales que puedan afectar negativamente el desarrollo de la solución.</w:t>
            </w:r>
          </w:p>
          <w:p w:rsidR="00000000" w:rsidDel="00000000" w:rsidP="00000000" w:rsidRDefault="00000000" w:rsidRPr="00000000" w14:paraId="00000047">
            <w:pPr>
              <w:numPr>
                <w:ilvl w:val="0"/>
                <w:numId w:val="5"/>
              </w:numPr>
              <w:spacing w:after="0" w:before="240" w:line="259" w:lineRule="auto"/>
              <w:ind w:left="720" w:right="0" w:hanging="360"/>
              <w:jc w:val="left"/>
              <w:rPr>
                <w:i w:val="1"/>
                <w:color w:val="666666"/>
                <w:u w:val="none"/>
              </w:rPr>
            </w:pPr>
            <w:r w:rsidDel="00000000" w:rsidR="00000000" w:rsidRPr="00000000">
              <w:rPr>
                <w:i w:val="1"/>
                <w:color w:val="666666"/>
                <w:rtl w:val="0"/>
              </w:rPr>
              <w:t xml:space="preserve">Se tiene experiencia trabajando con control de cambios y desarrollo en paralelo, permitiendo al equipo seguir desarrollando la solución en cualquier caso de incidente o coordinación de tiempo, evitando atascos.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rPr>
          <w:b w:val="1"/>
          <w:color w:val="5b9bd5"/>
          <w:sz w:val="32"/>
          <w:szCs w:val="3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0"/>
        <w:rPr>
          <w:b w:val="1"/>
          <w:color w:val="5b9bd5"/>
          <w:sz w:val="32"/>
          <w:szCs w:val="3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720" w:firstLine="0"/>
        <w:rPr>
          <w:b w:val="1"/>
          <w:color w:val="5b9bd5"/>
          <w:sz w:val="32"/>
          <w:szCs w:val="32"/>
        </w:rPr>
      </w:pPr>
      <w:r w:rsidDel="00000000" w:rsidR="00000000" w:rsidRPr="00000000">
        <w:rPr>
          <w:rtl w:val="0"/>
        </w:rPr>
      </w:r>
    </w:p>
    <w:p w:rsidR="00000000" w:rsidDel="00000000" w:rsidP="00000000" w:rsidRDefault="00000000" w:rsidRPr="00000000" w14:paraId="0000004B">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II </w:t>
      </w:r>
    </w:p>
    <w:tbl>
      <w:tblPr>
        <w:tblStyle w:val="Table7"/>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1009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15"/>
        <w:gridCol w:w="7980"/>
        <w:tblGridChange w:id="0">
          <w:tblGrid>
            <w:gridCol w:w="2115"/>
            <w:gridCol w:w="7980"/>
          </w:tblGrid>
        </w:tblGridChange>
      </w:tblGrid>
      <w:tr>
        <w:trPr>
          <w:cantSplit w:val="0"/>
          <w:trHeight w:val="1259" w:hRule="atLeast"/>
          <w:tblHeader w:val="0"/>
        </w:trPr>
        <w:tc>
          <w:tcPr>
            <w:vAlign w:val="center"/>
          </w:tcPr>
          <w:p w:rsidR="00000000" w:rsidDel="00000000" w:rsidP="00000000" w:rsidRDefault="00000000" w:rsidRPr="00000000" w14:paraId="00000050">
            <w:pPr>
              <w:rPr>
                <w:color w:val="1f4e79"/>
              </w:rPr>
            </w:pPr>
            <w:r w:rsidDel="00000000" w:rsidR="00000000" w:rsidRPr="00000000">
              <w:rPr>
                <w:color w:val="1f4e79"/>
                <w:rtl w:val="0"/>
              </w:rPr>
              <w:t xml:space="preserve">Objetivo general</w:t>
            </w:r>
          </w:p>
        </w:tc>
        <w:tc>
          <w:tcPr/>
          <w:p w:rsidR="00000000" w:rsidDel="00000000" w:rsidP="00000000" w:rsidRDefault="00000000" w:rsidRPr="00000000" w14:paraId="00000051">
            <w:pPr>
              <w:rPr>
                <w:i w:val="1"/>
                <w:color w:val="666666"/>
              </w:rPr>
            </w:pPr>
            <w:r w:rsidDel="00000000" w:rsidR="00000000" w:rsidRPr="00000000">
              <w:rPr>
                <w:i w:val="1"/>
                <w:color w:val="666666"/>
                <w:rtl w:val="0"/>
              </w:rPr>
              <w:t xml:space="preserve">Desarrollar una solución en android que permita a los usuarios interesados en utilizar tecnología RFID obtener e interactuar con los datos escaneados por un lector externo.</w:t>
            </w:r>
          </w:p>
        </w:tc>
      </w:tr>
      <w:tr>
        <w:trPr>
          <w:cantSplit w:val="0"/>
          <w:trHeight w:val="834" w:hRule="atLeast"/>
          <w:tblHeader w:val="0"/>
        </w:trPr>
        <w:tc>
          <w:tcPr/>
          <w:p w:rsidR="00000000" w:rsidDel="00000000" w:rsidP="00000000" w:rsidRDefault="00000000" w:rsidRPr="00000000" w14:paraId="00000052">
            <w:pPr>
              <w:rPr>
                <w:color w:val="1f4e79"/>
              </w:rPr>
            </w:pPr>
            <w:r w:rsidDel="00000000" w:rsidR="00000000" w:rsidRPr="00000000">
              <w:rPr>
                <w:color w:val="1f4e79"/>
                <w:rtl w:val="0"/>
              </w:rPr>
              <w:t xml:space="preserve">Objetivos específicos</w:t>
            </w:r>
          </w:p>
        </w:tc>
        <w:tc>
          <w:tcPr/>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i w:val="1"/>
                <w:color w:val="666666"/>
                <w:sz w:val="22"/>
                <w:szCs w:val="22"/>
              </w:rPr>
            </w:pPr>
            <w:r w:rsidDel="00000000" w:rsidR="00000000" w:rsidRPr="00000000">
              <w:rPr>
                <w:i w:val="1"/>
                <w:color w:val="666666"/>
                <w:rtl w:val="0"/>
              </w:rPr>
              <w:t xml:space="preserve">Reducir los tiempos y dificultad que implica hacer y mantener un inventario</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i w:val="1"/>
                <w:color w:val="666666"/>
                <w:sz w:val="22"/>
                <w:szCs w:val="22"/>
              </w:rPr>
            </w:pPr>
            <w:r w:rsidDel="00000000" w:rsidR="00000000" w:rsidRPr="00000000">
              <w:rPr>
                <w:i w:val="1"/>
                <w:color w:val="666666"/>
                <w:rtl w:val="0"/>
              </w:rPr>
              <w:t xml:space="preserve">Controlar la información crítica en forma simple y amigable</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i w:val="1"/>
                <w:color w:val="666666"/>
                <w:sz w:val="22"/>
                <w:szCs w:val="22"/>
              </w:rPr>
            </w:pPr>
            <w:r w:rsidDel="00000000" w:rsidR="00000000" w:rsidRPr="00000000">
              <w:rPr>
                <w:i w:val="1"/>
                <w:color w:val="666666"/>
                <w:rtl w:val="0"/>
              </w:rPr>
              <w:t xml:space="preserve">Poder brindar una solución genérica capaz de adaptarse a un usuario que cuente con un </w:t>
            </w:r>
            <w:r w:rsidDel="00000000" w:rsidR="00000000" w:rsidRPr="00000000">
              <w:rPr>
                <w:i w:val="1"/>
                <w:color w:val="666666"/>
                <w:rtl w:val="0"/>
              </w:rPr>
              <w:t xml:space="preserve">smarthphone</w:t>
            </w:r>
            <w:r w:rsidDel="00000000" w:rsidR="00000000" w:rsidRPr="00000000">
              <w:rPr>
                <w:i w:val="1"/>
                <w:color w:val="666666"/>
                <w:rtl w:val="0"/>
              </w:rPr>
              <w:t xml:space="preserve"> android lector y etiquetas RFID</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64" w:right="0" w:hanging="360"/>
              <w:jc w:val="both"/>
              <w:rPr>
                <w:rFonts w:ascii="Calibri" w:cs="Calibri" w:eastAsia="Calibri" w:hAnsi="Calibri"/>
                <w:b w:val="0"/>
                <w:i w:val="1"/>
                <w:smallCaps w:val="0"/>
                <w:strike w:val="0"/>
                <w:color w:val="666666"/>
                <w:sz w:val="22"/>
                <w:szCs w:val="22"/>
                <w:shd w:fill="auto" w:val="clear"/>
                <w:vertAlign w:val="baseline"/>
              </w:rPr>
            </w:pPr>
            <w:r w:rsidDel="00000000" w:rsidR="00000000" w:rsidRPr="00000000">
              <w:rPr>
                <w:i w:val="1"/>
                <w:color w:val="666666"/>
                <w:rtl w:val="0"/>
              </w:rPr>
              <w:t xml:space="preserve">Dar facilidad de integración de los datos para cualquier BD mediante un web service</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i w:val="1"/>
                <w:color w:val="548dd4"/>
              </w:rPr>
            </w:pPr>
            <w:r w:rsidDel="00000000" w:rsidR="00000000" w:rsidRPr="00000000">
              <w:rPr>
                <w:i w:val="1"/>
                <w:color w:val="548dd4"/>
                <w:rtl w:val="0"/>
              </w:rPr>
              <w:t xml:space="preserve">La metodología a utilizar será ágil puntualmente scrum, considerando una primera etapa de definición, desde la visión del proyecto con sus cuatro pilares, el product goal y el product backlog, estimado y priorizado. Posteriormente se desarrollarán los sprint con los release involucrados.</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5D">
            <w:pPr>
              <w:jc w:val="center"/>
              <w:rPr>
                <w:color w:val="1f4e79"/>
              </w:rPr>
            </w:pPr>
            <w:r w:rsidDel="00000000" w:rsidR="00000000" w:rsidRPr="00000000">
              <w:rPr>
                <w:color w:val="1f4e79"/>
                <w:rtl w:val="0"/>
              </w:rPr>
              <w:t xml:space="preserve">Descripción Metodología</w:t>
            </w:r>
          </w:p>
        </w:tc>
      </w:tr>
      <w:tr>
        <w:trPr>
          <w:cantSplit w:val="0"/>
          <w:trHeight w:val="699" w:hRule="atLeast"/>
          <w:tblHeader w:val="0"/>
        </w:trPr>
        <w:tc>
          <w:tcPr/>
          <w:p w:rsidR="00000000" w:rsidDel="00000000" w:rsidP="00000000" w:rsidRDefault="00000000" w:rsidRPr="00000000" w14:paraId="0000005E">
            <w:pPr>
              <w:numPr>
                <w:ilvl w:val="0"/>
                <w:numId w:val="2"/>
              </w:numPr>
              <w:ind w:left="720" w:hanging="360"/>
              <w:jc w:val="both"/>
              <w:rPr>
                <w:i w:val="1"/>
                <w:color w:val="666666"/>
                <w:u w:val="none"/>
              </w:rPr>
            </w:pPr>
            <w:r w:rsidDel="00000000" w:rsidR="00000000" w:rsidRPr="00000000">
              <w:rPr>
                <w:i w:val="1"/>
                <w:color w:val="666666"/>
                <w:rtl w:val="0"/>
              </w:rPr>
              <w:t xml:space="preserve">La metodología a implementar es Scrum, propicia para el tipo y características del proyecto, con un alto énfasis en el valor que otorga a la solución.</w:t>
            </w:r>
          </w:p>
          <w:p w:rsidR="00000000" w:rsidDel="00000000" w:rsidP="00000000" w:rsidRDefault="00000000" w:rsidRPr="00000000" w14:paraId="0000005F">
            <w:pPr>
              <w:numPr>
                <w:ilvl w:val="0"/>
                <w:numId w:val="2"/>
              </w:numPr>
              <w:ind w:left="720" w:hanging="360"/>
              <w:jc w:val="both"/>
              <w:rPr>
                <w:i w:val="1"/>
                <w:color w:val="666666"/>
                <w:u w:val="none"/>
              </w:rPr>
            </w:pPr>
            <w:r w:rsidDel="00000000" w:rsidR="00000000" w:rsidRPr="00000000">
              <w:rPr>
                <w:i w:val="1"/>
                <w:color w:val="666666"/>
                <w:rtl w:val="0"/>
              </w:rPr>
              <w:t xml:space="preserve">Inicialmente se estructurará el proyecto en base al análisis del desafío a abordar, según las etapas de Scrum, se generarán las historias de usuario, además de identificar y estimar las tareas y crear el sprint backlog. Se designarán los roles dentro del proyecto y los plazos de entrega para cada sección. Se creará la visión del proyecto, para luego generar las épicas.</w:t>
            </w:r>
          </w:p>
          <w:p w:rsidR="00000000" w:rsidDel="00000000" w:rsidP="00000000" w:rsidRDefault="00000000" w:rsidRPr="00000000" w14:paraId="00000060">
            <w:pPr>
              <w:numPr>
                <w:ilvl w:val="0"/>
                <w:numId w:val="2"/>
              </w:numPr>
              <w:ind w:left="720" w:hanging="360"/>
              <w:jc w:val="both"/>
              <w:rPr>
                <w:i w:val="1"/>
                <w:color w:val="666666"/>
                <w:u w:val="none"/>
              </w:rPr>
            </w:pPr>
            <w:r w:rsidDel="00000000" w:rsidR="00000000" w:rsidRPr="00000000">
              <w:rPr>
                <w:i w:val="1"/>
                <w:color w:val="666666"/>
                <w:rtl w:val="0"/>
              </w:rPr>
              <w:t xml:space="preserve">Una vez realizada la entrega y aprobación de la primera etapa del proceso, se procederá a la segunda etapa que es el desarrollo a través de los sprints donde se generará la base de datos y el web Service al cual se </w:t>
            </w:r>
            <w:r w:rsidDel="00000000" w:rsidR="00000000" w:rsidRPr="00000000">
              <w:rPr>
                <w:i w:val="1"/>
                <w:color w:val="666666"/>
                <w:rtl w:val="0"/>
              </w:rPr>
              <w:t xml:space="preserve">accederá</w:t>
            </w:r>
            <w:r w:rsidDel="00000000" w:rsidR="00000000" w:rsidRPr="00000000">
              <w:rPr>
                <w:i w:val="1"/>
                <w:color w:val="666666"/>
                <w:rtl w:val="0"/>
              </w:rPr>
              <w:t xml:space="preserve">, para luego generar 3 sprints con el desarrollo puntual de la aplicación. Terminado cada Sprint se actualizará el backlog de producto, para dar inicio al siguiente sprint.</w:t>
            </w:r>
          </w:p>
          <w:p w:rsidR="00000000" w:rsidDel="00000000" w:rsidP="00000000" w:rsidRDefault="00000000" w:rsidRPr="00000000" w14:paraId="00000061">
            <w:pPr>
              <w:numPr>
                <w:ilvl w:val="0"/>
                <w:numId w:val="2"/>
              </w:numPr>
              <w:ind w:left="720" w:hanging="360"/>
              <w:jc w:val="both"/>
              <w:rPr>
                <w:i w:val="1"/>
                <w:color w:val="666666"/>
                <w:u w:val="none"/>
              </w:rPr>
            </w:pPr>
            <w:r w:rsidDel="00000000" w:rsidR="00000000" w:rsidRPr="00000000">
              <w:rPr>
                <w:i w:val="1"/>
                <w:color w:val="666666"/>
                <w:rtl w:val="0"/>
              </w:rPr>
              <w:t xml:space="preserve">Al finalizar esta etapa se desarrollará un proceso de validación, una retrospectiva y cierre del proyecto.</w:t>
            </w: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1"/>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En este apartado deben  definir los resultados esperados de tu proyecto APT.</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69">
            <w:pPr>
              <w:jc w:val="center"/>
              <w:rPr>
                <w:color w:val="1f4e79"/>
                <w:sz w:val="22"/>
                <w:szCs w:val="22"/>
              </w:rPr>
            </w:pPr>
            <w:r w:rsidDel="00000000" w:rsidR="00000000" w:rsidRPr="00000000">
              <w:rPr>
                <w:color w:val="1f4e79"/>
                <w:sz w:val="22"/>
                <w:szCs w:val="22"/>
                <w:rtl w:val="0"/>
              </w:rPr>
              <w:t xml:space="preserve">Resultados esperados (impacto)</w:t>
            </w:r>
          </w:p>
        </w:tc>
      </w:tr>
      <w:tr>
        <w:trPr>
          <w:cantSplit w:val="0"/>
          <w:trHeight w:val="1920" w:hRule="atLeast"/>
          <w:tblHeader w:val="0"/>
        </w:trPr>
        <w:tc>
          <w:tcPr/>
          <w:p w:rsidR="00000000" w:rsidDel="00000000" w:rsidP="00000000" w:rsidRDefault="00000000" w:rsidRPr="00000000" w14:paraId="0000006A">
            <w:pPr>
              <w:jc w:val="both"/>
              <w:rPr>
                <w:i w:val="1"/>
                <w:color w:val="666666"/>
              </w:rPr>
            </w:pPr>
            <w:r w:rsidDel="00000000" w:rsidR="00000000" w:rsidRPr="00000000">
              <w:rPr>
                <w:i w:val="1"/>
                <w:color w:val="666666"/>
                <w:rtl w:val="0"/>
              </w:rPr>
              <w:t xml:space="preserve">Se espera que la solución a implementar afecte directamente a los usuarios que necesitan aplicar un sistema más ágil de inventariado, y que además sus productos tengan implementados las etiquetas RFID, así mismo, se espera la motivación de los usuarios quienes no cuenten con la tecnología a migrar su sistema de inventario hacia un sistema de etiquetas RFID para optimizar el proceso.</w:t>
            </w:r>
          </w:p>
          <w:p w:rsidR="00000000" w:rsidDel="00000000" w:rsidP="00000000" w:rsidRDefault="00000000" w:rsidRPr="00000000" w14:paraId="0000006B">
            <w:pPr>
              <w:jc w:val="both"/>
              <w:rPr>
                <w:i w:val="1"/>
                <w:color w:val="666666"/>
              </w:rPr>
            </w:pPr>
            <w:r w:rsidDel="00000000" w:rsidR="00000000" w:rsidRPr="00000000">
              <w:rPr>
                <w:rtl w:val="0"/>
              </w:rPr>
            </w:r>
          </w:p>
          <w:p w:rsidR="00000000" w:rsidDel="00000000" w:rsidP="00000000" w:rsidRDefault="00000000" w:rsidRPr="00000000" w14:paraId="0000006C">
            <w:pPr>
              <w:jc w:val="both"/>
              <w:rPr>
                <w:i w:val="1"/>
                <w:color w:val="666666"/>
              </w:rPr>
            </w:pPr>
            <w:r w:rsidDel="00000000" w:rsidR="00000000" w:rsidRPr="00000000">
              <w:rPr>
                <w:i w:val="1"/>
                <w:color w:val="666666"/>
                <w:rtl w:val="0"/>
              </w:rPr>
              <w:t xml:space="preserve">Esto impacta positivamente a la comunidad en general y mejora el proceso de inventario que ocupan los usuarios en distintos sectores que lo necesiten alivianando la carga de los trabajadores encargados del proceso de inventario. </w:t>
            </w:r>
          </w:p>
          <w:p w:rsidR="00000000" w:rsidDel="00000000" w:rsidP="00000000" w:rsidRDefault="00000000" w:rsidRPr="00000000" w14:paraId="0000006D">
            <w:pPr>
              <w:jc w:val="both"/>
              <w:rPr>
                <w:i w:val="1"/>
                <w:color w:val="548dd4"/>
              </w:rPr>
            </w:pPr>
            <w:r w:rsidDel="00000000" w:rsidR="00000000" w:rsidRPr="00000000">
              <w:rPr>
                <w:rtl w:val="0"/>
              </w:rPr>
            </w:r>
          </w:p>
          <w:p w:rsidR="00000000" w:rsidDel="00000000" w:rsidP="00000000" w:rsidRDefault="00000000" w:rsidRPr="00000000" w14:paraId="0000006E">
            <w:pPr>
              <w:jc w:val="both"/>
              <w:rPr>
                <w:i w:val="1"/>
                <w:color w:val="548dd4"/>
              </w:rPr>
            </w:pPr>
            <w:r w:rsidDel="00000000" w:rsidR="00000000" w:rsidRPr="00000000">
              <w:rPr>
                <w:i w:val="1"/>
                <w:color w:val="548dd4"/>
                <w:rtl w:val="0"/>
              </w:rPr>
              <w:t xml:space="preserve"> </w:t>
            </w:r>
          </w:p>
          <w:p w:rsidR="00000000" w:rsidDel="00000000" w:rsidP="00000000" w:rsidRDefault="00000000" w:rsidRPr="00000000" w14:paraId="0000006F">
            <w:pPr>
              <w:ind w:left="0" w:firstLine="0"/>
              <w:jc w:val="both"/>
              <w:rPr>
                <w:i w:val="1"/>
                <w:color w:val="ff0000"/>
                <w:sz w:val="18"/>
                <w:szCs w:val="18"/>
              </w:rPr>
            </w:pPr>
            <w:r w:rsidDel="00000000" w:rsidR="00000000" w:rsidRPr="00000000">
              <w:rPr>
                <w:rtl w:val="0"/>
              </w:rPr>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020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Tipo de evidencia </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(avance o final)</w:t>
            </w:r>
            <w:r w:rsidDel="00000000" w:rsidR="00000000" w:rsidRPr="00000000">
              <w:rPr>
                <w:b w:val="1"/>
                <w:color w:val="1f4e79"/>
                <w:sz w:val="24"/>
                <w:szCs w:val="24"/>
                <w:vertAlign w:val="superscript"/>
              </w:rPr>
              <w:footnoteReference w:customMarkFollows="0" w:id="0"/>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Nombre de la evidencia</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Descripción</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Justificación</w:t>
            </w:r>
          </w:p>
        </w:tc>
      </w:tr>
      <w:tr>
        <w:trPr>
          <w:cantSplit w:val="0"/>
          <w:trHeight w:val="630" w:hRule="atLeast"/>
          <w:tblHeader w:val="0"/>
        </w:trPr>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Análisis Preliminar</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Análisis del caso</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base del análisis del caso</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dar inicio y conocer la magnitud del desafío</w:t>
            </w:r>
          </w:p>
        </w:tc>
      </w:tr>
      <w:tr>
        <w:trPr>
          <w:cantSplit w:val="0"/>
          <w:trHeight w:val="362" w:hRule="atLeast"/>
          <w:tblHeader w:val="0"/>
        </w:trPr>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Mapeo mental y de actores</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Mapas de inicio</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Mapas mental y de actores </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el conocimiento de los actores involucrados en la solución y los elementos que la incluyen</w:t>
            </w:r>
          </w:p>
        </w:tc>
      </w:tr>
      <w:tr>
        <w:trPr>
          <w:cantSplit w:val="0"/>
          <w:trHeight w:val="362" w:hRule="atLeast"/>
          <w:tblHeader w:val="0"/>
        </w:trPr>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Roles – responsabilidades</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Definición de Roles y Responsabilidades</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Listado simple con los nombres y responsabilidades asumidas en el desarrollo del proyecto</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que pueda ser desarrollado el proyecto desde los distintos ámbitos de acción </w:t>
            </w:r>
          </w:p>
        </w:tc>
      </w:tr>
      <w:tr>
        <w:trPr>
          <w:cantSplit w:val="0"/>
          <w:trHeight w:val="362" w:hRule="atLeast"/>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Visión del Proyecto</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Visión</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Definición de la visión del proyecto</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establecer los objetivos del proyecto y la forma en la que intentaremos alcanzarlo.</w:t>
            </w:r>
          </w:p>
        </w:tc>
      </w:tr>
      <w:tr>
        <w:trPr>
          <w:cantSplit w:val="0"/>
          <w:trHeight w:val="362" w:hRule="atLeast"/>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 épicas e historias de usuario</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Épicas e historias de usuario</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Listado descrito de las épicas e historias de usuario, considerando sus criterios de aceptación</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Recopila las necesidades del proyecto, especificando las  para su revisión </w:t>
            </w:r>
          </w:p>
        </w:tc>
      </w:tr>
      <w:tr>
        <w:trPr>
          <w:cantSplit w:val="0"/>
          <w:trHeight w:val="362"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Product backlog</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Pila de producto Priorizada</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Pila de producto con historias de usuario priorizadas por valor</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Pila de producto, que permitirá por orden prioritario el desarrollo de los sprint</w:t>
            </w:r>
          </w:p>
        </w:tc>
      </w:tr>
      <w:tr>
        <w:trPr>
          <w:cantSplit w:val="0"/>
          <w:trHeight w:val="362" w:hRule="atLeast"/>
          <w:tblHeader w:val="0"/>
        </w:trPr>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0: Gestión de base datos y web Service</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base para la construcción del software o solución tecnológica</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base para la gestión de la configuración</w:t>
            </w:r>
          </w:p>
        </w:tc>
      </w:tr>
      <w:tr>
        <w:trPr>
          <w:cantSplit w:val="0"/>
          <w:trHeight w:val="362" w:hRule="atLeast"/>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1: Diseño de interfaces necesarias para la navegación</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Incluye: sprint planning, sprint backlog, </w:t>
            </w:r>
            <w:r w:rsidDel="00000000" w:rsidR="00000000" w:rsidRPr="00000000">
              <w:rPr>
                <w:i w:val="1"/>
                <w:color w:val="666666"/>
                <w:sz w:val="16"/>
                <w:szCs w:val="16"/>
                <w:rtl w:val="0"/>
              </w:rPr>
              <w:t xml:space="preserve">scrumboard</w:t>
            </w:r>
            <w:r w:rsidDel="00000000" w:rsidR="00000000" w:rsidRPr="00000000">
              <w:rPr>
                <w:i w:val="1"/>
                <w:color w:val="666666"/>
                <w:sz w:val="16"/>
                <w:szCs w:val="16"/>
                <w:rtl w:val="0"/>
              </w:rPr>
              <w:t xml:space="preserve">, </w:t>
            </w:r>
            <w:r w:rsidDel="00000000" w:rsidR="00000000" w:rsidRPr="00000000">
              <w:rPr>
                <w:i w:val="1"/>
                <w:color w:val="666666"/>
                <w:sz w:val="16"/>
                <w:szCs w:val="16"/>
                <w:rtl w:val="0"/>
              </w:rPr>
              <w:t xml:space="preserve">burdown</w:t>
            </w:r>
            <w:r w:rsidDel="00000000" w:rsidR="00000000" w:rsidRPr="00000000">
              <w:rPr>
                <w:i w:val="1"/>
                <w:color w:val="666666"/>
                <w:sz w:val="16"/>
                <w:szCs w:val="16"/>
                <w:rtl w:val="0"/>
              </w:rPr>
              <w:t xml:space="preserve"> chart, impediment log, release, review </w:t>
            </w:r>
            <w:r w:rsidDel="00000000" w:rsidR="00000000" w:rsidRPr="00000000">
              <w:rPr>
                <w:i w:val="1"/>
                <w:color w:val="666666"/>
                <w:sz w:val="16"/>
                <w:szCs w:val="16"/>
                <w:rtl w:val="0"/>
              </w:rPr>
              <w:t xml:space="preserve">y retrspoective</w:t>
            </w: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del primer sprint o ciclo de desarrollo para el entregable base</w:t>
            </w:r>
          </w:p>
        </w:tc>
      </w:tr>
      <w:tr>
        <w:trPr>
          <w:cantSplit w:val="0"/>
          <w:trHeight w:val="362" w:hRule="atLeast"/>
          <w:tblHeader w:val="0"/>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2:  Diseño de funcionalidades internas necesarias para el correcto funcionamiento de la aplicación</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Incluye: sprint planning, sprint backlog, </w:t>
            </w:r>
            <w:r w:rsidDel="00000000" w:rsidR="00000000" w:rsidRPr="00000000">
              <w:rPr>
                <w:i w:val="1"/>
                <w:color w:val="666666"/>
                <w:sz w:val="16"/>
                <w:szCs w:val="16"/>
                <w:rtl w:val="0"/>
              </w:rPr>
              <w:t xml:space="preserve">scrumboard</w:t>
            </w:r>
            <w:r w:rsidDel="00000000" w:rsidR="00000000" w:rsidRPr="00000000">
              <w:rPr>
                <w:i w:val="1"/>
                <w:color w:val="666666"/>
                <w:sz w:val="16"/>
                <w:szCs w:val="16"/>
                <w:rtl w:val="0"/>
              </w:rPr>
              <w:t xml:space="preserve">, </w:t>
            </w:r>
            <w:r w:rsidDel="00000000" w:rsidR="00000000" w:rsidRPr="00000000">
              <w:rPr>
                <w:i w:val="1"/>
                <w:color w:val="666666"/>
                <w:sz w:val="16"/>
                <w:szCs w:val="16"/>
                <w:rtl w:val="0"/>
              </w:rPr>
              <w:t xml:space="preserve">burdown</w:t>
            </w:r>
            <w:r w:rsidDel="00000000" w:rsidR="00000000" w:rsidRPr="00000000">
              <w:rPr>
                <w:i w:val="1"/>
                <w:color w:val="666666"/>
                <w:sz w:val="16"/>
                <w:szCs w:val="16"/>
                <w:rtl w:val="0"/>
              </w:rPr>
              <w:t xml:space="preserve"> chart, impediment log, release, review </w:t>
            </w:r>
            <w:r w:rsidDel="00000000" w:rsidR="00000000" w:rsidRPr="00000000">
              <w:rPr>
                <w:i w:val="1"/>
                <w:color w:val="666666"/>
                <w:sz w:val="16"/>
                <w:szCs w:val="16"/>
                <w:rtl w:val="0"/>
              </w:rPr>
              <w:t xml:space="preserve">y retrspoective</w:t>
            </w: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del segundo sprint o ciclo de desarrollo para el entregable de negocio</w:t>
            </w:r>
          </w:p>
        </w:tc>
      </w:tr>
      <w:tr>
        <w:trPr>
          <w:cantSplit w:val="0"/>
          <w:trHeight w:val="362" w:hRule="atLeast"/>
          <w:tblHeader w:val="0"/>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3: Fase de pruebas y correcciones finales</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Incluye: sprint planning, sprint backlog, </w:t>
            </w:r>
            <w:r w:rsidDel="00000000" w:rsidR="00000000" w:rsidRPr="00000000">
              <w:rPr>
                <w:i w:val="1"/>
                <w:color w:val="666666"/>
                <w:sz w:val="16"/>
                <w:szCs w:val="16"/>
                <w:rtl w:val="0"/>
              </w:rPr>
              <w:t xml:space="preserve">scrumboard</w:t>
            </w:r>
            <w:r w:rsidDel="00000000" w:rsidR="00000000" w:rsidRPr="00000000">
              <w:rPr>
                <w:i w:val="1"/>
                <w:color w:val="666666"/>
                <w:sz w:val="16"/>
                <w:szCs w:val="16"/>
                <w:rtl w:val="0"/>
              </w:rPr>
              <w:t xml:space="preserve">, </w:t>
            </w:r>
            <w:r w:rsidDel="00000000" w:rsidR="00000000" w:rsidRPr="00000000">
              <w:rPr>
                <w:i w:val="1"/>
                <w:color w:val="666666"/>
                <w:sz w:val="16"/>
                <w:szCs w:val="16"/>
                <w:rtl w:val="0"/>
              </w:rPr>
              <w:t xml:space="preserve">burdown</w:t>
            </w:r>
            <w:r w:rsidDel="00000000" w:rsidR="00000000" w:rsidRPr="00000000">
              <w:rPr>
                <w:i w:val="1"/>
                <w:color w:val="666666"/>
                <w:sz w:val="16"/>
                <w:szCs w:val="16"/>
                <w:rtl w:val="0"/>
              </w:rPr>
              <w:t xml:space="preserve"> chart, impediment log, release, review </w:t>
            </w:r>
            <w:r w:rsidDel="00000000" w:rsidR="00000000" w:rsidRPr="00000000">
              <w:rPr>
                <w:i w:val="1"/>
                <w:color w:val="666666"/>
                <w:sz w:val="16"/>
                <w:szCs w:val="16"/>
                <w:rtl w:val="0"/>
              </w:rPr>
              <w:t xml:space="preserve">y retrspoective</w:t>
            </w:r>
            <w:r w:rsidDel="00000000" w:rsidR="00000000" w:rsidRPr="00000000">
              <w:rPr>
                <w:rtl w:val="0"/>
              </w:rPr>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del tercer sprint o ciclo de desarrollo para el entregable de valor </w:t>
            </w:r>
          </w:p>
        </w:tc>
      </w:tr>
      <w:tr>
        <w:trPr>
          <w:cantSplit w:val="0"/>
          <w:trHeight w:val="362" w:hRule="atLeast"/>
          <w:tblHeader w:val="0"/>
        </w:trPr>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419"/>
                <w:tab w:val="right" w:pos="8838"/>
              </w:tabs>
              <w:jc w:val="both"/>
              <w:rPr>
                <w:color w:val="666666"/>
              </w:rPr>
            </w:pPr>
            <w:r w:rsidDel="00000000" w:rsidR="00000000" w:rsidRPr="00000000">
              <w:rPr>
                <w:i w:val="1"/>
                <w:color w:val="666666"/>
                <w:sz w:val="16"/>
                <w:szCs w:val="16"/>
                <w:rtl w:val="0"/>
              </w:rPr>
              <w:t xml:space="preserve">Validación y verificación</w:t>
            </w: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de V&amp;V del proyecto</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Proceso de </w:t>
            </w:r>
            <w:r w:rsidDel="00000000" w:rsidR="00000000" w:rsidRPr="00000000">
              <w:rPr>
                <w:i w:val="1"/>
                <w:color w:val="666666"/>
                <w:sz w:val="16"/>
                <w:szCs w:val="16"/>
                <w:rtl w:val="0"/>
              </w:rPr>
              <w:t xml:space="preserve">velicación</w:t>
            </w:r>
            <w:r w:rsidDel="00000000" w:rsidR="00000000" w:rsidRPr="00000000">
              <w:rPr>
                <w:i w:val="1"/>
                <w:color w:val="666666"/>
                <w:sz w:val="16"/>
                <w:szCs w:val="16"/>
                <w:rtl w:val="0"/>
              </w:rPr>
              <w:t xml:space="preserve"> y verificación de los entregables en modo integración y previa explotación.</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Proceso necesario previa entrega y paso a explotación</w:t>
            </w:r>
          </w:p>
        </w:tc>
      </w:tr>
      <w:tr>
        <w:trPr>
          <w:cantSplit w:val="0"/>
          <w:trHeight w:val="362" w:hRule="atLeast"/>
          <w:tblHeader w:val="0"/>
        </w:trPr>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Presentación final de la solución global</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general de evidencias y presentación de cierre del proyecto</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de cierre del proyecto considerando etapas y  ceremonias.</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Resguardo de evidencias del desarrollo</w:t>
            </w:r>
          </w:p>
        </w:tc>
      </w:tr>
    </w:tbl>
    <w:p w:rsidR="00000000" w:rsidDel="00000000" w:rsidP="00000000" w:rsidRDefault="00000000" w:rsidRPr="00000000" w14:paraId="000000BC">
      <w:pPr>
        <w:spacing w:after="0"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BD">
      <w:pPr>
        <w:rPr>
          <w:b w:val="1"/>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5"/>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tcPr>
          <w:p w:rsidR="00000000" w:rsidDel="00000000" w:rsidP="00000000" w:rsidRDefault="00000000" w:rsidRPr="00000000" w14:paraId="000000C0">
            <w:pPr>
              <w:jc w:val="both"/>
              <w:rPr>
                <w:color w:val="1f4e79"/>
              </w:rPr>
            </w:pPr>
            <w:r w:rsidDel="00000000" w:rsidR="00000000" w:rsidRPr="00000000">
              <w:rPr>
                <w:color w:val="1f4e79"/>
                <w:rtl w:val="0"/>
              </w:rPr>
              <w:t xml:space="preserve">Define la planificación de tu Proyecto APT de acuerdo a lo requerido en la siguiente tabla.</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6"/>
        <w:tblW w:w="111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380"/>
        <w:gridCol w:w="2220"/>
        <w:gridCol w:w="1485"/>
        <w:gridCol w:w="1215"/>
        <w:gridCol w:w="1575"/>
        <w:gridCol w:w="1650"/>
        <w:tblGridChange w:id="0">
          <w:tblGrid>
            <w:gridCol w:w="1575"/>
            <w:gridCol w:w="1380"/>
            <w:gridCol w:w="2220"/>
            <w:gridCol w:w="1485"/>
            <w:gridCol w:w="1215"/>
            <w:gridCol w:w="1575"/>
            <w:gridCol w:w="1650"/>
          </w:tblGrid>
        </w:tblGridChange>
      </w:tblGrid>
      <w:tr>
        <w:trPr>
          <w:cantSplit w:val="0"/>
          <w:trHeight w:val="270" w:hRule="atLeast"/>
          <w:tblHeader w:val="0"/>
        </w:trPr>
        <w:tc>
          <w:tcPr>
            <w:gridSpan w:val="7"/>
            <w:vAlign w:val="center"/>
          </w:tcPr>
          <w:p w:rsidR="00000000" w:rsidDel="00000000" w:rsidP="00000000" w:rsidRDefault="00000000" w:rsidRPr="00000000" w14:paraId="000000C2">
            <w:pPr>
              <w:jc w:val="center"/>
              <w:rPr>
                <w:color w:val="1f4e79"/>
              </w:rPr>
            </w:pPr>
            <w:r w:rsidDel="00000000" w:rsidR="00000000" w:rsidRPr="00000000">
              <w:rPr>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9">
            <w:pPr>
              <w:jc w:val="center"/>
              <w:rPr>
                <w:color w:val="1f4e79"/>
                <w:sz w:val="18"/>
                <w:szCs w:val="18"/>
              </w:rPr>
            </w:pPr>
            <w:r w:rsidDel="00000000" w:rsidR="00000000" w:rsidRPr="00000000">
              <w:rPr>
                <w:color w:val="1f4e79"/>
                <w:sz w:val="18"/>
                <w:szCs w:val="18"/>
                <w:rtl w:val="0"/>
              </w:rPr>
              <w:t xml:space="preserve">Relación con competencia o unidades de competencias</w:t>
            </w:r>
          </w:p>
        </w:tc>
        <w:tc>
          <w:tcPr/>
          <w:p w:rsidR="00000000" w:rsidDel="00000000" w:rsidP="00000000" w:rsidRDefault="00000000" w:rsidRPr="00000000" w14:paraId="000000CA">
            <w:pPr>
              <w:jc w:val="center"/>
              <w:rPr>
                <w:color w:val="1f4e79"/>
              </w:rPr>
            </w:pPr>
            <w:r w:rsidDel="00000000" w:rsidR="00000000" w:rsidRPr="00000000">
              <w:rPr>
                <w:color w:val="1f4e79"/>
                <w:rtl w:val="0"/>
              </w:rPr>
              <w:t xml:space="preserve">Nombre de  Actividades/Tareas</w:t>
            </w:r>
          </w:p>
        </w:tc>
        <w:tc>
          <w:tcPr/>
          <w:p w:rsidR="00000000" w:rsidDel="00000000" w:rsidP="00000000" w:rsidRDefault="00000000" w:rsidRPr="00000000" w14:paraId="000000CB">
            <w:pPr>
              <w:jc w:val="center"/>
              <w:rPr>
                <w:color w:val="1f4e79"/>
              </w:rPr>
            </w:pPr>
            <w:r w:rsidDel="00000000" w:rsidR="00000000" w:rsidRPr="00000000">
              <w:rPr>
                <w:color w:val="1f4e79"/>
                <w:rtl w:val="0"/>
              </w:rPr>
              <w:t xml:space="preserve">Descripción Actividades/Tareas</w:t>
            </w:r>
          </w:p>
        </w:tc>
        <w:tc>
          <w:tcPr/>
          <w:p w:rsidR="00000000" w:rsidDel="00000000" w:rsidP="00000000" w:rsidRDefault="00000000" w:rsidRPr="00000000" w14:paraId="000000CC">
            <w:pPr>
              <w:jc w:val="center"/>
              <w:rPr>
                <w:color w:val="1f4e79"/>
              </w:rPr>
            </w:pPr>
            <w:r w:rsidDel="00000000" w:rsidR="00000000" w:rsidRPr="00000000">
              <w:rPr>
                <w:color w:val="1f4e79"/>
                <w:rtl w:val="0"/>
              </w:rPr>
              <w:t xml:space="preserve">Recursos</w:t>
            </w:r>
          </w:p>
        </w:tc>
        <w:tc>
          <w:tcPr/>
          <w:p w:rsidR="00000000" w:rsidDel="00000000" w:rsidP="00000000" w:rsidRDefault="00000000" w:rsidRPr="00000000" w14:paraId="000000CD">
            <w:pPr>
              <w:jc w:val="center"/>
              <w:rPr>
                <w:color w:val="1f4e79"/>
              </w:rPr>
            </w:pPr>
            <w:r w:rsidDel="00000000" w:rsidR="00000000" w:rsidRPr="00000000">
              <w:rPr>
                <w:color w:val="1f4e79"/>
                <w:rtl w:val="0"/>
              </w:rPr>
              <w:t xml:space="preserve">Duración de la actividad</w:t>
            </w:r>
          </w:p>
          <w:p w:rsidR="00000000" w:rsidDel="00000000" w:rsidP="00000000" w:rsidRDefault="00000000" w:rsidRPr="00000000" w14:paraId="000000CE">
            <w:pPr>
              <w:jc w:val="center"/>
              <w:rPr>
                <w:color w:val="1f4e79"/>
              </w:rPr>
            </w:pPr>
            <w:r w:rsidDel="00000000" w:rsidR="00000000" w:rsidRPr="00000000">
              <w:rPr>
                <w:rtl w:val="0"/>
              </w:rPr>
            </w:r>
          </w:p>
        </w:tc>
        <w:tc>
          <w:tcPr/>
          <w:p w:rsidR="00000000" w:rsidDel="00000000" w:rsidP="00000000" w:rsidRDefault="00000000" w:rsidRPr="00000000" w14:paraId="000000CF">
            <w:pPr>
              <w:jc w:val="center"/>
              <w:rPr>
                <w:color w:val="1f4e79"/>
              </w:rPr>
            </w:pPr>
            <w:r w:rsidDel="00000000" w:rsidR="00000000" w:rsidRPr="00000000">
              <w:rPr>
                <w:color w:val="1f4e79"/>
                <w:rtl w:val="0"/>
              </w:rPr>
              <w:t xml:space="preserve">Responsable</w:t>
            </w:r>
            <w:r w:rsidDel="00000000" w:rsidR="00000000" w:rsidRPr="00000000">
              <w:rPr>
                <w:color w:val="1f4e79"/>
                <w:vertAlign w:val="superscript"/>
              </w:rPr>
              <w:footnoteReference w:customMarkFollows="0" w:id="1"/>
            </w:r>
            <w:r w:rsidDel="00000000" w:rsidR="00000000" w:rsidRPr="00000000">
              <w:rPr>
                <w:rtl w:val="0"/>
              </w:rPr>
            </w:r>
          </w:p>
        </w:tc>
        <w:tc>
          <w:tcPr/>
          <w:p w:rsidR="00000000" w:rsidDel="00000000" w:rsidP="00000000" w:rsidRDefault="00000000" w:rsidRPr="00000000" w14:paraId="000000D0">
            <w:pPr>
              <w:jc w:val="center"/>
              <w:rPr>
                <w:color w:val="1f4e79"/>
              </w:rPr>
            </w:pPr>
            <w:r w:rsidDel="00000000" w:rsidR="00000000" w:rsidRPr="00000000">
              <w:rPr>
                <w:color w:val="1f4e79"/>
                <w:rtl w:val="0"/>
              </w:rPr>
              <w:t xml:space="preserve">Observaciones</w:t>
            </w:r>
          </w:p>
        </w:tc>
      </w:tr>
      <w:tr>
        <w:trPr>
          <w:cantSplit w:val="0"/>
          <w:tblHeader w:val="0"/>
        </w:trPr>
        <w:tc>
          <w:tcPr/>
          <w:p w:rsidR="00000000" w:rsidDel="00000000" w:rsidP="00000000" w:rsidRDefault="00000000" w:rsidRPr="00000000" w14:paraId="000000D1">
            <w:pPr>
              <w:jc w:val="both"/>
              <w:rPr>
                <w:i w:val="1"/>
                <w:color w:val="666666"/>
                <w:sz w:val="18"/>
                <w:szCs w:val="18"/>
              </w:rPr>
            </w:pPr>
            <w:r w:rsidDel="00000000" w:rsidR="00000000" w:rsidRPr="00000000">
              <w:rPr>
                <w:i w:val="1"/>
                <w:color w:val="666666"/>
                <w:sz w:val="18"/>
                <w:szCs w:val="18"/>
                <w:rtl w:val="0"/>
              </w:rPr>
              <w:t xml:space="preserve">Ofrecer propuestas de solución informática analizando de forma integral los procesos de acuerdo a los requerimientos de los usuarios objetivos</w:t>
            </w:r>
          </w:p>
        </w:tc>
        <w:tc>
          <w:tcPr/>
          <w:p w:rsidR="00000000" w:rsidDel="00000000" w:rsidP="00000000" w:rsidRDefault="00000000" w:rsidRPr="00000000" w14:paraId="000000D2">
            <w:pPr>
              <w:jc w:val="both"/>
              <w:rPr>
                <w:i w:val="1"/>
                <w:color w:val="666666"/>
                <w:sz w:val="18"/>
                <w:szCs w:val="18"/>
              </w:rPr>
            </w:pPr>
            <w:r w:rsidDel="00000000" w:rsidR="00000000" w:rsidRPr="00000000">
              <w:rPr>
                <w:i w:val="1"/>
                <w:color w:val="666666"/>
                <w:sz w:val="18"/>
                <w:szCs w:val="18"/>
                <w:rtl w:val="0"/>
              </w:rPr>
              <w:t xml:space="preserve">Análisis y propuesta de solución </w:t>
            </w:r>
          </w:p>
        </w:tc>
        <w:tc>
          <w:tcPr/>
          <w:p w:rsidR="00000000" w:rsidDel="00000000" w:rsidP="00000000" w:rsidRDefault="00000000" w:rsidRPr="00000000" w14:paraId="000000D3">
            <w:pPr>
              <w:jc w:val="both"/>
              <w:rPr>
                <w:i w:val="1"/>
                <w:color w:val="666666"/>
                <w:sz w:val="18"/>
                <w:szCs w:val="18"/>
              </w:rPr>
            </w:pPr>
            <w:r w:rsidDel="00000000" w:rsidR="00000000" w:rsidRPr="00000000">
              <w:rPr>
                <w:i w:val="1"/>
                <w:color w:val="666666"/>
                <w:sz w:val="18"/>
                <w:szCs w:val="18"/>
                <w:rtl w:val="0"/>
              </w:rPr>
              <w:t xml:space="preserve">Análisis del caso</w:t>
            </w:r>
          </w:p>
          <w:p w:rsidR="00000000" w:rsidDel="00000000" w:rsidP="00000000" w:rsidRDefault="00000000" w:rsidRPr="00000000" w14:paraId="000000D4">
            <w:pPr>
              <w:jc w:val="both"/>
              <w:rPr>
                <w:i w:val="1"/>
                <w:color w:val="666666"/>
                <w:sz w:val="18"/>
                <w:szCs w:val="18"/>
              </w:rPr>
            </w:pPr>
            <w:r w:rsidDel="00000000" w:rsidR="00000000" w:rsidRPr="00000000">
              <w:rPr>
                <w:i w:val="1"/>
                <w:color w:val="666666"/>
                <w:sz w:val="18"/>
                <w:szCs w:val="18"/>
                <w:rtl w:val="0"/>
              </w:rPr>
              <w:t xml:space="preserve">Mapas de inicio</w:t>
            </w:r>
          </w:p>
          <w:p w:rsidR="00000000" w:rsidDel="00000000" w:rsidP="00000000" w:rsidRDefault="00000000" w:rsidRPr="00000000" w14:paraId="000000D5">
            <w:pPr>
              <w:jc w:val="both"/>
              <w:rPr>
                <w:i w:val="1"/>
                <w:color w:val="666666"/>
                <w:sz w:val="18"/>
                <w:szCs w:val="18"/>
              </w:rPr>
            </w:pPr>
            <w:r w:rsidDel="00000000" w:rsidR="00000000" w:rsidRPr="00000000">
              <w:rPr>
                <w:i w:val="1"/>
                <w:color w:val="666666"/>
                <w:sz w:val="18"/>
                <w:szCs w:val="18"/>
                <w:rtl w:val="0"/>
              </w:rPr>
              <w:t xml:space="preserve">Definición de Roles y Responsabilidades</w:t>
            </w:r>
          </w:p>
          <w:p w:rsidR="00000000" w:rsidDel="00000000" w:rsidP="00000000" w:rsidRDefault="00000000" w:rsidRPr="00000000" w14:paraId="000000D6">
            <w:pPr>
              <w:jc w:val="both"/>
              <w:rPr>
                <w:i w:val="1"/>
                <w:color w:val="666666"/>
                <w:sz w:val="18"/>
                <w:szCs w:val="18"/>
              </w:rPr>
            </w:pPr>
            <w:r w:rsidDel="00000000" w:rsidR="00000000" w:rsidRPr="00000000">
              <w:rPr>
                <w:i w:val="1"/>
                <w:color w:val="666666"/>
                <w:sz w:val="18"/>
                <w:szCs w:val="18"/>
                <w:rtl w:val="0"/>
              </w:rPr>
              <w:t xml:space="preserve">Visión y cuatro pilares</w:t>
            </w:r>
          </w:p>
          <w:p w:rsidR="00000000" w:rsidDel="00000000" w:rsidP="00000000" w:rsidRDefault="00000000" w:rsidRPr="00000000" w14:paraId="000000D7">
            <w:pPr>
              <w:jc w:val="both"/>
              <w:rPr>
                <w:i w:val="1"/>
                <w:color w:val="666666"/>
                <w:sz w:val="18"/>
                <w:szCs w:val="18"/>
              </w:rPr>
            </w:pPr>
            <w:r w:rsidDel="00000000" w:rsidR="00000000" w:rsidRPr="00000000">
              <w:rPr>
                <w:i w:val="1"/>
                <w:color w:val="666666"/>
                <w:sz w:val="18"/>
                <w:szCs w:val="18"/>
                <w:rtl w:val="0"/>
              </w:rPr>
              <w:t xml:space="preserve">Impact mapping</w:t>
            </w:r>
          </w:p>
          <w:p w:rsidR="00000000" w:rsidDel="00000000" w:rsidP="00000000" w:rsidRDefault="00000000" w:rsidRPr="00000000" w14:paraId="000000D8">
            <w:pPr>
              <w:jc w:val="both"/>
              <w:rPr>
                <w:i w:val="1"/>
                <w:color w:val="666666"/>
                <w:sz w:val="18"/>
                <w:szCs w:val="18"/>
              </w:rPr>
            </w:pPr>
            <w:r w:rsidDel="00000000" w:rsidR="00000000" w:rsidRPr="00000000">
              <w:rPr>
                <w:i w:val="1"/>
                <w:color w:val="666666"/>
                <w:sz w:val="18"/>
                <w:szCs w:val="18"/>
                <w:rtl w:val="0"/>
              </w:rPr>
              <w:t xml:space="preserve">Épicas e historias de usuario</w:t>
            </w:r>
          </w:p>
          <w:p w:rsidR="00000000" w:rsidDel="00000000" w:rsidP="00000000" w:rsidRDefault="00000000" w:rsidRPr="00000000" w14:paraId="000000D9">
            <w:pPr>
              <w:jc w:val="both"/>
              <w:rPr>
                <w:i w:val="1"/>
                <w:color w:val="666666"/>
                <w:sz w:val="18"/>
                <w:szCs w:val="18"/>
              </w:rPr>
            </w:pPr>
            <w:r w:rsidDel="00000000" w:rsidR="00000000" w:rsidRPr="00000000">
              <w:rPr>
                <w:i w:val="1"/>
                <w:color w:val="666666"/>
                <w:sz w:val="18"/>
                <w:szCs w:val="18"/>
                <w:rtl w:val="0"/>
              </w:rPr>
              <w:t xml:space="preserve">User Story Mapping</w:t>
            </w:r>
          </w:p>
          <w:p w:rsidR="00000000" w:rsidDel="00000000" w:rsidP="00000000" w:rsidRDefault="00000000" w:rsidRPr="00000000" w14:paraId="000000DA">
            <w:pPr>
              <w:jc w:val="both"/>
              <w:rPr>
                <w:i w:val="1"/>
                <w:color w:val="666666"/>
                <w:sz w:val="18"/>
                <w:szCs w:val="18"/>
              </w:rPr>
            </w:pPr>
            <w:r w:rsidDel="00000000" w:rsidR="00000000" w:rsidRPr="00000000">
              <w:rPr>
                <w:i w:val="1"/>
                <w:color w:val="666666"/>
                <w:sz w:val="18"/>
                <w:szCs w:val="18"/>
                <w:rtl w:val="0"/>
              </w:rPr>
              <w:t xml:space="preserve">Pila de producto Priorizada</w:t>
            </w:r>
          </w:p>
          <w:p w:rsidR="00000000" w:rsidDel="00000000" w:rsidP="00000000" w:rsidRDefault="00000000" w:rsidRPr="00000000" w14:paraId="000000DB">
            <w:pPr>
              <w:jc w:val="both"/>
              <w:rPr>
                <w:i w:val="1"/>
                <w:color w:val="666666"/>
                <w:sz w:val="18"/>
                <w:szCs w:val="18"/>
              </w:rPr>
            </w:pPr>
            <w:r w:rsidDel="00000000" w:rsidR="00000000" w:rsidRPr="00000000">
              <w:rPr>
                <w:rtl w:val="0"/>
              </w:rPr>
            </w:r>
          </w:p>
          <w:p w:rsidR="00000000" w:rsidDel="00000000" w:rsidP="00000000" w:rsidRDefault="00000000" w:rsidRPr="00000000" w14:paraId="000000DC">
            <w:pPr>
              <w:jc w:val="both"/>
              <w:rPr>
                <w:i w:val="1"/>
                <w:color w:val="666666"/>
                <w:sz w:val="18"/>
                <w:szCs w:val="18"/>
              </w:rPr>
            </w:pPr>
            <w:r w:rsidDel="00000000" w:rsidR="00000000" w:rsidRPr="00000000">
              <w:rPr>
                <w:rtl w:val="0"/>
              </w:rPr>
            </w:r>
          </w:p>
          <w:p w:rsidR="00000000" w:rsidDel="00000000" w:rsidP="00000000" w:rsidRDefault="00000000" w:rsidRPr="00000000" w14:paraId="000000DD">
            <w:pPr>
              <w:jc w:val="both"/>
              <w:rPr>
                <w:i w:val="1"/>
                <w:color w:val="666666"/>
                <w:sz w:val="18"/>
                <w:szCs w:val="18"/>
              </w:rPr>
            </w:pPr>
            <w:r w:rsidDel="00000000" w:rsidR="00000000" w:rsidRPr="00000000">
              <w:rPr>
                <w:rtl w:val="0"/>
              </w:rPr>
            </w:r>
          </w:p>
        </w:tc>
        <w:tc>
          <w:tcPr/>
          <w:p w:rsidR="00000000" w:rsidDel="00000000" w:rsidP="00000000" w:rsidRDefault="00000000" w:rsidRPr="00000000" w14:paraId="000000DE">
            <w:pPr>
              <w:jc w:val="both"/>
              <w:rPr>
                <w:i w:val="1"/>
                <w:color w:val="666666"/>
                <w:sz w:val="18"/>
                <w:szCs w:val="18"/>
              </w:rPr>
            </w:pPr>
            <w:r w:rsidDel="00000000" w:rsidR="00000000" w:rsidRPr="00000000">
              <w:rPr>
                <w:i w:val="1"/>
                <w:color w:val="666666"/>
                <w:sz w:val="18"/>
                <w:szCs w:val="18"/>
                <w:rtl w:val="0"/>
              </w:rPr>
              <w:t xml:space="preserve">Herramientas ofimáticas</w:t>
            </w:r>
          </w:p>
          <w:p w:rsidR="00000000" w:rsidDel="00000000" w:rsidP="00000000" w:rsidRDefault="00000000" w:rsidRPr="00000000" w14:paraId="000000DF">
            <w:pPr>
              <w:jc w:val="both"/>
              <w:rPr>
                <w:i w:val="1"/>
                <w:color w:val="666666"/>
                <w:sz w:val="18"/>
                <w:szCs w:val="18"/>
              </w:rPr>
            </w:pPr>
            <w:r w:rsidDel="00000000" w:rsidR="00000000" w:rsidRPr="00000000">
              <w:rPr>
                <w:rtl w:val="0"/>
              </w:rPr>
            </w:r>
          </w:p>
          <w:p w:rsidR="00000000" w:rsidDel="00000000" w:rsidP="00000000" w:rsidRDefault="00000000" w:rsidRPr="00000000" w14:paraId="000000E0">
            <w:pPr>
              <w:jc w:val="both"/>
              <w:rPr>
                <w:i w:val="1"/>
                <w:color w:val="666666"/>
                <w:sz w:val="18"/>
                <w:szCs w:val="18"/>
              </w:rPr>
            </w:pPr>
            <w:r w:rsidDel="00000000" w:rsidR="00000000" w:rsidRPr="00000000">
              <w:rPr>
                <w:i w:val="1"/>
                <w:color w:val="666666"/>
                <w:sz w:val="18"/>
                <w:szCs w:val="18"/>
                <w:rtl w:val="0"/>
              </w:rPr>
              <w:t xml:space="preserve">Software de gestión de proyecto ágil</w:t>
            </w:r>
          </w:p>
          <w:p w:rsidR="00000000" w:rsidDel="00000000" w:rsidP="00000000" w:rsidRDefault="00000000" w:rsidRPr="00000000" w14:paraId="000000E1">
            <w:pPr>
              <w:jc w:val="both"/>
              <w:rPr>
                <w:i w:val="1"/>
                <w:color w:val="666666"/>
                <w:sz w:val="18"/>
                <w:szCs w:val="18"/>
              </w:rPr>
            </w:pPr>
            <w:r w:rsidDel="00000000" w:rsidR="00000000" w:rsidRPr="00000000">
              <w:rPr>
                <w:rtl w:val="0"/>
              </w:rPr>
            </w:r>
          </w:p>
          <w:p w:rsidR="00000000" w:rsidDel="00000000" w:rsidP="00000000" w:rsidRDefault="00000000" w:rsidRPr="00000000" w14:paraId="000000E2">
            <w:pPr>
              <w:jc w:val="both"/>
              <w:rPr>
                <w:i w:val="1"/>
                <w:color w:val="666666"/>
                <w:sz w:val="18"/>
                <w:szCs w:val="18"/>
              </w:rPr>
            </w:pPr>
            <w:r w:rsidDel="00000000" w:rsidR="00000000" w:rsidRPr="00000000">
              <w:rPr>
                <w:i w:val="1"/>
                <w:color w:val="666666"/>
                <w:sz w:val="18"/>
                <w:szCs w:val="18"/>
                <w:rtl w:val="0"/>
              </w:rPr>
              <w:t xml:space="preserve">Herramientas de mapeo colaborativa</w:t>
            </w:r>
          </w:p>
        </w:tc>
        <w:tc>
          <w:tcPr/>
          <w:p w:rsidR="00000000" w:rsidDel="00000000" w:rsidP="00000000" w:rsidRDefault="00000000" w:rsidRPr="00000000" w14:paraId="000000E3">
            <w:pPr>
              <w:jc w:val="both"/>
              <w:rPr>
                <w:i w:val="1"/>
                <w:color w:val="666666"/>
                <w:sz w:val="18"/>
                <w:szCs w:val="18"/>
              </w:rPr>
            </w:pPr>
            <w:r w:rsidDel="00000000" w:rsidR="00000000" w:rsidRPr="00000000">
              <w:rPr>
                <w:i w:val="1"/>
                <w:color w:val="666666"/>
                <w:sz w:val="18"/>
                <w:szCs w:val="18"/>
                <w:rtl w:val="0"/>
              </w:rPr>
              <w:t xml:space="preserve">7 semanas</w:t>
            </w:r>
          </w:p>
        </w:tc>
        <w:tc>
          <w:tcPr/>
          <w:p w:rsidR="00000000" w:rsidDel="00000000" w:rsidP="00000000" w:rsidRDefault="00000000" w:rsidRPr="00000000" w14:paraId="000000E4">
            <w:pPr>
              <w:jc w:val="both"/>
              <w:rPr>
                <w:i w:val="1"/>
                <w:color w:val="666666"/>
                <w:sz w:val="18"/>
                <w:szCs w:val="18"/>
              </w:rPr>
            </w:pPr>
            <w:r w:rsidDel="00000000" w:rsidR="00000000" w:rsidRPr="00000000">
              <w:rPr>
                <w:i w:val="1"/>
                <w:color w:val="666666"/>
                <w:sz w:val="18"/>
                <w:szCs w:val="18"/>
                <w:rtl w:val="0"/>
              </w:rPr>
              <w:t xml:space="preserve">El squad</w:t>
            </w:r>
          </w:p>
          <w:p w:rsidR="00000000" w:rsidDel="00000000" w:rsidP="00000000" w:rsidRDefault="00000000" w:rsidRPr="00000000" w14:paraId="000000E5">
            <w:pPr>
              <w:jc w:val="both"/>
              <w:rPr>
                <w:i w:val="1"/>
                <w:color w:val="666666"/>
                <w:sz w:val="18"/>
                <w:szCs w:val="18"/>
              </w:rPr>
            </w:pPr>
            <w:r w:rsidDel="00000000" w:rsidR="00000000" w:rsidRPr="00000000">
              <w:rPr>
                <w:i w:val="1"/>
                <w:color w:val="666666"/>
                <w:sz w:val="18"/>
                <w:szCs w:val="18"/>
                <w:rtl w:val="0"/>
              </w:rPr>
              <w:t xml:space="preserve">Principalmente el Product Owner</w:t>
            </w:r>
          </w:p>
        </w:tc>
        <w:tc>
          <w:tcPr/>
          <w:p w:rsidR="00000000" w:rsidDel="00000000" w:rsidP="00000000" w:rsidRDefault="00000000" w:rsidRPr="00000000" w14:paraId="000000E6">
            <w:pPr>
              <w:jc w:val="both"/>
              <w:rPr>
                <w:i w:val="1"/>
                <w:color w:val="666666"/>
                <w:sz w:val="18"/>
                <w:szCs w:val="18"/>
              </w:rPr>
            </w:pPr>
            <w:r w:rsidDel="00000000" w:rsidR="00000000" w:rsidRPr="00000000">
              <w:rPr>
                <w:i w:val="1"/>
                <w:color w:val="666666"/>
                <w:sz w:val="18"/>
                <w:szCs w:val="18"/>
                <w:rtl w:val="0"/>
              </w:rPr>
              <w:t xml:space="preserve">Información base de procesos de emergencias y accionamiento en caso de incendios</w:t>
            </w:r>
          </w:p>
        </w:tc>
      </w:tr>
      <w:tr>
        <w:trPr>
          <w:cantSplit w:val="0"/>
          <w:tblHeader w:val="0"/>
        </w:trPr>
        <w:tc>
          <w:tcPr/>
          <w:p w:rsidR="00000000" w:rsidDel="00000000" w:rsidP="00000000" w:rsidRDefault="00000000" w:rsidRPr="00000000" w14:paraId="000000E7">
            <w:pPr>
              <w:jc w:val="both"/>
              <w:rPr>
                <w:i w:val="1"/>
                <w:color w:val="666666"/>
                <w:sz w:val="18"/>
                <w:szCs w:val="18"/>
              </w:rPr>
            </w:pPr>
            <w:r w:rsidDel="00000000" w:rsidR="00000000" w:rsidRPr="00000000">
              <w:rPr>
                <w:i w:val="1"/>
                <w:color w:val="666666"/>
                <w:sz w:val="18"/>
                <w:szCs w:val="18"/>
                <w:rtl w:val="0"/>
              </w:rPr>
              <w:t xml:space="preserve">.</w:t>
            </w:r>
          </w:p>
          <w:p w:rsidR="00000000" w:rsidDel="00000000" w:rsidP="00000000" w:rsidRDefault="00000000" w:rsidRPr="00000000" w14:paraId="000000E8">
            <w:pPr>
              <w:jc w:val="both"/>
              <w:rPr>
                <w:i w:val="1"/>
                <w:color w:val="666666"/>
                <w:sz w:val="18"/>
                <w:szCs w:val="18"/>
              </w:rPr>
            </w:pPr>
            <w:r w:rsidDel="00000000" w:rsidR="00000000" w:rsidRPr="00000000">
              <w:rPr>
                <w:i w:val="1"/>
                <w:color w:val="666666"/>
                <w:sz w:val="18"/>
                <w:szCs w:val="18"/>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E9">
            <w:pPr>
              <w:jc w:val="both"/>
              <w:rPr>
                <w:i w:val="1"/>
                <w:color w:val="666666"/>
                <w:sz w:val="18"/>
                <w:szCs w:val="18"/>
              </w:rPr>
            </w:pPr>
            <w:r w:rsidDel="00000000" w:rsidR="00000000" w:rsidRPr="00000000">
              <w:rPr>
                <w:i w:val="1"/>
                <w:color w:val="666666"/>
                <w:sz w:val="18"/>
                <w:szCs w:val="18"/>
                <w:rtl w:val="0"/>
              </w:rPr>
              <w:t xml:space="preserve">·         </w:t>
            </w:r>
          </w:p>
        </w:tc>
        <w:tc>
          <w:tcPr/>
          <w:p w:rsidR="00000000" w:rsidDel="00000000" w:rsidP="00000000" w:rsidRDefault="00000000" w:rsidRPr="00000000" w14:paraId="000000EA">
            <w:pPr>
              <w:jc w:val="both"/>
              <w:rPr>
                <w:i w:val="1"/>
                <w:color w:val="666666"/>
                <w:sz w:val="18"/>
                <w:szCs w:val="18"/>
              </w:rPr>
            </w:pPr>
            <w:r w:rsidDel="00000000" w:rsidR="00000000" w:rsidRPr="00000000">
              <w:rPr>
                <w:i w:val="1"/>
                <w:color w:val="666666"/>
                <w:sz w:val="18"/>
                <w:szCs w:val="18"/>
                <w:rtl w:val="0"/>
              </w:rPr>
              <w:t xml:space="preserve">Desarrollo de Aplicación móvil de </w:t>
            </w:r>
          </w:p>
        </w:tc>
        <w:tc>
          <w:tcPr/>
          <w:p w:rsidR="00000000" w:rsidDel="00000000" w:rsidP="00000000" w:rsidRDefault="00000000" w:rsidRPr="00000000" w14:paraId="000000EB">
            <w:pPr>
              <w:jc w:val="both"/>
              <w:rPr>
                <w:i w:val="1"/>
                <w:color w:val="666666"/>
                <w:sz w:val="18"/>
                <w:szCs w:val="18"/>
              </w:rPr>
            </w:pPr>
            <w:r w:rsidDel="00000000" w:rsidR="00000000" w:rsidRPr="00000000">
              <w:rPr>
                <w:i w:val="1"/>
                <w:color w:val="666666"/>
                <w:sz w:val="18"/>
                <w:szCs w:val="18"/>
                <w:rtl w:val="0"/>
              </w:rPr>
              <w:t xml:space="preserve">Sprint 1, 2 y 3</w:t>
            </w:r>
          </w:p>
        </w:tc>
        <w:tc>
          <w:tcPr/>
          <w:p w:rsidR="00000000" w:rsidDel="00000000" w:rsidP="00000000" w:rsidRDefault="00000000" w:rsidRPr="00000000" w14:paraId="000000EC">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0ED">
            <w:pPr>
              <w:jc w:val="both"/>
              <w:rPr>
                <w:i w:val="1"/>
                <w:color w:val="666666"/>
                <w:sz w:val="18"/>
                <w:szCs w:val="18"/>
              </w:rPr>
            </w:pPr>
            <w:r w:rsidDel="00000000" w:rsidR="00000000" w:rsidRPr="00000000">
              <w:rPr>
                <w:rtl w:val="0"/>
              </w:rPr>
            </w:r>
          </w:p>
          <w:p w:rsidR="00000000" w:rsidDel="00000000" w:rsidP="00000000" w:rsidRDefault="00000000" w:rsidRPr="00000000" w14:paraId="000000EE">
            <w:pPr>
              <w:jc w:val="both"/>
              <w:rPr>
                <w:i w:val="1"/>
                <w:color w:val="666666"/>
                <w:sz w:val="18"/>
                <w:szCs w:val="18"/>
              </w:rPr>
            </w:pPr>
            <w:r w:rsidDel="00000000" w:rsidR="00000000" w:rsidRPr="00000000">
              <w:rPr>
                <w:i w:val="1"/>
                <w:color w:val="666666"/>
                <w:sz w:val="18"/>
                <w:szCs w:val="18"/>
                <w:rtl w:val="0"/>
              </w:rPr>
              <w:t xml:space="preserve">Entorno de simulación</w:t>
            </w:r>
          </w:p>
          <w:p w:rsidR="00000000" w:rsidDel="00000000" w:rsidP="00000000" w:rsidRDefault="00000000" w:rsidRPr="00000000" w14:paraId="000000EF">
            <w:pPr>
              <w:jc w:val="both"/>
              <w:rPr>
                <w:i w:val="1"/>
                <w:color w:val="666666"/>
                <w:sz w:val="18"/>
                <w:szCs w:val="18"/>
              </w:rPr>
            </w:pPr>
            <w:r w:rsidDel="00000000" w:rsidR="00000000" w:rsidRPr="00000000">
              <w:rPr>
                <w:rtl w:val="0"/>
              </w:rPr>
            </w:r>
          </w:p>
          <w:p w:rsidR="00000000" w:rsidDel="00000000" w:rsidP="00000000" w:rsidRDefault="00000000" w:rsidRPr="00000000" w14:paraId="000000F0">
            <w:pPr>
              <w:jc w:val="both"/>
              <w:rPr>
                <w:i w:val="1"/>
                <w:color w:val="666666"/>
                <w:sz w:val="18"/>
                <w:szCs w:val="18"/>
              </w:rPr>
            </w:pPr>
            <w:r w:rsidDel="00000000" w:rsidR="00000000" w:rsidRPr="00000000">
              <w:rPr>
                <w:i w:val="1"/>
                <w:color w:val="666666"/>
                <w:sz w:val="18"/>
                <w:szCs w:val="18"/>
                <w:rtl w:val="0"/>
              </w:rPr>
              <w:t xml:space="preserve"> Equipo móvil de prueba</w:t>
            </w:r>
          </w:p>
        </w:tc>
        <w:tc>
          <w:tcPr/>
          <w:p w:rsidR="00000000" w:rsidDel="00000000" w:rsidP="00000000" w:rsidRDefault="00000000" w:rsidRPr="00000000" w14:paraId="000000F1">
            <w:pPr>
              <w:jc w:val="both"/>
              <w:rPr>
                <w:i w:val="1"/>
                <w:color w:val="666666"/>
                <w:sz w:val="18"/>
                <w:szCs w:val="18"/>
              </w:rPr>
            </w:pPr>
            <w:r w:rsidDel="00000000" w:rsidR="00000000" w:rsidRPr="00000000">
              <w:rPr>
                <w:i w:val="1"/>
                <w:color w:val="666666"/>
                <w:sz w:val="18"/>
                <w:szCs w:val="18"/>
                <w:rtl w:val="0"/>
              </w:rPr>
              <w:t xml:space="preserve">11 semanas</w:t>
            </w:r>
          </w:p>
        </w:tc>
        <w:tc>
          <w:tcPr/>
          <w:p w:rsidR="00000000" w:rsidDel="00000000" w:rsidP="00000000" w:rsidRDefault="00000000" w:rsidRPr="00000000" w14:paraId="000000F2">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0F3">
            <w:pPr>
              <w:jc w:val="both"/>
              <w:rPr>
                <w:i w:val="1"/>
                <w:color w:val="666666"/>
                <w:sz w:val="18"/>
                <w:szCs w:val="18"/>
              </w:rPr>
            </w:pPr>
            <w:r w:rsidDel="00000000" w:rsidR="00000000" w:rsidRPr="00000000">
              <w:rPr>
                <w:i w:val="1"/>
                <w:color w:val="666666"/>
                <w:sz w:val="18"/>
                <w:szCs w:val="18"/>
                <w:rtl w:val="0"/>
              </w:rPr>
              <w:t xml:space="preserve">Base de datos de los grifos y sus estados por parte de la empresa ESSBIO</w:t>
            </w:r>
          </w:p>
          <w:p w:rsidR="00000000" w:rsidDel="00000000" w:rsidP="00000000" w:rsidRDefault="00000000" w:rsidRPr="00000000" w14:paraId="000000F4">
            <w:pPr>
              <w:jc w:val="both"/>
              <w:rPr>
                <w:i w:val="1"/>
                <w:color w:val="666666"/>
                <w:sz w:val="18"/>
                <w:szCs w:val="18"/>
              </w:rPr>
            </w:pPr>
            <w:r w:rsidDel="00000000" w:rsidR="00000000" w:rsidRPr="00000000">
              <w:rPr>
                <w:rtl w:val="0"/>
              </w:rPr>
            </w:r>
          </w:p>
          <w:p w:rsidR="00000000" w:rsidDel="00000000" w:rsidP="00000000" w:rsidRDefault="00000000" w:rsidRPr="00000000" w14:paraId="000000F5">
            <w:pPr>
              <w:jc w:val="both"/>
              <w:rPr>
                <w:i w:val="1"/>
                <w:color w:val="666666"/>
                <w:sz w:val="18"/>
                <w:szCs w:val="18"/>
              </w:rPr>
            </w:pPr>
            <w:r w:rsidDel="00000000" w:rsidR="00000000" w:rsidRPr="00000000">
              <w:rPr>
                <w:i w:val="1"/>
                <w:color w:val="666666"/>
                <w:sz w:val="18"/>
                <w:szCs w:val="18"/>
                <w:rtl w:val="0"/>
              </w:rPr>
              <w:t xml:space="preserve">Entrega de información sobre compañías y derivaciones por sectores geográficos por parte de la compañía de bomberos de Talcahuano</w:t>
            </w:r>
          </w:p>
          <w:p w:rsidR="00000000" w:rsidDel="00000000" w:rsidP="00000000" w:rsidRDefault="00000000" w:rsidRPr="00000000" w14:paraId="000000F6">
            <w:pPr>
              <w:jc w:val="both"/>
              <w:rPr>
                <w:i w:val="1"/>
                <w:color w:val="666666"/>
                <w:sz w:val="18"/>
                <w:szCs w:val="18"/>
              </w:rPr>
            </w:pPr>
            <w:r w:rsidDel="00000000" w:rsidR="00000000" w:rsidRPr="00000000">
              <w:rPr>
                <w:rtl w:val="0"/>
              </w:rPr>
            </w:r>
          </w:p>
          <w:p w:rsidR="00000000" w:rsidDel="00000000" w:rsidP="00000000" w:rsidRDefault="00000000" w:rsidRPr="00000000" w14:paraId="000000F7">
            <w:pPr>
              <w:jc w:val="both"/>
              <w:rPr>
                <w:i w:val="1"/>
                <w:color w:val="666666"/>
                <w:sz w:val="18"/>
                <w:szCs w:val="18"/>
              </w:rPr>
            </w:pPr>
            <w:r w:rsidDel="00000000" w:rsidR="00000000" w:rsidRPr="00000000">
              <w:rPr>
                <w:rtl w:val="0"/>
              </w:rPr>
            </w:r>
          </w:p>
          <w:p w:rsidR="00000000" w:rsidDel="00000000" w:rsidP="00000000" w:rsidRDefault="00000000" w:rsidRPr="00000000" w14:paraId="000000F8">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F9">
            <w:pPr>
              <w:ind w:left="0" w:firstLine="0"/>
              <w:jc w:val="both"/>
              <w:rPr>
                <w:i w:val="1"/>
                <w:color w:val="666666"/>
                <w:sz w:val="18"/>
                <w:szCs w:val="18"/>
              </w:rPr>
            </w:pPr>
            <w:r w:rsidDel="00000000" w:rsidR="00000000" w:rsidRPr="00000000">
              <w:rPr>
                <w:rtl w:val="0"/>
              </w:rPr>
            </w:r>
          </w:p>
          <w:p w:rsidR="00000000" w:rsidDel="00000000" w:rsidP="00000000" w:rsidRDefault="00000000" w:rsidRPr="00000000" w14:paraId="000000FA">
            <w:pPr>
              <w:jc w:val="both"/>
              <w:rPr>
                <w:i w:val="1"/>
                <w:color w:val="666666"/>
                <w:sz w:val="18"/>
                <w:szCs w:val="18"/>
              </w:rPr>
            </w:pPr>
            <w:r w:rsidDel="00000000" w:rsidR="00000000" w:rsidRPr="00000000">
              <w:rPr>
                <w:rtl w:val="0"/>
              </w:rPr>
            </w:r>
          </w:p>
          <w:p w:rsidR="00000000" w:rsidDel="00000000" w:rsidP="00000000" w:rsidRDefault="00000000" w:rsidRPr="00000000" w14:paraId="000000FB">
            <w:pPr>
              <w:jc w:val="both"/>
              <w:rPr>
                <w:i w:val="1"/>
                <w:color w:val="666666"/>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C">
            <w:pPr>
              <w:jc w:val="both"/>
              <w:rPr>
                <w:i w:val="1"/>
                <w:color w:val="666666"/>
                <w:sz w:val="18"/>
                <w:szCs w:val="18"/>
              </w:rPr>
            </w:pPr>
            <w:r w:rsidDel="00000000" w:rsidR="00000000" w:rsidRPr="00000000">
              <w:rPr>
                <w:i w:val="1"/>
                <w:color w:val="666666"/>
                <w:sz w:val="18"/>
                <w:szCs w:val="18"/>
                <w:rtl w:val="0"/>
              </w:rPr>
              <w:t xml:space="preserve">Programar consultas o rutinas para manipular información de una base de datos de acuerdo a los requerimientos de los usuarios objetivos.</w:t>
            </w:r>
          </w:p>
        </w:tc>
        <w:tc>
          <w:tcPr/>
          <w:p w:rsidR="00000000" w:rsidDel="00000000" w:rsidP="00000000" w:rsidRDefault="00000000" w:rsidRPr="00000000" w14:paraId="000000FD">
            <w:pPr>
              <w:jc w:val="both"/>
              <w:rPr>
                <w:i w:val="1"/>
                <w:color w:val="666666"/>
                <w:sz w:val="18"/>
                <w:szCs w:val="18"/>
              </w:rPr>
            </w:pPr>
            <w:r w:rsidDel="00000000" w:rsidR="00000000" w:rsidRPr="00000000">
              <w:rPr>
                <w:i w:val="1"/>
                <w:color w:val="666666"/>
                <w:sz w:val="18"/>
                <w:szCs w:val="18"/>
                <w:rtl w:val="0"/>
              </w:rPr>
              <w:t xml:space="preserve">Desarrollo de consultas a base de datos</w:t>
            </w:r>
          </w:p>
        </w:tc>
        <w:tc>
          <w:tcPr/>
          <w:p w:rsidR="00000000" w:rsidDel="00000000" w:rsidP="00000000" w:rsidRDefault="00000000" w:rsidRPr="00000000" w14:paraId="000000FE">
            <w:pPr>
              <w:jc w:val="both"/>
              <w:rPr>
                <w:i w:val="1"/>
                <w:color w:val="666666"/>
                <w:sz w:val="18"/>
                <w:szCs w:val="18"/>
              </w:rPr>
            </w:pPr>
            <w:r w:rsidDel="00000000" w:rsidR="00000000" w:rsidRPr="00000000">
              <w:rPr>
                <w:i w:val="1"/>
                <w:color w:val="666666"/>
                <w:sz w:val="18"/>
                <w:szCs w:val="18"/>
                <w:rtl w:val="0"/>
              </w:rPr>
              <w:t xml:space="preserve">Sprint 1, 2 y 3</w:t>
            </w:r>
          </w:p>
        </w:tc>
        <w:tc>
          <w:tcPr/>
          <w:p w:rsidR="00000000" w:rsidDel="00000000" w:rsidP="00000000" w:rsidRDefault="00000000" w:rsidRPr="00000000" w14:paraId="000000FF">
            <w:pPr>
              <w:jc w:val="both"/>
              <w:rPr>
                <w:i w:val="1"/>
                <w:color w:val="666666"/>
                <w:sz w:val="18"/>
                <w:szCs w:val="18"/>
              </w:rPr>
            </w:pPr>
            <w:r w:rsidDel="00000000" w:rsidR="00000000" w:rsidRPr="00000000">
              <w:rPr>
                <w:i w:val="1"/>
                <w:color w:val="666666"/>
                <w:sz w:val="18"/>
                <w:szCs w:val="18"/>
                <w:rtl w:val="0"/>
              </w:rPr>
              <w:t xml:space="preserve">Motor de base de datos</w:t>
            </w:r>
          </w:p>
          <w:p w:rsidR="00000000" w:rsidDel="00000000" w:rsidP="00000000" w:rsidRDefault="00000000" w:rsidRPr="00000000" w14:paraId="00000100">
            <w:pPr>
              <w:jc w:val="both"/>
              <w:rPr>
                <w:i w:val="1"/>
                <w:color w:val="666666"/>
                <w:sz w:val="18"/>
                <w:szCs w:val="18"/>
              </w:rPr>
            </w:pPr>
            <w:r w:rsidDel="00000000" w:rsidR="00000000" w:rsidRPr="00000000">
              <w:rPr>
                <w:rtl w:val="0"/>
              </w:rPr>
            </w:r>
          </w:p>
          <w:p w:rsidR="00000000" w:rsidDel="00000000" w:rsidP="00000000" w:rsidRDefault="00000000" w:rsidRPr="00000000" w14:paraId="00000101">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102">
            <w:pPr>
              <w:jc w:val="both"/>
              <w:rPr>
                <w:i w:val="1"/>
                <w:color w:val="666666"/>
                <w:sz w:val="18"/>
                <w:szCs w:val="18"/>
              </w:rPr>
            </w:pPr>
            <w:r w:rsidDel="00000000" w:rsidR="00000000" w:rsidRPr="00000000">
              <w:rPr>
                <w:rtl w:val="0"/>
              </w:rPr>
            </w:r>
          </w:p>
          <w:p w:rsidR="00000000" w:rsidDel="00000000" w:rsidP="00000000" w:rsidRDefault="00000000" w:rsidRPr="00000000" w14:paraId="00000103">
            <w:pPr>
              <w:jc w:val="both"/>
              <w:rPr>
                <w:i w:val="1"/>
                <w:color w:val="666666"/>
                <w:sz w:val="18"/>
                <w:szCs w:val="18"/>
              </w:rPr>
            </w:pPr>
            <w:r w:rsidDel="00000000" w:rsidR="00000000" w:rsidRPr="00000000">
              <w:rPr>
                <w:i w:val="1"/>
                <w:color w:val="666666"/>
                <w:sz w:val="18"/>
                <w:szCs w:val="18"/>
                <w:rtl w:val="0"/>
              </w:rPr>
              <w:t xml:space="preserve">Entorno de simulación</w:t>
            </w:r>
          </w:p>
          <w:p w:rsidR="00000000" w:rsidDel="00000000" w:rsidP="00000000" w:rsidRDefault="00000000" w:rsidRPr="00000000" w14:paraId="00000104">
            <w:pPr>
              <w:jc w:val="both"/>
              <w:rPr>
                <w:i w:val="1"/>
                <w:color w:val="666666"/>
                <w:sz w:val="18"/>
                <w:szCs w:val="18"/>
              </w:rPr>
            </w:pPr>
            <w:r w:rsidDel="00000000" w:rsidR="00000000" w:rsidRPr="00000000">
              <w:rPr>
                <w:rtl w:val="0"/>
              </w:rPr>
            </w:r>
          </w:p>
          <w:p w:rsidR="00000000" w:rsidDel="00000000" w:rsidP="00000000" w:rsidRDefault="00000000" w:rsidRPr="00000000" w14:paraId="00000105">
            <w:pPr>
              <w:jc w:val="both"/>
              <w:rPr>
                <w:i w:val="1"/>
                <w:color w:val="666666"/>
                <w:sz w:val="18"/>
                <w:szCs w:val="18"/>
              </w:rPr>
            </w:pPr>
            <w:r w:rsidDel="00000000" w:rsidR="00000000" w:rsidRPr="00000000">
              <w:rPr>
                <w:i w:val="1"/>
                <w:color w:val="666666"/>
                <w:sz w:val="18"/>
                <w:szCs w:val="18"/>
                <w:rtl w:val="0"/>
              </w:rPr>
              <w:t xml:space="preserve"> Equipo móvil de prueba</w:t>
            </w:r>
          </w:p>
          <w:p w:rsidR="00000000" w:rsidDel="00000000" w:rsidP="00000000" w:rsidRDefault="00000000" w:rsidRPr="00000000" w14:paraId="00000106">
            <w:pPr>
              <w:jc w:val="both"/>
              <w:rPr>
                <w:i w:val="1"/>
                <w:color w:val="666666"/>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7">
            <w:pPr>
              <w:jc w:val="both"/>
              <w:rPr>
                <w:i w:val="1"/>
                <w:color w:val="666666"/>
                <w:sz w:val="18"/>
                <w:szCs w:val="18"/>
              </w:rPr>
            </w:pPr>
            <w:r w:rsidDel="00000000" w:rsidR="00000000" w:rsidRPr="00000000">
              <w:rPr>
                <w:i w:val="1"/>
                <w:color w:val="666666"/>
                <w:sz w:val="18"/>
                <w:szCs w:val="18"/>
                <w:rtl w:val="0"/>
              </w:rPr>
              <w:t xml:space="preserve">11 semanas</w:t>
            </w:r>
          </w:p>
        </w:tc>
        <w:tc>
          <w:tcPr>
            <w:tcBorders>
              <w:left w:color="ffffff" w:space="0" w:sz="4" w:val="single"/>
            </w:tcBorders>
          </w:tcPr>
          <w:p w:rsidR="00000000" w:rsidDel="00000000" w:rsidP="00000000" w:rsidRDefault="00000000" w:rsidRPr="00000000" w14:paraId="00000108">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109">
            <w:pPr>
              <w:jc w:val="both"/>
              <w:rPr>
                <w:i w:val="1"/>
                <w:color w:val="666666"/>
                <w:sz w:val="18"/>
                <w:szCs w:val="18"/>
              </w:rPr>
            </w:pPr>
            <w:r w:rsidDel="00000000" w:rsidR="00000000" w:rsidRPr="00000000">
              <w:rPr>
                <w:i w:val="1"/>
                <w:color w:val="666666"/>
                <w:sz w:val="18"/>
                <w:szCs w:val="18"/>
                <w:rtl w:val="0"/>
              </w:rPr>
              <w:t xml:space="preserve">Base de datos de los grifos y sus estados por parte de la empresa ESSBIO</w:t>
            </w:r>
          </w:p>
          <w:p w:rsidR="00000000" w:rsidDel="00000000" w:rsidP="00000000" w:rsidRDefault="00000000" w:rsidRPr="00000000" w14:paraId="0000010A">
            <w:pPr>
              <w:jc w:val="both"/>
              <w:rPr>
                <w:i w:val="1"/>
                <w:color w:val="666666"/>
                <w:sz w:val="18"/>
                <w:szCs w:val="18"/>
              </w:rPr>
            </w:pPr>
            <w:r w:rsidDel="00000000" w:rsidR="00000000" w:rsidRPr="00000000">
              <w:rPr>
                <w:rtl w:val="0"/>
              </w:rPr>
            </w:r>
          </w:p>
          <w:p w:rsidR="00000000" w:rsidDel="00000000" w:rsidP="00000000" w:rsidRDefault="00000000" w:rsidRPr="00000000" w14:paraId="0000010B">
            <w:pPr>
              <w:jc w:val="both"/>
              <w:rPr>
                <w:i w:val="1"/>
                <w:color w:val="666666"/>
                <w:sz w:val="18"/>
                <w:szCs w:val="18"/>
              </w:rPr>
            </w:pPr>
            <w:r w:rsidDel="00000000" w:rsidR="00000000" w:rsidRPr="00000000">
              <w:rPr>
                <w:i w:val="1"/>
                <w:color w:val="666666"/>
                <w:sz w:val="18"/>
                <w:szCs w:val="18"/>
                <w:rtl w:val="0"/>
              </w:rPr>
              <w:t xml:space="preserve">Entrega de información sobre compañías y derivaciones por sectores geográficos por parte de la compañía de bomberos de Talcahuano</w:t>
            </w:r>
          </w:p>
        </w:tc>
      </w:tr>
    </w:tbl>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tbl>
      <w:tblPr>
        <w:tblStyle w:val="Table17"/>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0E">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tbl>
      <w:tblPr>
        <w:tblStyle w:val="Table18"/>
        <w:tblW w:w="10908.0"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40"/>
        <w:gridCol w:w="510"/>
        <w:gridCol w:w="525"/>
        <w:gridCol w:w="525"/>
        <w:gridCol w:w="105"/>
        <w:gridCol w:w="525"/>
        <w:gridCol w:w="525"/>
        <w:gridCol w:w="525"/>
        <w:gridCol w:w="10"/>
        <w:tblGridChange w:id="0">
          <w:tblGrid>
            <w:gridCol w:w="1350"/>
            <w:gridCol w:w="536"/>
            <w:gridCol w:w="522"/>
            <w:gridCol w:w="523"/>
            <w:gridCol w:w="526"/>
            <w:gridCol w:w="523"/>
            <w:gridCol w:w="523"/>
            <w:gridCol w:w="523"/>
            <w:gridCol w:w="523"/>
            <w:gridCol w:w="523"/>
            <w:gridCol w:w="523"/>
            <w:gridCol w:w="523"/>
            <w:gridCol w:w="540"/>
            <w:gridCol w:w="510"/>
            <w:gridCol w:w="525"/>
            <w:gridCol w:w="525"/>
            <w:gridCol w:w="105"/>
            <w:gridCol w:w="525"/>
            <w:gridCol w:w="525"/>
            <w:gridCol w:w="525"/>
            <w:gridCol w:w="10"/>
          </w:tblGrid>
        </w:tblGridChange>
      </w:tblGrid>
      <w:tr>
        <w:trPr>
          <w:cantSplit w:val="0"/>
          <w:trHeight w:val="294" w:hRule="atLeast"/>
          <w:tblHeader w:val="0"/>
        </w:trPr>
        <w:tc>
          <w:tcPr>
            <w:vMerge w:val="restart"/>
            <w:vAlign w:val="center"/>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A">
            <w:pPr>
              <w:spacing w:line="360" w:lineRule="auto"/>
              <w:jc w:val="both"/>
              <w:rPr>
                <w:b w:val="1"/>
                <w:sz w:val="16"/>
                <w:szCs w:val="16"/>
              </w:rPr>
            </w:pPr>
            <w:r w:rsidDel="00000000" w:rsidR="00000000" w:rsidRPr="00000000">
              <w:rPr>
                <w:i w:val="1"/>
                <w:color w:val="548dd4"/>
                <w:sz w:val="16"/>
                <w:szCs w:val="16"/>
                <w:rtl w:val="0"/>
              </w:rPr>
              <w:t xml:space="preserve">Análisis del Caso</w:t>
            </w:r>
            <w:r w:rsidDel="00000000" w:rsidR="00000000" w:rsidRPr="00000000">
              <w:rPr>
                <w:rtl w:val="0"/>
              </w:rPr>
            </w:r>
          </w:p>
        </w:tc>
        <w:tc>
          <w:tcPr>
            <w:shd w:fill="c5e0b3"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E">
            <w:pPr>
              <w:spacing w:line="360" w:lineRule="auto"/>
              <w:jc w:val="both"/>
              <w:rPr>
                <w:i w:val="1"/>
                <w:color w:val="548dd4"/>
                <w:sz w:val="16"/>
                <w:szCs w:val="16"/>
              </w:rPr>
            </w:pPr>
            <w:r w:rsidDel="00000000" w:rsidR="00000000" w:rsidRPr="00000000">
              <w:rPr>
                <w:i w:val="1"/>
                <w:color w:val="548dd4"/>
                <w:sz w:val="16"/>
                <w:szCs w:val="16"/>
                <w:rtl w:val="0"/>
              </w:rPr>
              <w:t xml:space="preserve">Definición Visión y cuatro pilares</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spacing w:line="360" w:lineRule="auto"/>
              <w:jc w:val="both"/>
              <w:rPr>
                <w:i w:val="1"/>
                <w:color w:val="548dd4"/>
                <w:sz w:val="16"/>
                <w:szCs w:val="16"/>
              </w:rPr>
            </w:pPr>
            <w:r w:rsidDel="00000000" w:rsidR="00000000" w:rsidRPr="00000000">
              <w:rPr>
                <w:i w:val="1"/>
                <w:color w:val="548dd4"/>
                <w:sz w:val="16"/>
                <w:szCs w:val="16"/>
                <w:rtl w:val="0"/>
              </w:rPr>
              <w:t xml:space="preserve">Épicas e Historias de usuario</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66">
            <w:pPr>
              <w:spacing w:line="360" w:lineRule="auto"/>
              <w:jc w:val="both"/>
              <w:rPr>
                <w:b w:val="1"/>
                <w:sz w:val="16"/>
                <w:szCs w:val="16"/>
                <w:highlight w:val="white"/>
              </w:rPr>
            </w:pPr>
            <w:r w:rsidDel="00000000" w:rsidR="00000000" w:rsidRPr="00000000">
              <w:rPr>
                <w:rtl w:val="0"/>
              </w:rPr>
            </w:r>
          </w:p>
        </w:tc>
        <w:tc>
          <w:tcPr>
            <w:shd w:fill="ffe599"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spacing w:line="360" w:lineRule="auto"/>
              <w:jc w:val="both"/>
              <w:rPr>
                <w:i w:val="1"/>
                <w:color w:val="548dd4"/>
                <w:sz w:val="16"/>
                <w:szCs w:val="16"/>
              </w:rPr>
            </w:pPr>
            <w:r w:rsidDel="00000000" w:rsidR="00000000" w:rsidRPr="00000000">
              <w:rPr>
                <w:i w:val="1"/>
                <w:color w:val="548dd4"/>
                <w:sz w:val="16"/>
                <w:szCs w:val="16"/>
                <w:rtl w:val="0"/>
              </w:rPr>
              <w:t xml:space="preserve">Product Backlog Priorizado</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spacing w:line="360" w:lineRule="auto"/>
              <w:jc w:val="both"/>
              <w:rPr>
                <w:i w:val="1"/>
                <w:color w:val="548dd4"/>
                <w:sz w:val="16"/>
                <w:szCs w:val="16"/>
              </w:rPr>
            </w:pPr>
            <w:r w:rsidDel="00000000" w:rsidR="00000000" w:rsidRPr="00000000">
              <w:rPr>
                <w:i w:val="1"/>
                <w:color w:val="548dd4"/>
                <w:sz w:val="16"/>
                <w:szCs w:val="16"/>
                <w:rtl w:val="0"/>
              </w:rPr>
              <w:t xml:space="preserve">Sprint 0: Gestión de base datos y web Service</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E">
            <w:pPr>
              <w:spacing w:line="360" w:lineRule="auto"/>
              <w:jc w:val="both"/>
              <w:rPr>
                <w:i w:val="1"/>
                <w:color w:val="548dd4"/>
                <w:sz w:val="16"/>
                <w:szCs w:val="16"/>
              </w:rPr>
            </w:pPr>
            <w:r w:rsidDel="00000000" w:rsidR="00000000" w:rsidRPr="00000000">
              <w:rPr>
                <w:i w:val="1"/>
                <w:color w:val="548dd4"/>
                <w:sz w:val="16"/>
                <w:szCs w:val="16"/>
                <w:rtl w:val="0"/>
              </w:rPr>
              <w:t xml:space="preserve">Sprint 1: Diseño de interfaces necesarias para la navegación</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2">
            <w:pPr>
              <w:spacing w:line="360" w:lineRule="auto"/>
              <w:jc w:val="both"/>
              <w:rPr>
                <w:i w:val="1"/>
                <w:color w:val="548dd4"/>
                <w:sz w:val="16"/>
                <w:szCs w:val="16"/>
              </w:rPr>
            </w:pPr>
            <w:r w:rsidDel="00000000" w:rsidR="00000000" w:rsidRPr="00000000">
              <w:rPr>
                <w:i w:val="1"/>
                <w:color w:val="548dd4"/>
                <w:sz w:val="16"/>
                <w:szCs w:val="16"/>
                <w:rtl w:val="0"/>
              </w:rPr>
              <w:t xml:space="preserve">Sprint 2:  Diseño de funcionalidades internas necesarias para el correcto funcionamiento de la aplicación</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6">
            <w:pPr>
              <w:spacing w:line="360" w:lineRule="auto"/>
              <w:jc w:val="both"/>
              <w:rPr>
                <w:i w:val="1"/>
                <w:color w:val="548dd4"/>
                <w:sz w:val="16"/>
                <w:szCs w:val="16"/>
              </w:rPr>
            </w:pPr>
            <w:r w:rsidDel="00000000" w:rsidR="00000000" w:rsidRPr="00000000">
              <w:rPr>
                <w:i w:val="1"/>
                <w:color w:val="548dd4"/>
                <w:sz w:val="16"/>
                <w:szCs w:val="16"/>
                <w:rtl w:val="0"/>
              </w:rPr>
              <w:t xml:space="preserve">Sprint 3: Fase de pruebas y correcciones finales</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A">
            <w:pPr>
              <w:spacing w:line="360" w:lineRule="auto"/>
              <w:jc w:val="both"/>
              <w:rPr>
                <w:i w:val="1"/>
                <w:color w:val="548dd4"/>
                <w:sz w:val="16"/>
                <w:szCs w:val="16"/>
              </w:rPr>
            </w:pPr>
            <w:r w:rsidDel="00000000" w:rsidR="00000000" w:rsidRPr="00000000">
              <w:rPr>
                <w:i w:val="1"/>
                <w:color w:val="548dd4"/>
                <w:sz w:val="16"/>
                <w:szCs w:val="16"/>
                <w:rtl w:val="0"/>
              </w:rPr>
              <w:t xml:space="preserve">Validación y verificación</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gridSpan w:val="2"/>
            <w:shd w:fill="f4b083"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E">
            <w:pPr>
              <w:spacing w:line="360" w:lineRule="auto"/>
              <w:jc w:val="both"/>
              <w:rPr>
                <w:i w:val="1"/>
                <w:color w:val="548dd4"/>
                <w:sz w:val="16"/>
                <w:szCs w:val="16"/>
              </w:rPr>
            </w:pPr>
            <w:r w:rsidDel="00000000" w:rsidR="00000000" w:rsidRPr="00000000">
              <w:rPr>
                <w:i w:val="1"/>
                <w:color w:val="548dd4"/>
                <w:sz w:val="16"/>
                <w:szCs w:val="16"/>
                <w:rtl w:val="0"/>
              </w:rPr>
              <w:t xml:space="preserve">Presentación final de la solución global</w:t>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4b083"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2">
            <w:pPr>
              <w:spacing w:line="360" w:lineRule="auto"/>
              <w:jc w:val="both"/>
              <w:rPr>
                <w:b w:val="1"/>
                <w:sz w:val="16"/>
                <w:szCs w:val="16"/>
              </w:rPr>
            </w:pPr>
            <w:r w:rsidDel="00000000" w:rsidR="00000000" w:rsidRPr="00000000">
              <w:rPr>
                <w:i w:val="1"/>
                <w:color w:val="548dd4"/>
                <w:sz w:val="16"/>
                <w:szCs w:val="16"/>
                <w:rtl w:val="0"/>
              </w:rPr>
              <w:t xml:space="preserve">Retrospectiva del proyecto</w:t>
            </w: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shd w:fill="f4b083" w:val="clear"/>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6">
      <w:pPr>
        <w:spacing w:after="0" w:line="360" w:lineRule="auto"/>
        <w:jc w:val="both"/>
        <w:rPr>
          <w:b w:val="1"/>
          <w:sz w:val="24"/>
          <w:szCs w:val="24"/>
        </w:rPr>
      </w:pPr>
      <w:bookmarkStart w:colFirst="0" w:colLast="0" w:name="_heading=h.z337ya" w:id="3"/>
      <w:bookmarkEnd w:id="3"/>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0" w:line="240" w:lineRule="auto"/>
        <w:rPr>
          <w:b w:val="1"/>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b w:val="1"/>
          <w:color w:val="595959"/>
          <w:sz w:val="20"/>
          <w:szCs w:val="20"/>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rPr>
        <w:color w:val="1f4e79"/>
      </w:rPr>
    </w:pPr>
    <w:r w:rsidDel="00000000" w:rsidR="00000000" w:rsidRPr="00000000">
      <w:rPr>
        <w:color w:val="000000"/>
      </w:rPr>
      <w:drawing>
        <wp:inline distB="0" distT="0" distL="0" distR="0">
          <wp:extent cx="1390009" cy="358509"/>
          <wp:effectExtent b="0" l="0" r="0" t="0"/>
          <wp:docPr descr="C:\Users\cmaureira\AppData\Local\Microsoft\Windows\INetCache\Content.Word\LOGOTIPO 1.jpg" id="17607"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64" w:hanging="359.9999999999999"/>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pPr>
      <w:spacing w:before="40" w:line="288" w:lineRule="auto"/>
      <w:ind w:left="432" w:right="1080"/>
    </w:pPr>
    <w:rPr>
      <w:smallCaps w:val="1"/>
      <w:color w:val="5b9bd5"/>
      <w:sz w:val="56"/>
      <w:szCs w:val="56"/>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val="1"/>
    <w:qFormat w:val="1"/>
    <w:rsid w:val="00A46B8F"/>
    <w:pPr>
      <w:outlineLvl w:val="9"/>
    </w:p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73" w:customStyle="1">
    <w:name w:val="7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2" w:customStyle="1">
    <w:name w:val="7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1" w:customStyle="1">
    <w:name w:val="7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0" w:customStyle="1">
    <w:name w:val="7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9" w:customStyle="1">
    <w:name w:val="6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8" w:customStyle="1">
    <w:name w:val="6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7" w:customStyle="1">
    <w:name w:val="6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6" w:customStyle="1">
    <w:name w:val="6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5" w:customStyle="1">
    <w:name w:val="6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4" w:customStyle="1">
    <w:name w:val="6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3" w:customStyle="1">
    <w:name w:val="6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2" w:customStyle="1">
    <w:name w:val="6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1" w:customStyle="1">
    <w:name w:val="6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0" w:customStyle="1">
    <w:name w:val="6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9" w:customStyle="1">
    <w:name w:val="5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8" w:customStyle="1">
    <w:name w:val="5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7" w:customStyle="1">
    <w:name w:val="5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6" w:customStyle="1">
    <w:name w:val="5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5" w:customStyle="1">
    <w:name w:val="5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4" w:customStyle="1">
    <w:name w:val="5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3" w:customStyle="1">
    <w:name w:val="5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2" w:customStyle="1">
    <w:name w:val="5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1" w:customStyle="1">
    <w:name w:val="5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0" w:customStyle="1">
    <w:name w:val="5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9" w:customStyle="1">
    <w:name w:val="4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8" w:customStyle="1">
    <w:name w:val="4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7" w:customStyle="1">
    <w:name w:val="4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6" w:customStyle="1">
    <w:name w:val="4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5" w:customStyle="1">
    <w:name w:val="4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4" w:customStyle="1">
    <w:name w:val="4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3" w:customStyle="1">
    <w:name w:val="4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2" w:customStyle="1">
    <w:name w:val="4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1" w:customStyle="1">
    <w:name w:val="4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0" w:customStyle="1">
    <w:name w:val="4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9" w:customStyle="1">
    <w:name w:val="3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8" w:customStyle="1">
    <w:name w:val="3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7" w:customStyle="1">
    <w:name w:val="3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6" w:customStyle="1">
    <w:name w:val="3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5" w:customStyle="1">
    <w:name w:val="3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4" w:customStyle="1">
    <w:name w:val="3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3" w:customStyle="1">
    <w:name w:val="3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2" w:customStyle="1">
    <w:name w:val="3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1" w:customStyle="1">
    <w:name w:val="3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0" w:customStyle="1">
    <w:name w:val="3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9" w:customStyle="1">
    <w:name w:val="2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8" w:customStyle="1">
    <w:name w:val="2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7" w:customStyle="1">
    <w:name w:val="2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6" w:customStyle="1">
    <w:name w:val="2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5" w:customStyle="1">
    <w:name w:val="2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4" w:customStyle="1">
    <w:name w:val="2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3" w:customStyle="1">
    <w:name w:val="2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2" w:customStyle="1">
    <w:name w:val="2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1" w:customStyle="1">
    <w:name w:val="2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0" w:customStyle="1">
    <w:name w:val="2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9" w:customStyle="1">
    <w:name w:val="1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8" w:customStyle="1">
    <w:name w:val="1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7" w:customStyle="1">
    <w:name w:val="1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6" w:customStyle="1">
    <w:name w:val="1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5" w:customStyle="1">
    <w:name w:val="1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4" w:customStyle="1">
    <w:name w:val="1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3" w:customStyle="1">
    <w:name w:val="1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2" w:customStyle="1">
    <w:name w:val="1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1" w:customStyle="1">
    <w:name w:val="1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0" w:customStyle="1">
    <w:name w:val="1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9" w:customStyle="1">
    <w:name w:val="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8" w:customStyle="1">
    <w:name w:val="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 w:customStyle="1">
    <w:name w:val="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 w:customStyle="1">
    <w:name w:val="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 w:customStyle="1">
    <w:name w:val="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 w:customStyle="1">
    <w:name w:val="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 w:customStyle="1">
    <w:name w:val="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 w:customStyle="1">
    <w:name w:val="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 w:customStyle="1">
    <w:name w:val="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character" w:styleId="eop" w:customStyle="1">
    <w:name w:val="eop"/>
    <w:basedOn w:val="Fuentedeprrafopredeter"/>
    <w:rsid w:val="00C2606F"/>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EuUBPIg1nvniXf2CDs5NuP4Wkw==">AMUW2mWwEL8TM40YvReXW/jektTiiR7HzohPFD8yCNrAael/WdeNHmvv6Vr0ewGBybTrT6Udujxnyruh/uEUV3Jqs7mQJOsQGpTeMbHcs2HwyfUcNhGYOlimGsPDcwHw94SlCvDCQB5rcI1gxXYutA9FKuL3NTbrYBOfbJzKe/db2f6//mEsKj8=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2021-11-08T18:45:00Z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0x01010054CBA08B7824894AA16DE9F2638AAE9B</vt:lpwstr>
  </property>
</Properties>
</file>