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52AD" w14:textId="3C3E8EB6" w:rsidR="001B02E2" w:rsidRDefault="00070F97" w:rsidP="00070F97">
      <w:pPr>
        <w:pStyle w:val="Ttulo1"/>
        <w:rPr>
          <w:lang w:val="es-MX"/>
        </w:rPr>
      </w:pPr>
      <w:r>
        <w:rPr>
          <w:lang w:val="es-MX"/>
        </w:rPr>
        <w:t>Aplicaciones – Norma ISO 27001</w:t>
      </w:r>
    </w:p>
    <w:p w14:paraId="35064E8A" w14:textId="0C607E32" w:rsidR="00070F97" w:rsidRDefault="00070F97" w:rsidP="00070F97">
      <w:pPr>
        <w:pStyle w:val="Ttulo2"/>
        <w:rPr>
          <w:lang w:val="es-MX"/>
        </w:rPr>
      </w:pPr>
      <w:r w:rsidRPr="00070F97">
        <w:rPr>
          <w:lang w:val="es-MX"/>
        </w:rPr>
        <w:t>Control de Expiración y Caducidad de Sesión por Inactividad</w:t>
      </w:r>
    </w:p>
    <w:p w14:paraId="2319C7DF" w14:textId="087EA932" w:rsidR="00070F97" w:rsidRPr="00070F97" w:rsidRDefault="00070F97" w:rsidP="00070F97">
      <w:pPr>
        <w:rPr>
          <w:lang w:val="es-MX"/>
        </w:rPr>
      </w:pPr>
      <w:r w:rsidRPr="00070F97">
        <w:rPr>
          <w:lang w:val="es-MX"/>
        </w:rPr>
        <w:t>La sesión caduca automáticamente tras 5 minutos (300.000 ms) de inactividad o permanencia de la aplicación en segundo plano.</w:t>
      </w:r>
    </w:p>
    <w:p w14:paraId="353CF808" w14:textId="45C26DA7" w:rsidR="00070F97" w:rsidRDefault="00070F97" w:rsidP="00070F97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070F97">
        <w:rPr>
          <w:lang w:val="es-MX"/>
        </w:rPr>
        <w:t>I</w:t>
      </w:r>
      <w:r w:rsidRPr="00070F97">
        <w:rPr>
          <w:lang w:val="es-MX"/>
        </w:rPr>
        <w:t>mplementación: Coordinada entre la lógica pura de</w:t>
      </w:r>
      <w:r>
        <w:rPr>
          <w:lang w:val="es-MX"/>
        </w:rPr>
        <w:t xml:space="preserve"> </w:t>
      </w:r>
      <w:proofErr w:type="spellStart"/>
      <w:r w:rsidRPr="00070F97">
        <w:rPr>
          <w:lang w:val="es-MX"/>
        </w:rPr>
        <w:t>AuthFlow.kt</w:t>
      </w:r>
      <w:proofErr w:type="spellEnd"/>
      <w:r w:rsidRPr="00070F97">
        <w:rPr>
          <w:lang w:val="es-MX"/>
        </w:rPr>
        <w:t xml:space="preserve"> (SESSION_TIMEOUT_MILLIS y </w:t>
      </w:r>
      <w:proofErr w:type="spellStart"/>
      <w:r w:rsidRPr="00070F97">
        <w:rPr>
          <w:lang w:val="es-MX"/>
        </w:rPr>
        <w:t>isSessionExpired</w:t>
      </w:r>
      <w:proofErr w:type="spellEnd"/>
      <w:r w:rsidRPr="00070F97">
        <w:rPr>
          <w:lang w:val="es-MX"/>
        </w:rPr>
        <w:t>) y la infraestructura de</w:t>
      </w:r>
      <w:r>
        <w:rPr>
          <w:lang w:val="es-MX"/>
        </w:rPr>
        <w:t xml:space="preserve"> </w:t>
      </w:r>
      <w:proofErr w:type="spellStart"/>
      <w:r w:rsidRPr="00070F97">
        <w:rPr>
          <w:lang w:val="es-MX"/>
        </w:rPr>
        <w:t>SessionLifecycle.kt</w:t>
      </w:r>
      <w:proofErr w:type="spellEnd"/>
      <w:r w:rsidRPr="00070F97">
        <w:rPr>
          <w:lang w:val="es-MX"/>
        </w:rPr>
        <w:t xml:space="preserve"> (</w:t>
      </w:r>
      <w:proofErr w:type="spellStart"/>
      <w:r w:rsidRPr="00070F97">
        <w:rPr>
          <w:lang w:val="es-MX"/>
        </w:rPr>
        <w:t>SharedPreferences</w:t>
      </w:r>
      <w:proofErr w:type="spellEnd"/>
      <w:r w:rsidRPr="00070F97">
        <w:rPr>
          <w:lang w:val="es-MX"/>
        </w:rPr>
        <w:t xml:space="preserve"> y Handler).</w:t>
      </w:r>
    </w:p>
    <w:p w14:paraId="37AE1FA5" w14:textId="2C82CFAF" w:rsidR="00070F97" w:rsidRDefault="00070F97" w:rsidP="00070F97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070F97">
        <w:rPr>
          <w:lang w:val="es-MX"/>
        </w:rPr>
        <w:t>SESSION_TIMEOUT_MILLIS</w:t>
      </w:r>
      <w:r>
        <w:rPr>
          <w:lang w:val="es-MX"/>
        </w:rPr>
        <w:t xml:space="preserve"> establece el tiempo límite de apertura de una sesión e </w:t>
      </w:r>
      <w:proofErr w:type="spellStart"/>
      <w:r w:rsidRPr="00070F97">
        <w:rPr>
          <w:lang w:val="es-MX"/>
        </w:rPr>
        <w:t>isSessionExpired</w:t>
      </w:r>
      <w:proofErr w:type="spellEnd"/>
      <w:r>
        <w:rPr>
          <w:lang w:val="es-MX"/>
        </w:rPr>
        <w:t xml:space="preserve"> lo comprueba y hace efectivo.</w:t>
      </w:r>
    </w:p>
    <w:p w14:paraId="3C3D9B75" w14:textId="02493AF5" w:rsidR="00070F97" w:rsidRPr="00070F97" w:rsidRDefault="00070F97" w:rsidP="00070F97">
      <w:pPr>
        <w:pStyle w:val="Prrafodelista"/>
        <w:numPr>
          <w:ilvl w:val="0"/>
          <w:numId w:val="2"/>
        </w:numPr>
        <w:jc w:val="both"/>
        <w:rPr>
          <w:lang w:val="es-MX"/>
        </w:rPr>
      </w:pPr>
      <w:proofErr w:type="spellStart"/>
      <w:r w:rsidRPr="00070F97">
        <w:rPr>
          <w:lang w:val="es-MX"/>
        </w:rPr>
        <w:t>SharedPreferences</w:t>
      </w:r>
      <w:proofErr w:type="spellEnd"/>
      <w:r>
        <w:rPr>
          <w:lang w:val="es-MX"/>
        </w:rPr>
        <w:t xml:space="preserve"> y Handler: Almacenan los registros de tiempo para implementar el cierre de sesión si el tiempo se completa, limpiar los datos si el usuario regresa o cierra su sesión y comprobar el estado de la sesión desde </w:t>
      </w:r>
      <w:proofErr w:type="spellStart"/>
      <w:r>
        <w:rPr>
          <w:lang w:val="es-MX"/>
        </w:rPr>
        <w:t>MainActivity.kt</w:t>
      </w:r>
      <w:proofErr w:type="spellEnd"/>
      <w:r>
        <w:rPr>
          <w:lang w:val="es-MX"/>
        </w:rPr>
        <w:t>.</w:t>
      </w:r>
    </w:p>
    <w:p w14:paraId="0918C93F" w14:textId="77777777" w:rsidR="00070F97" w:rsidRDefault="00070F97" w:rsidP="00070F97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070F97">
        <w:rPr>
          <w:lang w:val="es-MX"/>
        </w:rPr>
        <w:t>Prevención de Accesos Indebidos:</w:t>
      </w:r>
      <w:r w:rsidRPr="00070F97">
        <w:rPr>
          <w:lang w:val="es-MX"/>
        </w:rPr>
        <w:t xml:space="preserve"> </w:t>
      </w:r>
      <w:proofErr w:type="spellStart"/>
      <w:proofErr w:type="gramStart"/>
      <w:r w:rsidRPr="00070F97">
        <w:rPr>
          <w:lang w:val="es-MX"/>
        </w:rPr>
        <w:t>checkExpirationOnLaunch</w:t>
      </w:r>
      <w:proofErr w:type="spellEnd"/>
      <w:r w:rsidRPr="00070F97">
        <w:rPr>
          <w:lang w:val="es-MX"/>
        </w:rPr>
        <w:t>(</w:t>
      </w:r>
      <w:proofErr w:type="gramEnd"/>
      <w:r w:rsidRPr="00070F97">
        <w:rPr>
          <w:lang w:val="es-MX"/>
        </w:rPr>
        <w:t xml:space="preserve">): Al reabrir la </w:t>
      </w:r>
      <w:proofErr w:type="gramStart"/>
      <w:r w:rsidRPr="00070F97">
        <w:rPr>
          <w:lang w:val="es-MX"/>
        </w:rPr>
        <w:t>app</w:t>
      </w:r>
      <w:proofErr w:type="gramEnd"/>
      <w:r w:rsidRPr="00070F97">
        <w:rPr>
          <w:lang w:val="es-MX"/>
        </w:rPr>
        <w:t xml:space="preserve"> (incluso si el sistema operativo mató el proceso), evalúa si el tiempo expiró para forzar el cierre de sesión antes de cargar la interfaz.</w:t>
      </w:r>
    </w:p>
    <w:p w14:paraId="6972CA43" w14:textId="5F6D8F21" w:rsidR="00070F97" w:rsidRDefault="00070F97" w:rsidP="00070F97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070F97">
        <w:rPr>
          <w:lang w:val="es-MX"/>
        </w:rPr>
        <w:t xml:space="preserve">Limpieza de Recursos: Al caducar o al presionar "Cerrar sesión", la función </w:t>
      </w:r>
      <w:proofErr w:type="spellStart"/>
      <w:proofErr w:type="gramStart"/>
      <w:r w:rsidRPr="00070F97">
        <w:rPr>
          <w:lang w:val="es-MX"/>
        </w:rPr>
        <w:t>clearDeadline</w:t>
      </w:r>
      <w:proofErr w:type="spellEnd"/>
      <w:r w:rsidRPr="00070F97">
        <w:rPr>
          <w:lang w:val="es-MX"/>
        </w:rPr>
        <w:t>(</w:t>
      </w:r>
      <w:proofErr w:type="gramEnd"/>
      <w:r w:rsidRPr="00070F97">
        <w:rPr>
          <w:lang w:val="es-MX"/>
        </w:rPr>
        <w:t xml:space="preserve">) destruye las tareas pendientes en memoria y borra el registro en </w:t>
      </w:r>
      <w:proofErr w:type="spellStart"/>
      <w:r w:rsidRPr="00070F97">
        <w:rPr>
          <w:lang w:val="es-MX"/>
        </w:rPr>
        <w:t>SharedPreferences</w:t>
      </w:r>
      <w:proofErr w:type="spellEnd"/>
      <w:r w:rsidRPr="00070F97">
        <w:rPr>
          <w:lang w:val="es-MX"/>
        </w:rPr>
        <w:t>.</w:t>
      </w:r>
    </w:p>
    <w:p w14:paraId="0EA15F00" w14:textId="77777777" w:rsidR="00696922" w:rsidRPr="00696922" w:rsidRDefault="00696922" w:rsidP="00696922">
      <w:pPr>
        <w:pStyle w:val="Ttulo2"/>
        <w:rPr>
          <w:lang w:val="es-MX"/>
        </w:rPr>
      </w:pPr>
      <w:r w:rsidRPr="00696922">
        <w:rPr>
          <w:lang w:val="es-MX"/>
        </w:rPr>
        <w:t>Transmisión Cifrada de Datos (Cifrado en Tránsito)</w:t>
      </w:r>
    </w:p>
    <w:p w14:paraId="4CE9752D" w14:textId="7CF18547" w:rsidR="00696922" w:rsidRDefault="00696922" w:rsidP="00696922">
      <w:pPr>
        <w:pStyle w:val="Prrafodelista"/>
        <w:numPr>
          <w:ilvl w:val="0"/>
          <w:numId w:val="4"/>
        </w:numPr>
        <w:jc w:val="both"/>
        <w:rPr>
          <w:lang w:val="es-MX"/>
        </w:rPr>
      </w:pPr>
      <w:r w:rsidRPr="00696922">
        <w:rPr>
          <w:lang w:val="es-MX"/>
        </w:rPr>
        <w:t>Canal Seguro: Toda la comunicación entre la aplicación móvil y los servidores en la nube (</w:t>
      </w:r>
      <w:proofErr w:type="spellStart"/>
      <w:r w:rsidRPr="00696922">
        <w:rPr>
          <w:lang w:val="es-MX"/>
        </w:rPr>
        <w:t>Firebase</w:t>
      </w:r>
      <w:proofErr w:type="spellEnd"/>
      <w:r w:rsidRPr="00696922">
        <w:rPr>
          <w:lang w:val="es-MX"/>
        </w:rPr>
        <w:t xml:space="preserve"> </w:t>
      </w:r>
      <w:proofErr w:type="spellStart"/>
      <w:r w:rsidRPr="00696922">
        <w:rPr>
          <w:lang w:val="es-MX"/>
        </w:rPr>
        <w:t>Authentication</w:t>
      </w:r>
      <w:proofErr w:type="spellEnd"/>
      <w:r w:rsidRPr="00696922">
        <w:rPr>
          <w:lang w:val="es-MX"/>
        </w:rPr>
        <w:t xml:space="preserve"> y Cloud </w:t>
      </w:r>
      <w:proofErr w:type="spellStart"/>
      <w:r w:rsidRPr="00696922">
        <w:rPr>
          <w:lang w:val="es-MX"/>
        </w:rPr>
        <w:t>Firestore</w:t>
      </w:r>
      <w:proofErr w:type="spellEnd"/>
      <w:r w:rsidRPr="00696922">
        <w:rPr>
          <w:lang w:val="es-MX"/>
        </w:rPr>
        <w:t>) se realiza a través de túneles cifrados HTTPS / TLS.</w:t>
      </w:r>
    </w:p>
    <w:p w14:paraId="3AAA4004" w14:textId="77777777" w:rsidR="00696922" w:rsidRPr="00696922" w:rsidRDefault="00696922" w:rsidP="00696922">
      <w:pPr>
        <w:pStyle w:val="Ttulo2"/>
        <w:rPr>
          <w:lang w:val="es-MX"/>
        </w:rPr>
      </w:pPr>
      <w:r w:rsidRPr="00696922">
        <w:rPr>
          <w:lang w:val="es-MX"/>
        </w:rPr>
        <w:t>Protección y Enmascaramiento de Credenciales Sensibles</w:t>
      </w:r>
    </w:p>
    <w:p w14:paraId="56C1B3AA" w14:textId="6218484E" w:rsidR="00696922" w:rsidRDefault="00696922" w:rsidP="00696922">
      <w:pPr>
        <w:pStyle w:val="Prrafodelista"/>
        <w:numPr>
          <w:ilvl w:val="0"/>
          <w:numId w:val="4"/>
        </w:numPr>
        <w:jc w:val="both"/>
        <w:rPr>
          <w:lang w:val="es-MX"/>
        </w:rPr>
      </w:pPr>
      <w:r w:rsidRPr="00696922">
        <w:rPr>
          <w:lang w:val="es-MX"/>
        </w:rPr>
        <w:t>UI Segura: En</w:t>
      </w:r>
      <w:r>
        <w:rPr>
          <w:lang w:val="es-MX"/>
        </w:rPr>
        <w:t xml:space="preserve"> </w:t>
      </w:r>
      <w:proofErr w:type="spellStart"/>
      <w:r w:rsidRPr="00696922">
        <w:rPr>
          <w:lang w:val="es-MX"/>
        </w:rPr>
        <w:t>LoginScreen.kt</w:t>
      </w:r>
      <w:proofErr w:type="spellEnd"/>
      <w:r w:rsidRPr="00696922">
        <w:rPr>
          <w:lang w:val="es-MX"/>
        </w:rPr>
        <w:t xml:space="preserve">, la contraseña se enmascara utilizando </w:t>
      </w:r>
      <w:proofErr w:type="spellStart"/>
      <w:proofErr w:type="gramStart"/>
      <w:r w:rsidRPr="00696922">
        <w:rPr>
          <w:lang w:val="es-MX"/>
        </w:rPr>
        <w:t>PasswordVisualTransformation</w:t>
      </w:r>
      <w:proofErr w:type="spellEnd"/>
      <w:r w:rsidRPr="00696922">
        <w:rPr>
          <w:lang w:val="es-MX"/>
        </w:rPr>
        <w:t>(</w:t>
      </w:r>
      <w:proofErr w:type="gramEnd"/>
      <w:r w:rsidRPr="00696922">
        <w:rPr>
          <w:lang w:val="es-MX"/>
        </w:rPr>
        <w:t>).</w:t>
      </w:r>
    </w:p>
    <w:p w14:paraId="02CD67AC" w14:textId="260BDEE4" w:rsidR="00696922" w:rsidRPr="00696922" w:rsidRDefault="00696922" w:rsidP="00696922">
      <w:pPr>
        <w:pStyle w:val="Prrafodelista"/>
        <w:numPr>
          <w:ilvl w:val="0"/>
          <w:numId w:val="4"/>
        </w:numPr>
        <w:jc w:val="both"/>
        <w:rPr>
          <w:lang w:val="es-MX"/>
        </w:rPr>
      </w:pPr>
      <w:r w:rsidRPr="00696922">
        <w:rPr>
          <w:lang w:val="es-MX"/>
        </w:rPr>
        <w:t xml:space="preserve">Mínimo Privilegio en Memoria: Las contraseñas jamás se almacenan en variables globales ni miembros de clase; se transmiten directamente al SDK de </w:t>
      </w:r>
      <w:proofErr w:type="spellStart"/>
      <w:r w:rsidRPr="00696922">
        <w:rPr>
          <w:lang w:val="es-MX"/>
        </w:rPr>
        <w:t>Firebase</w:t>
      </w:r>
      <w:proofErr w:type="spellEnd"/>
      <w:r w:rsidRPr="00696922">
        <w:rPr>
          <w:lang w:val="es-MX"/>
        </w:rPr>
        <w:t xml:space="preserve"> y la variable local de la pantalla se limpia inmediatamente (</w:t>
      </w:r>
      <w:r>
        <w:rPr>
          <w:lang w:val="es-MX"/>
        </w:rPr>
        <w:t xml:space="preserve">por ejemplo: </w:t>
      </w:r>
      <w:proofErr w:type="spellStart"/>
      <w:proofErr w:type="gramStart"/>
      <w:r w:rsidRPr="00696922">
        <w:rPr>
          <w:lang w:val="es-MX"/>
        </w:rPr>
        <w:t>password</w:t>
      </w:r>
      <w:proofErr w:type="spellEnd"/>
      <w:proofErr w:type="gramEnd"/>
      <w:r w:rsidRPr="00696922">
        <w:rPr>
          <w:lang w:val="es-MX"/>
        </w:rPr>
        <w:t xml:space="preserve"> = "")</w:t>
      </w:r>
      <w:r>
        <w:rPr>
          <w:lang w:val="es-MX"/>
        </w:rPr>
        <w:t xml:space="preserve">, esto dentro de </w:t>
      </w:r>
      <w:proofErr w:type="spellStart"/>
      <w:r>
        <w:rPr>
          <w:lang w:val="es-MX"/>
        </w:rPr>
        <w:t>FirebaseAuthRepository.kt</w:t>
      </w:r>
      <w:proofErr w:type="spellEnd"/>
      <w:r>
        <w:rPr>
          <w:lang w:val="es-MX"/>
        </w:rPr>
        <w:t>.</w:t>
      </w:r>
    </w:p>
    <w:p w14:paraId="3CB9B211" w14:textId="77777777" w:rsidR="00696922" w:rsidRPr="00696922" w:rsidRDefault="00696922" w:rsidP="00696922">
      <w:pPr>
        <w:pStyle w:val="Ttulo2"/>
        <w:rPr>
          <w:lang w:val="es-MX"/>
        </w:rPr>
      </w:pPr>
      <w:r w:rsidRPr="00696922">
        <w:rPr>
          <w:lang w:val="es-MX"/>
        </w:rPr>
        <w:lastRenderedPageBreak/>
        <w:t>Control de Acceso a Pantallas Protegidas</w:t>
      </w:r>
    </w:p>
    <w:p w14:paraId="192C880B" w14:textId="43627170" w:rsidR="00696922" w:rsidRDefault="00696922" w:rsidP="00696922">
      <w:pPr>
        <w:pStyle w:val="Prrafodelista"/>
        <w:numPr>
          <w:ilvl w:val="0"/>
          <w:numId w:val="4"/>
        </w:numPr>
        <w:jc w:val="both"/>
        <w:rPr>
          <w:lang w:val="es-MX"/>
        </w:rPr>
      </w:pPr>
      <w:r w:rsidRPr="00696922">
        <w:rPr>
          <w:lang w:val="es-MX"/>
        </w:rPr>
        <w:t xml:space="preserve">Protección de Rutas: La función </w:t>
      </w:r>
      <w:proofErr w:type="spellStart"/>
      <w:proofErr w:type="gramStart"/>
      <w:r w:rsidRPr="00696922">
        <w:rPr>
          <w:lang w:val="es-MX"/>
        </w:rPr>
        <w:t>canEnterProtectedScreens</w:t>
      </w:r>
      <w:proofErr w:type="spellEnd"/>
      <w:r w:rsidRPr="00696922">
        <w:rPr>
          <w:lang w:val="es-MX"/>
        </w:rPr>
        <w:t>(</w:t>
      </w:r>
      <w:proofErr w:type="spellStart"/>
      <w:proofErr w:type="gramEnd"/>
      <w:r w:rsidRPr="00696922">
        <w:rPr>
          <w:lang w:val="es-MX"/>
        </w:rPr>
        <w:t>authState</w:t>
      </w:r>
      <w:proofErr w:type="spellEnd"/>
      <w:r w:rsidRPr="00696922">
        <w:rPr>
          <w:lang w:val="es-MX"/>
        </w:rPr>
        <w:t xml:space="preserve">, </w:t>
      </w:r>
      <w:proofErr w:type="spellStart"/>
      <w:r w:rsidRPr="00696922">
        <w:rPr>
          <w:lang w:val="es-MX"/>
        </w:rPr>
        <w:t>permissionState</w:t>
      </w:r>
      <w:proofErr w:type="spellEnd"/>
      <w:r w:rsidRPr="00696922">
        <w:rPr>
          <w:lang w:val="es-MX"/>
        </w:rPr>
        <w:t xml:space="preserve">) </w:t>
      </w:r>
      <w:proofErr w:type="gramStart"/>
      <w:r w:rsidRPr="00696922">
        <w:rPr>
          <w:lang w:val="es-MX"/>
        </w:rPr>
        <w:t>en  </w:t>
      </w:r>
      <w:proofErr w:type="spellStart"/>
      <w:r w:rsidRPr="00696922">
        <w:rPr>
          <w:lang w:val="es-MX"/>
        </w:rPr>
        <w:t>AuthFlow.kt</w:t>
      </w:r>
      <w:proofErr w:type="spellEnd"/>
      <w:proofErr w:type="gramEnd"/>
      <w:r w:rsidRPr="00696922">
        <w:rPr>
          <w:lang w:val="es-MX"/>
        </w:rPr>
        <w:t xml:space="preserve"> impide que usuarios no autenticados o sin permisos otorgados puedan ingresar o visualizar las pantallas internas (</w:t>
      </w:r>
      <w:proofErr w:type="spellStart"/>
      <w:r w:rsidRPr="00696922">
        <w:rPr>
          <w:lang w:val="es-MX"/>
        </w:rPr>
        <w:t>ConfigurationScreen</w:t>
      </w:r>
      <w:proofErr w:type="spellEnd"/>
      <w:r w:rsidRPr="00696922">
        <w:rPr>
          <w:lang w:val="es-MX"/>
        </w:rPr>
        <w:t xml:space="preserve">, </w:t>
      </w:r>
      <w:proofErr w:type="spellStart"/>
      <w:r w:rsidRPr="00696922">
        <w:rPr>
          <w:lang w:val="es-MX"/>
        </w:rPr>
        <w:t>ValuesScreen</w:t>
      </w:r>
      <w:proofErr w:type="spellEnd"/>
      <w:r w:rsidRPr="00696922">
        <w:rPr>
          <w:lang w:val="es-MX"/>
        </w:rPr>
        <w:t xml:space="preserve">, </w:t>
      </w:r>
      <w:proofErr w:type="spellStart"/>
      <w:r w:rsidRPr="00696922">
        <w:rPr>
          <w:lang w:val="es-MX"/>
        </w:rPr>
        <w:t>SecurityMonitorScreen</w:t>
      </w:r>
      <w:proofErr w:type="spellEnd"/>
      <w:r w:rsidRPr="00696922">
        <w:rPr>
          <w:lang w:val="es-MX"/>
        </w:rPr>
        <w:t>).</w:t>
      </w:r>
    </w:p>
    <w:p w14:paraId="331170C0" w14:textId="08C3A5E6" w:rsidR="002C79DF" w:rsidRDefault="002C79DF" w:rsidP="005641D7">
      <w:pPr>
        <w:pStyle w:val="Ttulo1"/>
        <w:jc w:val="both"/>
        <w:rPr>
          <w:lang w:val="es-MX"/>
        </w:rPr>
      </w:pPr>
      <w:r w:rsidRPr="002C79DF">
        <w:rPr>
          <w:lang w:val="es-MX"/>
        </w:rPr>
        <w:t>Lineamientos de Seguridad de la Industria OT (</w:t>
      </w:r>
      <w:proofErr w:type="spellStart"/>
      <w:r w:rsidRPr="002C79DF">
        <w:rPr>
          <w:lang w:val="es-MX"/>
        </w:rPr>
        <w:t>Operational</w:t>
      </w:r>
      <w:proofErr w:type="spellEnd"/>
      <w:r w:rsidRPr="002C79DF">
        <w:rPr>
          <w:lang w:val="es-MX"/>
        </w:rPr>
        <w:t xml:space="preserve"> </w:t>
      </w:r>
      <w:proofErr w:type="spellStart"/>
      <w:r w:rsidRPr="002C79DF">
        <w:rPr>
          <w:lang w:val="es-MX"/>
        </w:rPr>
        <w:t>Technology</w:t>
      </w:r>
      <w:proofErr w:type="spellEnd"/>
      <w:r w:rsidRPr="002C79DF">
        <w:rPr>
          <w:lang w:val="es-MX"/>
        </w:rPr>
        <w:t>)</w:t>
      </w:r>
    </w:p>
    <w:p w14:paraId="0FEF726E" w14:textId="77777777" w:rsidR="005641D7" w:rsidRPr="005641D7" w:rsidRDefault="005641D7" w:rsidP="005641D7">
      <w:pPr>
        <w:pStyle w:val="Ttulo2"/>
        <w:rPr>
          <w:lang w:val="es-MX"/>
        </w:rPr>
      </w:pPr>
      <w:r w:rsidRPr="005641D7">
        <w:rPr>
          <w:lang w:val="es-MX"/>
        </w:rPr>
        <w:t>Segmentación y Separación de Roles Operativos</w:t>
      </w:r>
    </w:p>
    <w:p w14:paraId="7005922B" w14:textId="77777777" w:rsidR="005641D7" w:rsidRPr="005641D7" w:rsidRDefault="005641D7" w:rsidP="005641D7">
      <w:pPr>
        <w:jc w:val="both"/>
        <w:rPr>
          <w:lang w:val="es-MX"/>
        </w:rPr>
      </w:pPr>
      <w:r w:rsidRPr="005641D7">
        <w:rPr>
          <w:lang w:val="es-MX"/>
        </w:rPr>
        <w:t xml:space="preserve">El sistema diferencia claramente las responsabilidades según el perfil de usuario que inicia sesión </w:t>
      </w:r>
      <w:proofErr w:type="gramStart"/>
      <w:r w:rsidRPr="005641D7">
        <w:rPr>
          <w:lang w:val="es-MX"/>
        </w:rPr>
        <w:t>en  </w:t>
      </w:r>
      <w:proofErr w:type="spellStart"/>
      <w:r w:rsidRPr="005641D7">
        <w:rPr>
          <w:lang w:val="es-MX"/>
        </w:rPr>
        <w:t>MainActivity.kt</w:t>
      </w:r>
      <w:proofErr w:type="spellEnd"/>
      <w:proofErr w:type="gramEnd"/>
      <w:r w:rsidRPr="005641D7">
        <w:rPr>
          <w:lang w:val="es-MX"/>
        </w:rPr>
        <w:t>:</w:t>
      </w:r>
    </w:p>
    <w:p w14:paraId="26F7723C" w14:textId="6489136D" w:rsidR="005641D7" w:rsidRPr="005641D7" w:rsidRDefault="005641D7" w:rsidP="005641D7">
      <w:pPr>
        <w:pStyle w:val="Prrafodelista"/>
        <w:numPr>
          <w:ilvl w:val="0"/>
          <w:numId w:val="4"/>
        </w:numPr>
        <w:jc w:val="both"/>
        <w:rPr>
          <w:lang w:val="es-MX"/>
        </w:rPr>
      </w:pPr>
      <w:r>
        <w:rPr>
          <w:lang w:val="es-MX"/>
        </w:rPr>
        <w:t>R</w:t>
      </w:r>
      <w:r w:rsidRPr="005641D7">
        <w:rPr>
          <w:lang w:val="es-MX"/>
        </w:rPr>
        <w:t>ol Conductor (Operación de Campo):</w:t>
      </w:r>
      <w:r>
        <w:rPr>
          <w:lang w:val="es-MX"/>
        </w:rPr>
        <w:t xml:space="preserve"> </w:t>
      </w:r>
      <w:r w:rsidRPr="005641D7">
        <w:rPr>
          <w:lang w:val="es-MX"/>
        </w:rPr>
        <w:t xml:space="preserve">Accede exclusivamente a la simulación y captura del sensor de proximidad local </w:t>
      </w:r>
      <w:proofErr w:type="gramStart"/>
      <w:r w:rsidRPr="005641D7">
        <w:rPr>
          <w:lang w:val="es-MX"/>
        </w:rPr>
        <w:t>en  </w:t>
      </w:r>
      <w:proofErr w:type="spellStart"/>
      <w:r w:rsidRPr="005641D7">
        <w:rPr>
          <w:lang w:val="es-MX"/>
        </w:rPr>
        <w:t>ConfigurationScreen.kt</w:t>
      </w:r>
      <w:proofErr w:type="spellEnd"/>
      <w:proofErr w:type="gramEnd"/>
      <w:r w:rsidRPr="005641D7">
        <w:rPr>
          <w:lang w:val="es-MX"/>
        </w:rPr>
        <w:t xml:space="preserve"> </w:t>
      </w:r>
      <w:proofErr w:type="gramStart"/>
      <w:r w:rsidRPr="005641D7">
        <w:rPr>
          <w:lang w:val="es-MX"/>
        </w:rPr>
        <w:t>y  </w:t>
      </w:r>
      <w:proofErr w:type="spellStart"/>
      <w:r w:rsidRPr="005641D7">
        <w:rPr>
          <w:lang w:val="es-MX"/>
        </w:rPr>
        <w:t>ValuesScreen.kt</w:t>
      </w:r>
      <w:proofErr w:type="spellEnd"/>
      <w:proofErr w:type="gramEnd"/>
      <w:r w:rsidRPr="005641D7">
        <w:rPr>
          <w:lang w:val="es-MX"/>
        </w:rPr>
        <w:t>.</w:t>
      </w:r>
    </w:p>
    <w:p w14:paraId="62915169" w14:textId="77777777" w:rsidR="005641D7" w:rsidRDefault="005641D7" w:rsidP="005641D7">
      <w:pPr>
        <w:pStyle w:val="Prrafodelista"/>
        <w:numPr>
          <w:ilvl w:val="0"/>
          <w:numId w:val="4"/>
        </w:numPr>
        <w:jc w:val="both"/>
        <w:rPr>
          <w:lang w:val="es-MX"/>
        </w:rPr>
      </w:pPr>
      <w:r w:rsidRPr="005641D7">
        <w:rPr>
          <w:lang w:val="es-MX"/>
        </w:rPr>
        <w:t>Rol Usuario de Seguridad / Supervisor OT:</w:t>
      </w:r>
    </w:p>
    <w:p w14:paraId="0C2F0383" w14:textId="79FEA7FD" w:rsidR="005641D7" w:rsidRDefault="005641D7" w:rsidP="005641D7">
      <w:pPr>
        <w:pStyle w:val="Prrafodelista"/>
        <w:numPr>
          <w:ilvl w:val="0"/>
          <w:numId w:val="7"/>
        </w:numPr>
        <w:jc w:val="both"/>
        <w:rPr>
          <w:lang w:val="es-MX"/>
        </w:rPr>
      </w:pPr>
      <w:r w:rsidRPr="005641D7">
        <w:rPr>
          <w:lang w:val="es-MX"/>
        </w:rPr>
        <w:t xml:space="preserve">Identificado si el correo contiene la palabra "seguridad" (ejemplo: </w:t>
      </w:r>
      <w:hyperlink r:id="rId5" w:history="1">
        <w:r w:rsidRPr="00893EBF">
          <w:rPr>
            <w:rStyle w:val="Hipervnculo"/>
            <w:lang w:val="es-MX"/>
          </w:rPr>
          <w:t>seguridad@eva3.cl</w:t>
        </w:r>
      </w:hyperlink>
      <w:r w:rsidRPr="005641D7">
        <w:rPr>
          <w:lang w:val="es-MX"/>
        </w:rPr>
        <w:t>).</w:t>
      </w:r>
    </w:p>
    <w:p w14:paraId="0682952F" w14:textId="77777777" w:rsidR="005641D7" w:rsidRDefault="005641D7" w:rsidP="005641D7">
      <w:pPr>
        <w:pStyle w:val="Prrafodelista"/>
        <w:numPr>
          <w:ilvl w:val="0"/>
          <w:numId w:val="7"/>
        </w:numPr>
        <w:jc w:val="both"/>
        <w:rPr>
          <w:lang w:val="es-MX"/>
        </w:rPr>
      </w:pPr>
      <w:r w:rsidRPr="005641D7">
        <w:rPr>
          <w:lang w:val="es-MX"/>
        </w:rPr>
        <w:t xml:space="preserve">Redireccionado de forma obligatoria y restrictiva </w:t>
      </w:r>
      <w:proofErr w:type="gramStart"/>
      <w:r w:rsidRPr="005641D7">
        <w:rPr>
          <w:lang w:val="es-MX"/>
        </w:rPr>
        <w:t>a  </w:t>
      </w:r>
      <w:proofErr w:type="spellStart"/>
      <w:r w:rsidRPr="005641D7">
        <w:rPr>
          <w:lang w:val="es-MX"/>
        </w:rPr>
        <w:t>SecurityMonitorScreen.kt</w:t>
      </w:r>
      <w:proofErr w:type="gramEnd"/>
      <w:r w:rsidRPr="005641D7">
        <w:rPr>
          <w:lang w:val="es-MX"/>
        </w:rPr>
        <w:t>.</w:t>
      </w:r>
      <w:proofErr w:type="spellEnd"/>
    </w:p>
    <w:p w14:paraId="6AF45A13" w14:textId="3DA538D8" w:rsidR="002C79DF" w:rsidRDefault="005641D7" w:rsidP="005641D7">
      <w:pPr>
        <w:pStyle w:val="Prrafodelista"/>
        <w:numPr>
          <w:ilvl w:val="0"/>
          <w:numId w:val="7"/>
        </w:numPr>
        <w:jc w:val="both"/>
        <w:rPr>
          <w:lang w:val="es-MX"/>
        </w:rPr>
      </w:pPr>
      <w:r w:rsidRPr="005641D7">
        <w:rPr>
          <w:lang w:val="es-MX"/>
        </w:rPr>
        <w:t>Este panel actúa como Consola de Supervisión OT, permitiendo recibir y auditar en tiempo real alertas de cercanía, variaciones bruscas y situaciones de colisión enviadas desde el campo, evitando interferencias entre la operación y la supervisión.</w:t>
      </w:r>
    </w:p>
    <w:p w14:paraId="1BFFC626" w14:textId="5E3C07F7" w:rsidR="00C12C22" w:rsidRPr="00C12C22" w:rsidRDefault="00C12C22" w:rsidP="00C12C22">
      <w:pPr>
        <w:pStyle w:val="Ttulo2"/>
        <w:rPr>
          <w:lang w:val="es-MX"/>
        </w:rPr>
      </w:pPr>
      <w:r w:rsidRPr="00C12C22">
        <w:rPr>
          <w:lang w:val="es-MX"/>
        </w:rPr>
        <w:t>Trazabilidad y Registro de Eventos Críticos</w:t>
      </w:r>
    </w:p>
    <w:p w14:paraId="3E616603" w14:textId="77777777" w:rsidR="00C12C22" w:rsidRPr="00C12C22" w:rsidRDefault="00C12C22" w:rsidP="00C12C22">
      <w:pPr>
        <w:pStyle w:val="Prrafodelista"/>
        <w:numPr>
          <w:ilvl w:val="0"/>
          <w:numId w:val="9"/>
        </w:numPr>
        <w:jc w:val="both"/>
        <w:rPr>
          <w:lang w:val="es-MX"/>
        </w:rPr>
      </w:pPr>
      <w:r w:rsidRPr="00C12C22">
        <w:rPr>
          <w:lang w:val="es-MX"/>
        </w:rPr>
        <w:t xml:space="preserve">Colecciones Dedicadas en </w:t>
      </w:r>
      <w:proofErr w:type="spellStart"/>
      <w:r w:rsidRPr="00C12C22">
        <w:rPr>
          <w:lang w:val="es-MX"/>
        </w:rPr>
        <w:t>Firestore</w:t>
      </w:r>
      <w:proofErr w:type="spellEnd"/>
      <w:r w:rsidRPr="00C12C22">
        <w:rPr>
          <w:lang w:val="es-MX"/>
        </w:rPr>
        <w:t xml:space="preserve">: Los eventos capturados se categorizan en </w:t>
      </w:r>
      <w:proofErr w:type="spellStart"/>
      <w:r w:rsidRPr="00C12C22">
        <w:rPr>
          <w:lang w:val="es-MX"/>
        </w:rPr>
        <w:t>Firestore</w:t>
      </w:r>
      <w:proofErr w:type="spellEnd"/>
      <w:r w:rsidRPr="00C12C22">
        <w:rPr>
          <w:lang w:val="es-MX"/>
        </w:rPr>
        <w:t xml:space="preserve"> en tres colecciones estructuradas (Aparcamiento, </w:t>
      </w:r>
      <w:proofErr w:type="spellStart"/>
      <w:r w:rsidRPr="00C12C22">
        <w:rPr>
          <w:lang w:val="es-MX"/>
        </w:rPr>
        <w:t>Cambio_Brusco</w:t>
      </w:r>
      <w:proofErr w:type="spellEnd"/>
      <w:r w:rsidRPr="00C12C22">
        <w:rPr>
          <w:lang w:val="es-MX"/>
        </w:rPr>
        <w:t xml:space="preserve"> y Alerta). Esto garantiza un registro histórico con estampas de tiempo (</w:t>
      </w:r>
      <w:proofErr w:type="spellStart"/>
      <w:r w:rsidRPr="00C12C22">
        <w:rPr>
          <w:lang w:val="es-MX"/>
        </w:rPr>
        <w:t>timestamp</w:t>
      </w:r>
      <w:proofErr w:type="spellEnd"/>
      <w:r w:rsidRPr="00C12C22">
        <w:rPr>
          <w:lang w:val="es-MX"/>
        </w:rPr>
        <w:t>) para auditorías forenses de incidentes operativos.</w:t>
      </w:r>
    </w:p>
    <w:p w14:paraId="3993627F" w14:textId="679B06D2" w:rsidR="00C12C22" w:rsidRPr="00C12C22" w:rsidRDefault="00C12C22" w:rsidP="00C12C22">
      <w:pPr>
        <w:pStyle w:val="Ttulo2"/>
        <w:rPr>
          <w:lang w:val="es-MX"/>
        </w:rPr>
      </w:pPr>
      <w:r w:rsidRPr="00C12C22">
        <w:rPr>
          <w:lang w:val="es-MX"/>
        </w:rPr>
        <w:t>Resiliencia y Supervisión de Red</w:t>
      </w:r>
    </w:p>
    <w:p w14:paraId="7E67C2E9" w14:textId="09273A9D" w:rsidR="00C12C22" w:rsidRPr="00C12C22" w:rsidRDefault="00C12C22" w:rsidP="00C12C22">
      <w:pPr>
        <w:pStyle w:val="Prrafodelista"/>
        <w:numPr>
          <w:ilvl w:val="0"/>
          <w:numId w:val="9"/>
        </w:numPr>
        <w:jc w:val="both"/>
        <w:rPr>
          <w:lang w:val="es-MX"/>
        </w:rPr>
      </w:pPr>
      <w:r w:rsidRPr="00C12C22">
        <w:rPr>
          <w:lang w:val="es-MX"/>
        </w:rPr>
        <w:t xml:space="preserve">Monitoreo de Estado de Red: </w:t>
      </w:r>
      <w:proofErr w:type="gramStart"/>
      <w:r w:rsidRPr="00C12C22">
        <w:rPr>
          <w:lang w:val="es-MX"/>
        </w:rPr>
        <w:t>Mediante  </w:t>
      </w:r>
      <w:proofErr w:type="spellStart"/>
      <w:r w:rsidRPr="00C12C22">
        <w:rPr>
          <w:lang w:val="es-MX"/>
        </w:rPr>
        <w:t>ConnectivityMonitor.kt</w:t>
      </w:r>
      <w:proofErr w:type="spellEnd"/>
      <w:proofErr w:type="gramEnd"/>
      <w:r w:rsidRPr="00C12C22">
        <w:rPr>
          <w:lang w:val="es-MX"/>
        </w:rPr>
        <w:t xml:space="preserve">, la </w:t>
      </w:r>
      <w:proofErr w:type="gramStart"/>
      <w:r w:rsidRPr="00C12C22">
        <w:rPr>
          <w:lang w:val="es-MX"/>
        </w:rPr>
        <w:t>app</w:t>
      </w:r>
      <w:proofErr w:type="gramEnd"/>
      <w:r w:rsidRPr="00C12C22">
        <w:rPr>
          <w:lang w:val="es-MX"/>
        </w:rPr>
        <w:t xml:space="preserve"> audita activamente el estado de la conexión </w:t>
      </w:r>
      <w:proofErr w:type="spellStart"/>
      <w:r w:rsidRPr="00C12C22">
        <w:rPr>
          <w:lang w:val="es-MX"/>
        </w:rPr>
        <w:t>Wi</w:t>
      </w:r>
      <w:proofErr w:type="spellEnd"/>
      <w:r w:rsidRPr="00C12C22">
        <w:rPr>
          <w:lang w:val="es-MX"/>
        </w:rPr>
        <w:t xml:space="preserve">-Fi/Datos y retroalimenta al usuario </w:t>
      </w:r>
      <w:r w:rsidRPr="00C12C22">
        <w:rPr>
          <w:lang w:val="es-MX"/>
        </w:rPr>
        <w:lastRenderedPageBreak/>
        <w:t>visualmente para evitar la pérdida silenciosa de paquetes en momentos de transmisión crítica de datos de telemetría.</w:t>
      </w:r>
    </w:p>
    <w:sectPr w:rsidR="00C12C22" w:rsidRPr="00C12C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62C"/>
    <w:multiLevelType w:val="hybridMultilevel"/>
    <w:tmpl w:val="891ECF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6051F"/>
    <w:multiLevelType w:val="hybridMultilevel"/>
    <w:tmpl w:val="700E30C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A69C5"/>
    <w:multiLevelType w:val="hybridMultilevel"/>
    <w:tmpl w:val="07DA8ADE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E24F94"/>
    <w:multiLevelType w:val="hybridMultilevel"/>
    <w:tmpl w:val="F76EE1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F0099"/>
    <w:multiLevelType w:val="hybridMultilevel"/>
    <w:tmpl w:val="2D1E376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96396"/>
    <w:multiLevelType w:val="hybridMultilevel"/>
    <w:tmpl w:val="272AD8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0377C"/>
    <w:multiLevelType w:val="hybridMultilevel"/>
    <w:tmpl w:val="8B6E75B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046DBB"/>
    <w:multiLevelType w:val="hybridMultilevel"/>
    <w:tmpl w:val="B652D55E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1F7ED1"/>
    <w:multiLevelType w:val="hybridMultilevel"/>
    <w:tmpl w:val="BAD29EB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0926134">
    <w:abstractNumId w:val="0"/>
  </w:num>
  <w:num w:numId="2" w16cid:durableId="122889196">
    <w:abstractNumId w:val="8"/>
  </w:num>
  <w:num w:numId="3" w16cid:durableId="28799453">
    <w:abstractNumId w:val="1"/>
  </w:num>
  <w:num w:numId="4" w16cid:durableId="560753011">
    <w:abstractNumId w:val="5"/>
  </w:num>
  <w:num w:numId="5" w16cid:durableId="449470305">
    <w:abstractNumId w:val="7"/>
  </w:num>
  <w:num w:numId="6" w16cid:durableId="1241253091">
    <w:abstractNumId w:val="4"/>
  </w:num>
  <w:num w:numId="7" w16cid:durableId="1678146201">
    <w:abstractNumId w:val="2"/>
  </w:num>
  <w:num w:numId="8" w16cid:durableId="1816876085">
    <w:abstractNumId w:val="6"/>
  </w:num>
  <w:num w:numId="9" w16cid:durableId="573007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5D"/>
    <w:rsid w:val="00070F97"/>
    <w:rsid w:val="001B02E2"/>
    <w:rsid w:val="002C79DF"/>
    <w:rsid w:val="00476879"/>
    <w:rsid w:val="005641D7"/>
    <w:rsid w:val="00696922"/>
    <w:rsid w:val="007B66EC"/>
    <w:rsid w:val="00C12C22"/>
    <w:rsid w:val="00E1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E669C"/>
  <w15:chartTrackingRefBased/>
  <w15:docId w15:val="{B7455FC5-F4C0-41BD-889E-C005BCE1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5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15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3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3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3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3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3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3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3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3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3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3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35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641D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4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guridad@eva3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565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ALONSO NEYRA REYNUABA</dc:creator>
  <cp:keywords/>
  <dc:description/>
  <cp:lastModifiedBy>FELIPE ALONSO NEYRA REYNUABA</cp:lastModifiedBy>
  <cp:revision>7</cp:revision>
  <dcterms:created xsi:type="dcterms:W3CDTF">2026-10-25T00:26:00Z</dcterms:created>
  <dcterms:modified xsi:type="dcterms:W3CDTF">2026-10-25T00:46:00Z</dcterms:modified>
</cp:coreProperties>
</file>