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4F327" w14:textId="73DDB438" w:rsidR="00FD4973" w:rsidRDefault="00367250">
      <w:pPr>
        <w:rPr>
          <w:lang w:val="es-MX"/>
        </w:rPr>
      </w:pPr>
      <w:r>
        <w:rPr>
          <w:lang w:val="es-MX"/>
        </w:rPr>
        <w:t>Utilizamos useRouter porque viene incluido de forma predeterminada en el framwork Next.js y permite el manejo de rutas de forma rápida y accesible en base a carpetas y archivos.</w:t>
      </w:r>
    </w:p>
    <w:p w14:paraId="0D688611" w14:textId="356BD737" w:rsidR="00367250" w:rsidRPr="00367250" w:rsidRDefault="00367250">
      <w:pPr>
        <w:rPr>
          <w:lang w:val="es-MX"/>
        </w:rPr>
      </w:pPr>
      <w:r>
        <w:rPr>
          <w:lang w:val="es-MX"/>
        </w:rPr>
        <w:t>React Router es externo, orientado en aplicaciones de una única página y requiere establecer rutas de forma manual.</w:t>
      </w:r>
    </w:p>
    <w:sectPr w:rsidR="00367250" w:rsidRPr="003672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E30"/>
    <w:rsid w:val="00367250"/>
    <w:rsid w:val="004E128C"/>
    <w:rsid w:val="00604E30"/>
    <w:rsid w:val="00F906A8"/>
    <w:rsid w:val="00FD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BAB4F"/>
  <w15:chartTrackingRefBased/>
  <w15:docId w15:val="{FD32459E-CDC6-48B2-8705-709A9AED0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4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4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4E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4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4E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4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4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4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4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4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4E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4E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4E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4E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4E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4E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4E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4E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4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4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4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4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4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4E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4E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4E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4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4E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4E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</Words>
  <Characters>249</Characters>
  <Application>Microsoft Office Word</Application>
  <DocSecurity>0</DocSecurity>
  <Lines>10</Lines>
  <Paragraphs>4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Alonso Neyra Reynuaba</dc:creator>
  <cp:keywords/>
  <dc:description/>
  <cp:lastModifiedBy>Felipe Alonso Neyra Reynuaba</cp:lastModifiedBy>
  <cp:revision>2</cp:revision>
  <dcterms:created xsi:type="dcterms:W3CDTF">2026-06-22T23:16:00Z</dcterms:created>
  <dcterms:modified xsi:type="dcterms:W3CDTF">2026-06-22T23:19:00Z</dcterms:modified>
</cp:coreProperties>
</file>