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76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763"/>
      </w:tblGrid>
      <w:tr>
        <w:trPr>
          <w:trHeight w:val="14620" w:hRule="atLeast"/>
        </w:trPr>
        <w:tc>
          <w:tcPr>
            <w:tcW w:w="10763" w:type="dxa"/>
            <w:tcBorders>
              <w:top w:val="single" w:sz="18" w:space="0" w:color="417D9D"/>
              <w:left w:val="single" w:sz="18" w:space="0" w:color="417D9D"/>
              <w:bottom w:val="single" w:sz="18" w:space="0" w:color="417D9D"/>
              <w:right w:val="single" w:sz="18" w:space="0" w:color="417D9D"/>
            </w:tcBorders>
            <w:shd w:fill="auto" w:val="clear"/>
          </w:tcPr>
          <w:p>
            <w:pPr>
              <w:pStyle w:val="LOnormal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76" w:before="0" w:after="200"/>
              <w:rPr>
                <w:rFonts w:ascii="Open Sans" w:hAnsi="Open Sans" w:eastAsia="Open Sans" w:cs="Open Sans"/>
              </w:rPr>
            </w:pPr>
            <w:r>
              <w:rPr>
                <w:rFonts w:eastAsia="Open Sans" w:cs="Open Sans" w:ascii="Open Sans" w:hAnsi="Open Sans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7413625</wp:posOffset>
                      </wp:positionV>
                      <wp:extent cx="6563360" cy="294005"/>
                      <wp:effectExtent l="0" t="0" r="0" b="0"/>
                      <wp:wrapNone/>
                      <wp:docPr id="1" name="Figura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62800" cy="29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spacing w:lineRule="auto" w:line="360" w:before="0" w:after="20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Quattrocento Sans" w:cs="Quattrocento Sans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417D9D"/>
                                      <w:kern w:val="0"/>
                                      <w:position w:val="0"/>
                                      <w:sz w:val="36"/>
                                      <w:sz w:val="36"/>
                                      <w:szCs w:val="20"/>
                                      <w:vertAlign w:val="baseline"/>
                                      <w:lang w:val="pt-BR" w:eastAsia="zh-CN" w:bidi="hi-IN"/>
                                    </w:rPr>
                                    <w:t>Alura</w:t>
                                  </w:r>
                                  <w:r>
                                    <w:rPr>
                                      <w:rFonts w:eastAsia="Quattrocento Sans" w:cs="Quattrocento Sans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417D9D"/>
                                      <w:position w:val="0"/>
                                      <w:sz w:val="36"/>
                                      <w:sz w:val="36"/>
                                      <w:vertAlign w:val="baseline"/>
                                    </w:rPr>
                                    <w:t xml:space="preserve"> - 10</w:t>
                                  </w:r>
                                  <w:r>
                                    <w:rPr>
                                      <w:rFonts w:eastAsia="Quattrocento Sans" w:cs="Quattrocento Sans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417D9D"/>
                                      <w:kern w:val="0"/>
                                      <w:position w:val="0"/>
                                      <w:sz w:val="36"/>
                                      <w:sz w:val="36"/>
                                      <w:szCs w:val="20"/>
                                      <w:vertAlign w:val="baseline"/>
                                      <w:lang w:val="pt-BR" w:eastAsia="zh-CN" w:bidi="hi-IN"/>
                                    </w:rPr>
                                    <w:t>/03/2022</w:t>
                                  </w:r>
                                </w:p>
                                <w:p>
                                  <w:pPr>
                                    <w:pStyle w:val="Contedodoquadro"/>
                                    <w:spacing w:lineRule="exact" w:line="275" w:before="0" w:after="20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2" stroked="f" style="position:absolute;margin-left:5pt;margin-top:583.75pt;width:516.7pt;height:23.0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Contedodoquadro"/>
                              <w:spacing w:lineRule="auto" w:line="360" w:before="0" w:after="20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Quattrocento Sans" w:cs="Quattrocento Sans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417D9D"/>
                                <w:kern w:val="0"/>
                                <w:position w:val="0"/>
                                <w:sz w:val="36"/>
                                <w:sz w:val="36"/>
                                <w:szCs w:val="20"/>
                                <w:vertAlign w:val="baseline"/>
                                <w:lang w:val="pt-BR" w:eastAsia="zh-CN" w:bidi="hi-IN"/>
                              </w:rPr>
                              <w:t>Alura</w:t>
                            </w:r>
                            <w:r>
                              <w:rPr>
                                <w:rFonts w:eastAsia="Quattrocento Sans" w:cs="Quattrocento Sans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417D9D"/>
                                <w:position w:val="0"/>
                                <w:sz w:val="36"/>
                                <w:sz w:val="36"/>
                                <w:vertAlign w:val="baseline"/>
                              </w:rPr>
                              <w:t xml:space="preserve"> - 10</w:t>
                            </w:r>
                            <w:r>
                              <w:rPr>
                                <w:rFonts w:eastAsia="Quattrocento Sans" w:cs="Quattrocento Sans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417D9D"/>
                                <w:kern w:val="0"/>
                                <w:position w:val="0"/>
                                <w:sz w:val="36"/>
                                <w:sz w:val="36"/>
                                <w:szCs w:val="20"/>
                                <w:vertAlign w:val="baseline"/>
                                <w:lang w:val="pt-BR" w:eastAsia="zh-CN" w:bidi="hi-IN"/>
                              </w:rPr>
                              <w:t>/03/2022</w:t>
                            </w:r>
                          </w:p>
                          <w:p>
                            <w:pPr>
                              <w:pStyle w:val="Contedodoquadro"/>
                              <w:spacing w:lineRule="exact" w:line="275" w:before="0" w:after="20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1304925</wp:posOffset>
                      </wp:positionV>
                      <wp:extent cx="4231640" cy="621030"/>
                      <wp:effectExtent l="0" t="0" r="0" b="0"/>
                      <wp:wrapNone/>
                      <wp:docPr id="3" name="Figura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31080" cy="620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spacing w:lineRule="auto" w:line="360" w:before="0" w:after="200"/>
                                    <w:ind w:left="0" w:right="0" w:hanging="0"/>
                                    <w:jc w:val="center"/>
                                    <w:rPr>
                                      <w:rFonts w:ascii="Quattrocento Sans" w:hAnsi="Quattrocento Sans" w:eastAsia="Quattrocento Sans" w:cs="Quattrocento Sans"/>
                                      <w:b/>
                                      <w:b/>
                                      <w:i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417D9D"/>
                                      <w:position w:val="0"/>
                                      <w:sz w:val="20"/>
                                      <w:sz w:val="72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eastAsia="Quattrocento Sans" w:cs="Quattrocento Sans"/>
                                      <w:b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417D9D"/>
                                      <w:position w:val="0"/>
                                      <w:sz w:val="72"/>
                                      <w:sz w:val="72"/>
                                      <w:vertAlign w:val="baseline"/>
                                    </w:rPr>
                                    <w:t>TEST PLAN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1" stroked="f" style="position:absolute;margin-left:86pt;margin-top:102.75pt;width:333.1pt;height:48.8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Contedodoquadro"/>
                              <w:spacing w:lineRule="auto" w:line="360" w:before="0" w:after="200"/>
                              <w:ind w:left="0" w:right="0" w:hanging="0"/>
                              <w:jc w:val="center"/>
                              <w:rPr>
                                <w:rFonts w:ascii="Quattrocento Sans" w:hAnsi="Quattrocento Sans" w:eastAsia="Quattrocento Sans" w:cs="Quattrocento Sans"/>
                                <w:b/>
                                <w:b/>
                                <w:i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417D9D"/>
                                <w:position w:val="0"/>
                                <w:sz w:val="20"/>
                                <w:sz w:val="72"/>
                                <w:vertAlign w:val="baseline"/>
                              </w:rPr>
                            </w:pPr>
                            <w:r>
                              <w:rPr>
                                <w:rFonts w:eastAsia="Quattrocento Sans" w:cs="Quattrocento Sans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417D9D"/>
                                <w:position w:val="0"/>
                                <w:sz w:val="72"/>
                                <w:sz w:val="72"/>
                                <w:vertAlign w:val="baseline"/>
                              </w:rPr>
                              <w:t>TEST PLAN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1496695</wp:posOffset>
                  </wp:positionH>
                  <wp:positionV relativeFrom="paragraph">
                    <wp:posOffset>4029075</wp:posOffset>
                  </wp:positionV>
                  <wp:extent cx="3809365" cy="1497330"/>
                  <wp:effectExtent l="0" t="0" r="0" b="0"/>
                  <wp:wrapNone/>
                  <wp:docPr id="5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9365" cy="1497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gjdgxs"/>
            <w:bookmarkStart w:id="1" w:name="_gjdgxs"/>
            <w:bookmarkEnd w:id="1"/>
          </w:p>
          <w:p>
            <w:pPr>
              <w:pStyle w:val="LOnormal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76" w:before="0" w:after="200"/>
              <w:rPr>
                <w:rFonts w:ascii="Open Sans" w:hAnsi="Open Sans" w:eastAsia="Open Sans" w:cs="Open Sans"/>
              </w:rPr>
            </w:pPr>
            <w:r>
              <w:rPr>
                <w:rFonts w:eastAsia="Open Sans" w:cs="Open Sans" w:ascii="Open Sans" w:hAnsi="Open Sans"/>
              </w:rPr>
            </w:r>
            <w:bookmarkStart w:id="2" w:name="_tpadqep4l29e"/>
            <w:bookmarkStart w:id="3" w:name="_tpadqep4l29e"/>
            <w:bookmarkEnd w:id="3"/>
          </w:p>
          <w:p>
            <w:pPr>
              <w:pStyle w:val="LOnormal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76" w:before="0" w:after="200"/>
              <w:rPr>
                <w:rFonts w:ascii="Open Sans" w:hAnsi="Open Sans" w:eastAsia="Open Sans" w:cs="Open Sans"/>
              </w:rPr>
            </w:pPr>
            <w:r>
              <w:rPr>
                <w:rFonts w:eastAsia="Open Sans" w:cs="Open Sans" w:ascii="Open Sans" w:hAnsi="Open Sans"/>
              </w:rPr>
            </w:r>
            <w:bookmarkStart w:id="4" w:name="_4hcss1awt71p"/>
            <w:bookmarkStart w:id="5" w:name="_4hcss1awt71p"/>
            <w:bookmarkEnd w:id="5"/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sz w:val="28"/>
                <w:szCs w:val="28"/>
              </w:rPr>
            </w:pPr>
            <w:r>
              <w:rPr>
                <w:rFonts w:eastAsia="Calibri" w:cs="Calibri" w:ascii="Calibri" w:hAnsi="Calibri"/>
                <w:b/>
                <w:sz w:val="28"/>
                <w:szCs w:val="28"/>
              </w:rPr>
            </w:r>
          </w:p>
        </w:tc>
      </w:tr>
    </w:tbl>
    <w:p>
      <w:pPr>
        <w:pStyle w:val="LOnormal"/>
        <w:pageBreakBefore w:val="false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Style w:val="Table2"/>
        <w:tblW w:w="109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058"/>
        <w:gridCol w:w="1967"/>
        <w:gridCol w:w="1890"/>
        <w:gridCol w:w="4994"/>
      </w:tblGrid>
      <w:tr>
        <w:trPr/>
        <w:tc>
          <w:tcPr>
            <w:tcW w:w="1090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eastAsia="Calibri" w:cs="Calibri"/>
                <w:b/>
                <w:b/>
                <w:sz w:val="48"/>
                <w:szCs w:val="48"/>
              </w:rPr>
            </w:pPr>
            <w:r>
              <w:rPr>
                <w:rFonts w:eastAsia="Calibri" w:cs="Calibri" w:ascii="Calibri" w:hAnsi="Calibri"/>
                <w:b/>
                <w:sz w:val="48"/>
                <w:szCs w:val="48"/>
              </w:rPr>
              <w:t>Test Plan DantasIT</w:t>
            </w:r>
          </w:p>
        </w:tc>
      </w:tr>
      <w:tr>
        <w:trPr/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Cliente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color w:val="auto"/>
                <w:kern w:val="0"/>
                <w:sz w:val="20"/>
                <w:szCs w:val="20"/>
                <w:lang w:val="pt-BR" w:eastAsia="zh-CN" w:bidi="hi-IN"/>
              </w:rPr>
            </w:pPr>
            <w:r>
              <w:rPr>
                <w:rFonts w:eastAsia="Calibri" w:cs="Calibri" w:ascii="Calibri" w:hAnsi="Calibri"/>
                <w:color w:val="auto"/>
                <w:kern w:val="0"/>
                <w:sz w:val="20"/>
                <w:szCs w:val="20"/>
                <w:lang w:val="pt-BR" w:eastAsia="zh-CN" w:bidi="hi-IN"/>
              </w:rPr>
              <w:t>Alura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Projeto</w:t>
            </w:r>
          </w:p>
        </w:tc>
        <w:tc>
          <w:tcPr>
            <w:tcW w:w="4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Quattrocento Sans" w:hAnsi="Quattrocento Sans" w:eastAsia="Quattrocento Sans" w:cs="Quattrocento Sans"/>
                <w:color w:val="auto"/>
                <w:kern w:val="0"/>
                <w:sz w:val="20"/>
                <w:szCs w:val="20"/>
                <w:lang w:val="pt-BR" w:eastAsia="zh-CN" w:bidi="hi-IN"/>
              </w:rPr>
            </w:pPr>
            <w:r>
              <w:rPr>
                <w:rFonts w:eastAsia="Quattrocento Sans" w:cs="Quattrocento Sans"/>
                <w:color w:val="auto"/>
                <w:kern w:val="0"/>
                <w:sz w:val="20"/>
                <w:szCs w:val="20"/>
                <w:lang w:val="pt-BR" w:eastAsia="zh-CN" w:bidi="hi-IN"/>
              </w:rPr>
              <w:t>AluraPic</w:t>
            </w:r>
          </w:p>
        </w:tc>
      </w:tr>
      <w:tr>
        <w:trPr/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Elaborado por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Felipe Dantas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Última atualização</w:t>
            </w:r>
          </w:p>
        </w:tc>
        <w:tc>
          <w:tcPr>
            <w:tcW w:w="4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10/03/2022</w:t>
            </w:r>
          </w:p>
        </w:tc>
      </w:tr>
    </w:tbl>
    <w:p>
      <w:pPr>
        <w:pStyle w:val="LOnormal"/>
        <w:pageBreakBefore w:val="false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Ttulo1"/>
        <w:numPr>
          <w:ilvl w:val="0"/>
          <w:numId w:val="1"/>
        </w:numPr>
        <w:rPr>
          <w:rFonts w:ascii="Arial" w:hAnsi="Arial"/>
        </w:rPr>
      </w:pPr>
      <w:bookmarkStart w:id="6" w:name="_Toc85541171"/>
      <w:r>
        <w:rPr>
          <w:rFonts w:ascii="Arial" w:hAnsi="Arial"/>
        </w:rPr>
        <w:t>INTRODUÇÃO</w:t>
      </w:r>
      <w:bookmarkEnd w:id="6"/>
    </w:p>
    <w:p>
      <w:pPr>
        <w:pStyle w:val="Normal"/>
        <w:spacing w:lineRule="auto" w:line="360" w:before="0" w:after="200"/>
        <w:jc w:val="both"/>
        <w:rPr>
          <w:rFonts w:ascii="Arial" w:hAnsi="Arial"/>
        </w:rPr>
      </w:pPr>
      <w:bookmarkStart w:id="7" w:name="_Toc85541170"/>
      <w:r>
        <w:rPr>
          <w:rFonts w:eastAsia="Arial" w:cs="Arial" w:ascii="Arial" w:hAnsi="Arial"/>
          <w:color w:val="000000" w:themeColor="text1"/>
          <w:sz w:val="24"/>
          <w:szCs w:val="24"/>
        </w:rPr>
        <w:t>A</w:t>
      </w:r>
      <w:bookmarkEnd w:id="7"/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lura Pic 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é um sistema de gestão de fotos, o sistema foi criado com o propósito de dar suporte para a formação em Angular. Conta com funcionalidades simples de Cadastro, Login e Manipulação de fotos.</w:t>
      </w:r>
    </w:p>
    <w:p>
      <w:pPr>
        <w:pStyle w:val="Ttulo1"/>
        <w:numPr>
          <w:ilvl w:val="0"/>
          <w:numId w:val="1"/>
        </w:numPr>
        <w:spacing w:lineRule="auto" w:line="360" w:before="0" w:after="200"/>
        <w:jc w:val="both"/>
        <w:rPr>
          <w:rFonts w:ascii="Arial" w:hAnsi="Arial" w:eastAsia="Arial" w:cs="Arial"/>
          <w:b/>
          <w:b/>
          <w:color w:val="000000" w:themeColor="text1"/>
          <w:kern w:val="0"/>
          <w:sz w:val="28"/>
          <w:szCs w:val="28"/>
          <w:lang w:val="pt-BR" w:eastAsia="zh-CN" w:bidi="hi-IN"/>
        </w:rPr>
      </w:pPr>
      <w:r>
        <w:rPr>
          <w:rFonts w:eastAsia="Arial" w:cs="Arial" w:ascii="Arial" w:hAnsi="Arial"/>
          <w:b/>
          <w:color w:val="000000" w:themeColor="text1"/>
          <w:kern w:val="0"/>
          <w:sz w:val="28"/>
          <w:szCs w:val="28"/>
          <w:lang w:val="pt-BR" w:eastAsia="zh-CN" w:bidi="hi-IN"/>
        </w:rPr>
        <w:t>A</w:t>
      </w:r>
      <w:r>
        <w:rPr>
          <w:rFonts w:eastAsia="Arial" w:cs="Arial" w:ascii="Arial" w:hAnsi="Arial"/>
          <w:b/>
          <w:color w:val="000000" w:themeColor="text1"/>
          <w:kern w:val="0"/>
          <w:sz w:val="28"/>
          <w:szCs w:val="28"/>
          <w:lang w:val="pt-BR" w:eastAsia="zh-CN" w:bidi="hi-IN"/>
        </w:rPr>
        <w:t>rquitetura</w:t>
      </w:r>
    </w:p>
    <w:p>
      <w:pPr>
        <w:pStyle w:val="Normal"/>
        <w:spacing w:lineRule="auto" w:line="360" w:before="0" w:after="200"/>
        <w:jc w:val="both"/>
        <w:rPr>
          <w:rFonts w:ascii="Arial" w:hAnsi="Arial"/>
          <w:sz w:val="28"/>
          <w:szCs w:val="28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O framework utilizado para a implementação do front-end do AluraPic é o Angular, que possui uma arquitetura orientada a componentes.</w:t>
      </w:r>
    </w:p>
    <w:p>
      <w:pPr>
        <w:pStyle w:val="Normal"/>
        <w:spacing w:lineRule="auto" w:line="360" w:before="0" w:after="200"/>
        <w:jc w:val="both"/>
        <w:rPr>
          <w:rFonts w:ascii="Arial" w:hAnsi="Arial"/>
          <w:sz w:val="28"/>
          <w:szCs w:val="28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Para o armazenamento, consulta e alteração de dados da aplicação, será usada uma API que disponibiliza um conjunto de serviços REST. Funciona como na imagem, em que o cliente (aplicação) envia uma requisição à uma URL (endpoint) para acessar os serviços da API, e tem como retorno um objeto na forma de um JSON.</w:t>
      </w:r>
    </w:p>
    <w:p>
      <w:pPr>
        <w:pStyle w:val="Ttulo1"/>
        <w:numPr>
          <w:ilvl w:val="0"/>
          <w:numId w:val="1"/>
        </w:numPr>
        <w:spacing w:lineRule="auto" w:line="360" w:before="0" w:after="200"/>
        <w:jc w:val="both"/>
        <w:rPr>
          <w:rFonts w:ascii="Arial" w:hAnsi="Arial" w:eastAsia="Arial" w:cs="Arial"/>
          <w:b/>
          <w:b/>
          <w:color w:val="000000" w:themeColor="text1"/>
          <w:kern w:val="0"/>
          <w:sz w:val="28"/>
          <w:szCs w:val="28"/>
          <w:lang w:val="pt-BR" w:eastAsia="zh-CN" w:bidi="hi-IN"/>
        </w:rPr>
      </w:pPr>
      <w:r>
        <w:rPr>
          <w:rFonts w:eastAsia="Arial" w:cs="Arial" w:ascii="Arial" w:hAnsi="Arial"/>
          <w:b/>
          <w:color w:val="000000" w:themeColor="text1"/>
          <w:kern w:val="0"/>
          <w:sz w:val="28"/>
          <w:szCs w:val="28"/>
          <w:lang w:val="pt-BR" w:eastAsia="zh-CN" w:bidi="hi-IN"/>
        </w:rPr>
        <w:t>Funcionalidades</w:t>
      </w:r>
      <w:bookmarkStart w:id="8" w:name="docs-internal-guid-c4a255ec-7fff-c320-5d"/>
      <w:bookmarkEnd w:id="8"/>
    </w:p>
    <w:tbl>
      <w:tblPr>
        <w:tblW w:w="10772" w:type="dxa"/>
        <w:jc w:val="left"/>
        <w:tblInd w:w="0" w:type="dxa"/>
        <w:tblCellMar>
          <w:top w:w="40" w:type="dxa"/>
          <w:left w:w="40" w:type="dxa"/>
          <w:bottom w:w="40" w:type="dxa"/>
          <w:right w:w="40" w:type="dxa"/>
        </w:tblCellMar>
      </w:tblPr>
      <w:tblGrid>
        <w:gridCol w:w="2265"/>
        <w:gridCol w:w="3465"/>
        <w:gridCol w:w="2655"/>
        <w:gridCol w:w="2387"/>
      </w:tblGrid>
      <w:tr>
        <w:trPr/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rFonts w:ascii="Quattrocento Sans;sans-serif" w:hAnsi="Quattrocento Sans;sans-serif" w:eastAsia="Quattrocento Sans" w:cs="Quattrocento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</w:pPr>
            <w:r>
              <w:rPr>
                <w:rFonts w:eastAsia="Quattrocento Sans" w:cs="Quattrocento Sans" w:ascii="Quattrocento Sans;sans-serif" w:hAnsi="Quattrocento Sans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  <w:t>FUNCIONALIDADES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rFonts w:ascii="Quattrocento Sans;sans-serif" w:hAnsi="Quattrocento Sans;sans-serif" w:eastAsia="Quattrocento Sans" w:cs="Quattrocento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</w:pPr>
            <w:r>
              <w:rPr>
                <w:rFonts w:eastAsia="Quattrocento Sans" w:cs="Quattrocento Sans" w:ascii="Quattrocento Sans;sans-serif" w:hAnsi="Quattrocento Sans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  <w:t>COMPORTAMENTO ESPERADO</w:t>
            </w:r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C9DAF8" w:val="clear"/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rFonts w:ascii="Quattrocento Sans;sans-serif" w:hAnsi="Quattrocento Sans;sans-serif" w:eastAsia="Quattrocento Sans" w:cs="Quattrocento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</w:pPr>
            <w:r>
              <w:rPr>
                <w:rFonts w:eastAsia="Quattrocento Sans" w:cs="Quattrocento Sans" w:ascii="Quattrocento Sans;sans-serif" w:hAnsi="Quattrocento Sans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  <w:t>VERIFICAÇÕES</w:t>
            </w:r>
          </w:p>
        </w:tc>
        <w:tc>
          <w:tcPr>
            <w:tcW w:w="2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rFonts w:ascii="Quattrocento Sans;sans-serif" w:hAnsi="Quattrocento Sans;sans-serif" w:eastAsia="Quattrocento Sans" w:cs="Quattrocento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</w:pPr>
            <w:r>
              <w:rPr>
                <w:rFonts w:eastAsia="Quattrocento Sans" w:cs="Quattrocento Sans" w:ascii="Quattrocento Sans;sans-serif" w:hAnsi="Quattrocento Sans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  <w:t>CRITÉRIOS DE ACEITE</w:t>
            </w:r>
          </w:p>
        </w:tc>
      </w:tr>
      <w:tr>
        <w:trPr/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rFonts w:ascii="Quattrocento Sans;sans-serif" w:hAnsi="Quattrocento Sans;sans-serif" w:eastAsia="Quattrocento Sans" w:cs="Quattrocen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</w:pPr>
            <w:r>
              <w:rPr>
                <w:rFonts w:eastAsia="Quattrocento Sans" w:cs="Quattrocento Sans" w:ascii="Quattrocento Sans;sans-serif" w:hAnsi="Quattrocento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  <w:t>Cadastro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rFonts w:ascii="Quattrocento Sans;sans-serif" w:hAnsi="Quattrocento Sans;sans-serif" w:eastAsia="Quattrocento Sans" w:cs="Quattrocen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</w:pPr>
            <w:r>
              <w:rPr>
                <w:rFonts w:eastAsia="Quattrocento Sans" w:cs="Quattrocento Sans" w:ascii="Quattrocento Sans;sans-serif" w:hAnsi="Quattrocento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  <w:t>Ao digitar e-mail, nome completo, usuário e senha irá efetuar um cadastro na plataforma</w:t>
            </w:r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rFonts w:ascii="Quattrocento Sans;sans-serif" w:hAnsi="Quattrocento Sans;sans-serif" w:eastAsia="Quattrocento Sans" w:cs="Quattrocen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</w:pPr>
            <w:r>
              <w:rPr>
                <w:rFonts w:eastAsia="Quattrocento Sans" w:cs="Quattrocento Sans" w:ascii="Quattrocento Sans;sans-serif" w:hAnsi="Quattrocento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  <w:t>Senha com tamanho mínimo de 8 caracteres</w:t>
            </w:r>
          </w:p>
        </w:tc>
        <w:tc>
          <w:tcPr>
            <w:tcW w:w="2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rFonts w:ascii="Quattrocento Sans;sans-serif" w:hAnsi="Quattrocento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Quattrocento Sans;sans-serif" w:hAnsi="Quattrocento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</w:tr>
      <w:tr>
        <w:trPr/>
        <w:tc>
          <w:tcPr>
            <w:tcW w:w="22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rFonts w:ascii="Quattrocento Sans;sans-serif" w:hAnsi="Quattrocento Sans;sans-serif" w:eastAsia="Quattrocento Sans" w:cs="Quattrocen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</w:pPr>
            <w:r>
              <w:rPr>
                <w:rFonts w:eastAsia="Quattrocento Sans" w:cs="Quattrocento Sans" w:ascii="Quattrocento Sans;sans-serif" w:hAnsi="Quattrocento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  <w:t>Login</w:t>
            </w:r>
          </w:p>
        </w:tc>
        <w:tc>
          <w:tcPr>
            <w:tcW w:w="34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rFonts w:ascii="Quattrocento Sans;sans-serif" w:hAnsi="Quattrocento Sans;sans-serif" w:eastAsia="Quattrocento Sans" w:cs="Quattrocen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</w:pPr>
            <w:r>
              <w:rPr>
                <w:rFonts w:eastAsia="Quattrocento Sans" w:cs="Quattrocento Sans" w:ascii="Quattrocento Sans;sans-serif" w:hAnsi="Quattrocento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  <w:t>Ao digitar seu usuário e senha corretamente o usuário irá logar na plataforma</w:t>
            </w:r>
          </w:p>
        </w:tc>
        <w:tc>
          <w:tcPr>
            <w:tcW w:w="2655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rFonts w:ascii="Quattrocento Sans;sans-serif" w:hAnsi="Quattrocento Sans;sans-serif" w:eastAsia="Quattrocento Sans" w:cs="Quattrocen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</w:pPr>
            <w:r>
              <w:rPr>
                <w:rFonts w:eastAsia="Quattrocento Sans" w:cs="Quattrocento Sans" w:ascii="Quattrocento Sans;sans-serif" w:hAnsi="Quattrocento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  <w:t>Login no Sistema</w:t>
            </w:r>
          </w:p>
          <w:p>
            <w:pPr>
              <w:pStyle w:val="Contedodatabela"/>
              <w:bidi w:val="0"/>
              <w:spacing w:lineRule="auto" w:line="331" w:before="0" w:after="0"/>
              <w:rPr>
                <w:rFonts w:ascii="Quattrocento Sans;sans-serif" w:hAnsi="Quattrocento Sans;sans-serif" w:eastAsia="Quattrocento Sans" w:cs="Quattrocen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</w:pPr>
            <w:r>
              <w:rPr>
                <w:rFonts w:eastAsia="Quattrocento Sans" w:cs="Quattrocento Sans" w:ascii="Quattrocento Sans;sans-serif" w:hAnsi="Quattrocento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  <w:t>Usuário inválido</w:t>
            </w:r>
          </w:p>
          <w:p>
            <w:pPr>
              <w:pStyle w:val="Contedodatabela"/>
              <w:bidi w:val="0"/>
              <w:spacing w:lineRule="auto" w:line="331" w:before="0" w:after="0"/>
              <w:rPr>
                <w:rFonts w:ascii="Quattrocento Sans;sans-serif" w:hAnsi="Quattrocento Sans;sans-serif" w:eastAsia="Quattrocento Sans" w:cs="Quattrocen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</w:pPr>
            <w:r>
              <w:rPr>
                <w:rFonts w:eastAsia="Quattrocento Sans" w:cs="Quattrocento Sans" w:ascii="Quattrocento Sans;sans-serif" w:hAnsi="Quattrocento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  <w:t>Campo Obrigatório</w:t>
            </w:r>
          </w:p>
        </w:tc>
        <w:tc>
          <w:tcPr>
            <w:tcW w:w="23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rFonts w:ascii="Quattrocento Sans;sans-serif" w:hAnsi="Quattrocento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Quattrocento Sans;sans-serif" w:hAnsi="Quattrocento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O Nome e a Senha devem ser obrigatórios</w:t>
            </w:r>
          </w:p>
          <w:p>
            <w:pPr>
              <w:pStyle w:val="Contedodatabela"/>
              <w:bidi w:val="0"/>
              <w:spacing w:lineRule="auto" w:line="331" w:before="0" w:after="0"/>
              <w:rPr>
                <w:rFonts w:ascii="Quattrocento Sans;sans-serif" w:hAnsi="Quattrocento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Quattrocento Sans;sans-serif" w:hAnsi="Quattrocento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O sistema deve funcionar em todos os navegadores</w:t>
            </w:r>
          </w:p>
        </w:tc>
      </w:tr>
    </w:tbl>
    <w:p>
      <w:pPr>
        <w:pStyle w:val="LOnormal"/>
        <w:spacing w:lineRule="auto" w:line="360" w:before="0" w:after="200"/>
        <w:jc w:val="both"/>
        <w:rPr>
          <w:rFonts w:ascii="Arial" w:hAnsi="Arial" w:eastAsia="Arial" w:cs="Arial"/>
          <w:b/>
          <w:b/>
          <w:color w:val="000000" w:themeColor="text1"/>
          <w:kern w:val="0"/>
          <w:sz w:val="28"/>
          <w:szCs w:val="28"/>
          <w:lang w:val="pt-BR" w:eastAsia="zh-CN" w:bidi="hi-IN"/>
        </w:rPr>
      </w:pPr>
      <w:r>
        <w:rPr>
          <w:rFonts w:eastAsia="Arial" w:cs="Arial" w:ascii="Arial" w:hAnsi="Arial"/>
          <w:b/>
          <w:color w:val="000000" w:themeColor="text1"/>
          <w:kern w:val="0"/>
          <w:sz w:val="28"/>
          <w:szCs w:val="28"/>
          <w:lang w:val="pt-BR" w:eastAsia="zh-CN" w:bidi="hi-IN"/>
        </w:rPr>
      </w:r>
    </w:p>
    <w:p>
      <w:pPr>
        <w:pStyle w:val="Ttulo1"/>
        <w:numPr>
          <w:ilvl w:val="0"/>
          <w:numId w:val="1"/>
        </w:numPr>
        <w:spacing w:lineRule="auto" w:line="360" w:before="0" w:after="200"/>
        <w:jc w:val="both"/>
        <w:rPr>
          <w:rFonts w:ascii="Arial" w:hAnsi="Arial" w:eastAsia="Arial" w:cs="Arial"/>
          <w:b/>
          <w:b/>
          <w:color w:val="000000" w:themeColor="text1"/>
          <w:kern w:val="0"/>
          <w:sz w:val="28"/>
          <w:szCs w:val="28"/>
          <w:lang w:val="pt-BR" w:eastAsia="zh-CN" w:bidi="hi-IN"/>
        </w:rPr>
      </w:pPr>
      <w:r>
        <w:rPr>
          <w:rFonts w:eastAsia="Arial" w:cs="Arial" w:ascii="Arial" w:hAnsi="Arial"/>
          <w:b/>
          <w:color w:val="000000" w:themeColor="text1"/>
          <w:kern w:val="0"/>
          <w:sz w:val="28"/>
          <w:szCs w:val="28"/>
          <w:lang w:val="pt-BR" w:eastAsia="zh-CN" w:bidi="hi-IN"/>
        </w:rPr>
        <w:t>Estratégia de Testes</w:t>
      </w:r>
    </w:p>
    <w:p>
      <w:pPr>
        <w:pStyle w:val="LOnormal"/>
        <w:spacing w:lineRule="auto" w:line="360" w:before="0" w:after="200"/>
        <w:jc w:val="both"/>
        <w:rPr>
          <w:rFonts w:ascii="Arial" w:hAnsi="Arial" w:eastAsia="Arial" w:cs="Arial"/>
          <w:b/>
          <w:b/>
          <w:color w:val="000000" w:themeColor="text1"/>
          <w:kern w:val="0"/>
          <w:sz w:val="24"/>
          <w:szCs w:val="24"/>
          <w:lang w:val="pt-BR" w:eastAsia="zh-CN" w:bidi="hi-IN"/>
        </w:rPr>
      </w:pPr>
      <w:r>
        <w:rPr>
          <w:rFonts w:eastAsia="Arial" w:cs="Arial" w:ascii="Arial" w:hAnsi="Arial"/>
          <w:b/>
          <w:color w:val="000000" w:themeColor="text1"/>
          <w:kern w:val="0"/>
          <w:sz w:val="24"/>
          <w:szCs w:val="24"/>
          <w:lang w:val="pt-BR" w:eastAsia="zh-CN" w:bidi="hi-IN"/>
        </w:rPr>
        <w:t>Escopo de Testes:</w:t>
      </w:r>
    </w:p>
    <w:p>
      <w:pPr>
        <w:pStyle w:val="LOnormal"/>
        <w:spacing w:lineRule="auto" w:line="360" w:before="0" w:after="200"/>
        <w:jc w:val="both"/>
        <w:rPr>
          <w:rFonts w:ascii="Arial" w:hAnsi="Arial" w:eastAsia="Arial" w:cs="Arial"/>
          <w:b w:val="false"/>
          <w:b w:val="false"/>
          <w:bCs w:val="false"/>
          <w:color w:val="000000" w:themeColor="text1"/>
          <w:kern w:val="0"/>
          <w:sz w:val="24"/>
          <w:szCs w:val="24"/>
          <w:lang w:val="pt-BR" w:eastAsia="zh-CN" w:bidi="hi-IN"/>
        </w:rPr>
      </w:pPr>
      <w:r>
        <w:rPr>
          <w:rFonts w:eastAsia="Arial" w:cs="Arial" w:ascii="Arial" w:hAnsi="Arial"/>
          <w:b w:val="false"/>
          <w:bCs w:val="false"/>
          <w:color w:val="000000" w:themeColor="text1"/>
          <w:kern w:val="0"/>
          <w:sz w:val="24"/>
          <w:szCs w:val="24"/>
          <w:lang w:val="pt-BR" w:eastAsia="zh-CN" w:bidi="hi-IN"/>
        </w:rPr>
        <w:t>O plano de testes abrange todas as funcionalidades descritas na tabela acima.</w:t>
      </w:r>
    </w:p>
    <w:p>
      <w:pPr>
        <w:pStyle w:val="LOnormal"/>
        <w:spacing w:lineRule="auto" w:line="360" w:before="0" w:after="200"/>
        <w:jc w:val="both"/>
        <w:rPr>
          <w:rFonts w:ascii="Arial" w:hAnsi="Arial" w:eastAsia="Arial" w:cs="Arial"/>
          <w:b w:val="false"/>
          <w:b w:val="false"/>
          <w:bCs w:val="false"/>
          <w:color w:val="000000" w:themeColor="text1"/>
          <w:kern w:val="0"/>
          <w:sz w:val="24"/>
          <w:szCs w:val="24"/>
          <w:lang w:val="pt-BR" w:eastAsia="zh-CN" w:bidi="hi-IN"/>
        </w:rPr>
      </w:pPr>
      <w:r>
        <w:rPr>
          <w:rFonts w:eastAsia="Arial" w:cs="Arial" w:ascii="Arial" w:hAnsi="Arial"/>
          <w:b w:val="false"/>
          <w:bCs w:val="false"/>
          <w:color w:val="000000" w:themeColor="text1"/>
          <w:kern w:val="0"/>
          <w:sz w:val="24"/>
          <w:szCs w:val="24"/>
          <w:lang w:val="pt-BR" w:eastAsia="zh-CN" w:bidi="hi-IN"/>
        </w:rPr>
        <w:t>Esse plano de testes exclui a funconalidade de upload de fotos.</w:t>
      </w:r>
    </w:p>
    <w:p>
      <w:pPr>
        <w:pStyle w:val="LOnormal"/>
        <w:spacing w:lineRule="auto" w:line="360" w:before="0" w:after="200"/>
        <w:jc w:val="both"/>
        <w:rPr>
          <w:rFonts w:ascii="Arial" w:hAnsi="Arial" w:eastAsia="Arial" w:cs="Arial"/>
          <w:b w:val="false"/>
          <w:b w:val="false"/>
          <w:bCs w:val="false"/>
          <w:color w:val="000000" w:themeColor="text1"/>
          <w:kern w:val="0"/>
          <w:sz w:val="24"/>
          <w:szCs w:val="24"/>
          <w:lang w:val="pt-BR" w:eastAsia="zh-CN" w:bidi="hi-IN"/>
        </w:rPr>
      </w:pPr>
      <w:r>
        <w:rPr>
          <w:rFonts w:eastAsia="Arial" w:cs="Arial" w:ascii="Arial" w:hAnsi="Arial"/>
          <w:b w:val="false"/>
          <w:bCs w:val="false"/>
          <w:color w:val="000000" w:themeColor="text1"/>
          <w:kern w:val="0"/>
          <w:sz w:val="24"/>
          <w:szCs w:val="24"/>
          <w:lang w:val="pt-BR" w:eastAsia="zh-CN" w:bidi="hi-IN"/>
        </w:rPr>
        <w:t>Serão executados testes em todos os níveis conforme a descrição abaixo.</w:t>
      </w:r>
    </w:p>
    <w:p>
      <w:pPr>
        <w:pStyle w:val="LOnormal"/>
        <w:spacing w:lineRule="auto" w:line="360" w:before="0" w:after="200"/>
        <w:jc w:val="both"/>
        <w:rPr>
          <w:rFonts w:ascii="Arial" w:hAnsi="Arial" w:eastAsia="Arial" w:cs="Arial"/>
          <w:b w:val="false"/>
          <w:b w:val="false"/>
          <w:bCs w:val="false"/>
          <w:color w:val="000000" w:themeColor="text1"/>
          <w:kern w:val="0"/>
          <w:sz w:val="24"/>
          <w:szCs w:val="24"/>
          <w:lang w:val="pt-BR" w:eastAsia="zh-CN" w:bidi="hi-IN"/>
        </w:rPr>
      </w:pPr>
      <w:r>
        <w:rPr>
          <w:rFonts w:eastAsia="Arial" w:cs="Arial" w:ascii="Arial" w:hAnsi="Arial"/>
          <w:b w:val="false"/>
          <w:bCs w:val="false"/>
          <w:color w:val="000000" w:themeColor="text1"/>
          <w:kern w:val="0"/>
          <w:sz w:val="24"/>
          <w:szCs w:val="24"/>
          <w:lang w:val="pt-BR" w:eastAsia="zh-CN" w:bidi="hi-IN"/>
        </w:rPr>
        <w:t>Testes Unitários: o código terá uma cobertura de 60% de testes unitários, que são de responsabilidade dos desenvolvedores.</w:t>
      </w:r>
    </w:p>
    <w:p>
      <w:pPr>
        <w:pStyle w:val="LOnormal"/>
        <w:spacing w:lineRule="auto" w:line="360" w:before="0" w:after="200"/>
        <w:jc w:val="both"/>
        <w:rPr>
          <w:rFonts w:ascii="Arial" w:hAnsi="Arial" w:eastAsia="Arial" w:cs="Arial"/>
          <w:b w:val="false"/>
          <w:b w:val="false"/>
          <w:bCs w:val="false"/>
          <w:color w:val="000000" w:themeColor="text1"/>
          <w:kern w:val="0"/>
          <w:sz w:val="24"/>
          <w:szCs w:val="24"/>
          <w:lang w:val="pt-BR" w:eastAsia="zh-CN" w:bidi="hi-IN"/>
        </w:rPr>
      </w:pPr>
      <w:r>
        <w:rPr>
          <w:rFonts w:eastAsia="Arial" w:cs="Arial" w:ascii="Arial" w:hAnsi="Arial"/>
          <w:b w:val="false"/>
          <w:bCs w:val="false"/>
          <w:color w:val="000000" w:themeColor="text1"/>
          <w:kern w:val="0"/>
          <w:sz w:val="24"/>
          <w:szCs w:val="24"/>
          <w:lang w:val="pt-BR" w:eastAsia="zh-CN" w:bidi="hi-IN"/>
        </w:rPr>
        <w:t>Testes de Integração: serão executados testes de integração em todos os endpoints, e esses testes serão de responsabilidade do time de qualidade.</w:t>
      </w:r>
    </w:p>
    <w:p>
      <w:pPr>
        <w:pStyle w:val="LOnormal"/>
        <w:spacing w:lineRule="auto" w:line="360" w:before="0" w:after="200"/>
        <w:jc w:val="both"/>
        <w:rPr>
          <w:rFonts w:ascii="Arial" w:hAnsi="Arial" w:eastAsia="Arial" w:cs="Arial"/>
          <w:b w:val="false"/>
          <w:b w:val="false"/>
          <w:bCs w:val="false"/>
          <w:color w:val="000000" w:themeColor="text1"/>
          <w:kern w:val="0"/>
          <w:sz w:val="24"/>
          <w:szCs w:val="24"/>
          <w:lang w:val="pt-BR" w:eastAsia="zh-CN" w:bidi="hi-IN"/>
        </w:rPr>
      </w:pPr>
      <w:r>
        <w:rPr>
          <w:rFonts w:eastAsia="Arial" w:cs="Arial" w:ascii="Arial" w:hAnsi="Arial"/>
          <w:b w:val="false"/>
          <w:bCs w:val="false"/>
          <w:color w:val="000000" w:themeColor="text1"/>
          <w:kern w:val="0"/>
          <w:sz w:val="24"/>
          <w:szCs w:val="24"/>
          <w:lang w:val="pt-BR" w:eastAsia="zh-CN" w:bidi="hi-IN"/>
        </w:rPr>
        <w:t>Testes Automatizados: serão realizados testes end-to-end na funcionalidade de Login</w:t>
      </w:r>
    </w:p>
    <w:p>
      <w:pPr>
        <w:pStyle w:val="LOnormal"/>
        <w:spacing w:lineRule="auto" w:line="360" w:before="0" w:after="200"/>
        <w:jc w:val="both"/>
        <w:rPr>
          <w:rFonts w:ascii="Arial" w:hAnsi="Arial" w:eastAsia="Arial" w:cs="Arial"/>
          <w:b w:val="false"/>
          <w:b w:val="false"/>
          <w:bCs w:val="false"/>
          <w:color w:val="000000" w:themeColor="text1"/>
          <w:kern w:val="0"/>
          <w:sz w:val="24"/>
          <w:szCs w:val="24"/>
          <w:lang w:val="pt-BR" w:eastAsia="zh-CN" w:bidi="hi-IN"/>
        </w:rPr>
      </w:pPr>
      <w:r>
        <w:rPr>
          <w:rFonts w:eastAsia="Arial" w:cs="Arial" w:ascii="Arial" w:hAnsi="Arial"/>
          <w:b w:val="false"/>
          <w:bCs w:val="false"/>
          <w:color w:val="000000" w:themeColor="text1"/>
          <w:kern w:val="0"/>
          <w:sz w:val="24"/>
          <w:szCs w:val="24"/>
          <w:lang w:val="pt-BR" w:eastAsia="zh-CN" w:bidi="hi-IN"/>
        </w:rPr>
        <w:t>Testes Manuais: Todas as funcionalidades serão testadas manualmente pelo time de qualidade seguindo a documentação de cenários de teste e deste TestPlan.</w:t>
      </w:r>
    </w:p>
    <w:p>
      <w:pPr>
        <w:pStyle w:val="LOnormal"/>
        <w:spacing w:lineRule="auto" w:line="360" w:before="0" w:after="200"/>
        <w:jc w:val="both"/>
        <w:rPr>
          <w:rFonts w:ascii="Arial" w:hAnsi="Arial" w:eastAsia="Arial" w:cs="Arial"/>
          <w:b w:val="false"/>
          <w:b w:val="false"/>
          <w:bCs w:val="false"/>
          <w:color w:val="000000" w:themeColor="text1"/>
          <w:kern w:val="0"/>
          <w:sz w:val="24"/>
          <w:szCs w:val="24"/>
          <w:lang w:val="pt-BR" w:eastAsia="zh-CN" w:bidi="hi-IN"/>
        </w:rPr>
      </w:pPr>
      <w:r>
        <w:rPr>
          <w:rFonts w:eastAsia="Arial" w:cs="Arial" w:ascii="Arial" w:hAnsi="Arial"/>
          <w:b w:val="false"/>
          <w:bCs w:val="false"/>
          <w:color w:val="000000" w:themeColor="text1"/>
          <w:kern w:val="0"/>
          <w:sz w:val="24"/>
          <w:szCs w:val="24"/>
          <w:lang w:val="pt-BR" w:eastAsia="zh-CN" w:bidi="hi-IN"/>
        </w:rPr>
        <w:t>Versão Beta: será lançada uma versão beta para 20 usuários pré-cadastrados antes do release.</w:t>
      </w:r>
    </w:p>
    <w:p>
      <w:pPr>
        <w:pStyle w:val="LOnormal"/>
        <w:spacing w:lineRule="auto" w:line="360" w:before="0" w:after="200"/>
        <w:jc w:val="both"/>
        <w:rPr/>
      </w:pPr>
      <w:r>
        <w:rPr>
          <w:rFonts w:eastAsia="Arial" w:cs="Arial" w:ascii="Arial" w:hAnsi="Arial"/>
          <w:b/>
          <w:bCs w:val="false"/>
          <w:color w:val="000000" w:themeColor="text1"/>
          <w:kern w:val="0"/>
          <w:sz w:val="24"/>
          <w:szCs w:val="24"/>
          <w:lang w:val="pt-BR" w:eastAsia="zh-CN" w:bidi="hi-IN"/>
        </w:rPr>
        <w:t>Ambiente e Ferramentas:</w:t>
      </w:r>
    </w:p>
    <w:p>
      <w:pPr>
        <w:pStyle w:val="LOnormal"/>
        <w:spacing w:lineRule="auto" w:line="360" w:before="0" w:after="200"/>
        <w:jc w:val="both"/>
        <w:rPr>
          <w:rFonts w:ascii="Arial" w:hAnsi="Arial" w:eastAsia="Arial" w:cs="Arial"/>
          <w:b w:val="false"/>
          <w:b w:val="false"/>
          <w:bCs w:val="false"/>
          <w:color w:val="000000" w:themeColor="text1"/>
          <w:kern w:val="0"/>
          <w:sz w:val="24"/>
          <w:szCs w:val="24"/>
          <w:lang w:val="pt-BR" w:eastAsia="zh-CN" w:bidi="hi-IN"/>
        </w:rPr>
      </w:pPr>
      <w:r>
        <w:rPr>
          <w:rFonts w:eastAsia="Arial" w:cs="Arial" w:ascii="Arial" w:hAnsi="Arial"/>
          <w:b w:val="false"/>
          <w:bCs w:val="false"/>
          <w:color w:val="000000" w:themeColor="text1"/>
          <w:kern w:val="0"/>
          <w:sz w:val="24"/>
          <w:szCs w:val="24"/>
          <w:lang w:val="pt-BR" w:eastAsia="zh-CN" w:bidi="hi-IN"/>
        </w:rPr>
        <w:t>Os testes serão feitos do ambiente de homologação, e contém as mesmas configurações do ambiente de produção com uma massa de dados gerada previamente pelo time de qualidade.</w:t>
      </w:r>
    </w:p>
    <w:p>
      <w:pPr>
        <w:pStyle w:val="LOnormal"/>
        <w:spacing w:lineRule="auto" w:line="360" w:before="0" w:after="200"/>
        <w:jc w:val="both"/>
        <w:rPr>
          <w:rFonts w:ascii="Arial" w:hAnsi="Arial" w:eastAsia="Arial" w:cs="Arial"/>
          <w:b w:val="false"/>
          <w:b w:val="false"/>
          <w:bCs w:val="false"/>
          <w:color w:val="000000" w:themeColor="text1"/>
          <w:kern w:val="0"/>
          <w:sz w:val="24"/>
          <w:szCs w:val="24"/>
          <w:lang w:val="pt-BR" w:eastAsia="zh-CN" w:bidi="hi-IN"/>
        </w:rPr>
      </w:pPr>
      <w:r>
        <w:rPr>
          <w:rFonts w:eastAsia="Arial" w:cs="Arial" w:ascii="Arial" w:hAnsi="Arial"/>
          <w:b w:val="false"/>
          <w:bCs w:val="false"/>
          <w:color w:val="000000" w:themeColor="text1"/>
          <w:kern w:val="0"/>
          <w:sz w:val="24"/>
          <w:szCs w:val="24"/>
          <w:lang w:val="pt-BR" w:eastAsia="zh-CN" w:bidi="hi-IN"/>
        </w:rPr>
        <w:t>As seguintes ferramentas serão utilizadas no teste:</w:t>
      </w:r>
    </w:p>
    <w:tbl>
      <w:tblPr>
        <w:tblW w:w="10772" w:type="dxa"/>
        <w:jc w:val="left"/>
        <w:tblInd w:w="0" w:type="dxa"/>
        <w:tblCellMar>
          <w:top w:w="40" w:type="dxa"/>
          <w:left w:w="40" w:type="dxa"/>
          <w:bottom w:w="40" w:type="dxa"/>
          <w:right w:w="40" w:type="dxa"/>
        </w:tblCellMar>
      </w:tblPr>
      <w:tblGrid>
        <w:gridCol w:w="2265"/>
        <w:gridCol w:w="3465"/>
        <w:gridCol w:w="5042"/>
      </w:tblGrid>
      <w:tr>
        <w:trPr/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rFonts w:ascii="Quattrocento Sans;sans-serif" w:hAnsi="Quattrocento Sans;sans-serif" w:eastAsia="Quattrocento Sans" w:cs="Quattrocento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</w:pPr>
            <w:r>
              <w:rPr>
                <w:rFonts w:eastAsia="Quattrocento Sans" w:cs="Quattrocento Sans" w:ascii="Quattrocento Sans;sans-serif" w:hAnsi="Quattrocento Sans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  <w:t>FERRAMENTA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rFonts w:ascii="Quattrocento Sans;sans-serif" w:hAnsi="Quattrocento Sans;sans-serif" w:eastAsia="Quattrocento Sans" w:cs="Quattrocento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</w:pPr>
            <w:r>
              <w:rPr>
                <w:rFonts w:eastAsia="Quattrocento Sans" w:cs="Quattrocento Sans" w:ascii="Quattrocento Sans;sans-serif" w:hAnsi="Quattrocento Sans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  <w:t>TIME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rFonts w:ascii="Quattrocento Sans;sans-serif" w:hAnsi="Quattrocento Sans;sans-serif" w:eastAsia="Quattrocento Sans" w:cs="Quattrocento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</w:pPr>
            <w:r>
              <w:rPr>
                <w:rFonts w:eastAsia="Quattrocento Sans" w:cs="Quattrocento Sans" w:ascii="Quattrocento Sans;sans-serif" w:hAnsi="Quattrocento Sans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  <w:t>DESCRIÇÃO</w:t>
            </w:r>
          </w:p>
        </w:tc>
      </w:tr>
      <w:tr>
        <w:trPr/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rFonts w:ascii="Quattrocento Sans;sans-serif" w:hAnsi="Quattrocento Sans;sans-serif" w:eastAsia="Quattrocento Sans" w:cs="Quattrocen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</w:pPr>
            <w:r>
              <w:rPr>
                <w:rFonts w:eastAsia="Quattrocento Sans" w:cs="Quattrocento Sans" w:ascii="Quattrocento Sans;sans-serif" w:hAnsi="Quattrocento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  <w:t>Postman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rFonts w:ascii="Quattrocento Sans;sans-serif" w:hAnsi="Quattrocento Sans;sans-serif" w:eastAsia="Quattrocento Sans" w:cs="Quattrocen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</w:pPr>
            <w:r>
              <w:rPr>
                <w:rFonts w:eastAsia="Quattrocento Sans" w:cs="Quattrocento Sans" w:ascii="Quattrocento Sans;sans-serif" w:hAnsi="Quattrocento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  <w:t>Qualidade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rFonts w:ascii="Quattrocento Sans;sans-serif" w:hAnsi="Quattrocento Sans;sans-serif" w:eastAsia="Quattrocento Sans" w:cs="Quattrocen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</w:pPr>
            <w:r>
              <w:rPr>
                <w:rFonts w:eastAsia="Quattrocento Sans" w:cs="Quattrocento Sans" w:ascii="Quattrocento Sans;sans-serif" w:hAnsi="Quattrocento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  <w:t>Ferramenta para realização de testes de API</w:t>
            </w:r>
          </w:p>
        </w:tc>
      </w:tr>
      <w:tr>
        <w:trPr/>
        <w:tc>
          <w:tcPr>
            <w:tcW w:w="22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rFonts w:ascii="Quattrocento Sans;sans-serif" w:hAnsi="Quattrocento Sans;sans-serif" w:eastAsia="Quattrocento Sans" w:cs="Quattrocen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</w:pPr>
            <w:r>
              <w:rPr>
                <w:rFonts w:eastAsia="Quattrocento Sans" w:cs="Quattrocento Sans" w:ascii="Quattrocento Sans;sans-serif" w:hAnsi="Quattrocento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  <w:t>Jasmine</w:t>
            </w:r>
          </w:p>
        </w:tc>
        <w:tc>
          <w:tcPr>
            <w:tcW w:w="34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rFonts w:ascii="Quattrocento Sans;sans-serif" w:hAnsi="Quattrocento Sans;sans-serif" w:eastAsia="Quattrocento Sans" w:cs="Quattrocen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</w:pPr>
            <w:r>
              <w:rPr>
                <w:rFonts w:eastAsia="Quattrocento Sans" w:cs="Quattrocento Sans" w:ascii="Quattrocento Sans;sans-serif" w:hAnsi="Quattrocento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  <w:t>Desenvolvimento</w:t>
            </w:r>
          </w:p>
        </w:tc>
        <w:tc>
          <w:tcPr>
            <w:tcW w:w="50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rFonts w:ascii="Quattrocento Sans;sans-serif" w:hAnsi="Quattrocento Sans;sans-serif" w:eastAsia="Quattrocento Sans" w:cs="Quattrocen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</w:pPr>
            <w:r>
              <w:rPr>
                <w:rFonts w:eastAsia="Quattrocento Sans" w:cs="Quattrocento Sans" w:ascii="Quattrocento Sans;sans-serif" w:hAnsi="Quattrocento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  <w:t>Framework utilizado para testes unitários</w:t>
            </w:r>
          </w:p>
        </w:tc>
      </w:tr>
      <w:tr>
        <w:trPr/>
        <w:tc>
          <w:tcPr>
            <w:tcW w:w="22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rFonts w:ascii="Quattrocento Sans;sans-serif" w:hAnsi="Quattrocento Sans;sans-serif" w:eastAsia="Quattrocento Sans" w:cs="Quattrocen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</w:pPr>
            <w:r>
              <w:rPr>
                <w:rFonts w:eastAsia="Quattrocento Sans" w:cs="Quattrocento Sans" w:ascii="Quattrocento Sans;sans-serif" w:hAnsi="Quattrocento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  <w:t>Selenium</w:t>
            </w:r>
          </w:p>
        </w:tc>
        <w:tc>
          <w:tcPr>
            <w:tcW w:w="34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rFonts w:ascii="Quattrocento Sans;sans-serif" w:hAnsi="Quattrocento Sans;sans-serif" w:eastAsia="Quattrocento Sans" w:cs="Quattrocen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</w:pPr>
            <w:r>
              <w:rPr>
                <w:rFonts w:eastAsia="Quattrocento Sans" w:cs="Quattrocento Sans" w:ascii="Quattrocento Sans;sans-serif" w:hAnsi="Quattrocento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  <w:t>Qualidade</w:t>
            </w:r>
          </w:p>
        </w:tc>
        <w:tc>
          <w:tcPr>
            <w:tcW w:w="50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rFonts w:ascii="Quattrocento Sans;sans-serif" w:hAnsi="Quattrocento Sans;sans-serif" w:eastAsia="Quattrocento Sans" w:cs="Quattrocen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</w:pPr>
            <w:r>
              <w:rPr>
                <w:rFonts w:eastAsia="Quattrocento Sans" w:cs="Quattrocento Sans" w:ascii="Quattrocento Sans;sans-serif" w:hAnsi="Quattrocento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  <w:t>Ferramenta para testes end-to-end</w:t>
            </w:r>
          </w:p>
        </w:tc>
      </w:tr>
    </w:tbl>
    <w:p>
      <w:pPr>
        <w:pStyle w:val="Ttulo1"/>
        <w:numPr>
          <w:ilvl w:val="0"/>
          <w:numId w:val="0"/>
        </w:numPr>
        <w:spacing w:lineRule="auto" w:line="360" w:before="0" w:after="200"/>
        <w:ind w:left="720" w:hanging="0"/>
        <w:jc w:val="both"/>
        <w:rPr>
          <w:rFonts w:ascii="Arial" w:hAnsi="Arial" w:eastAsia="Arial" w:cs="Arial"/>
          <w:b/>
          <w:b/>
          <w:bCs w:val="false"/>
          <w:color w:val="000000" w:themeColor="text1"/>
          <w:kern w:val="0"/>
          <w:sz w:val="28"/>
          <w:szCs w:val="28"/>
          <w:lang w:val="pt-BR" w:eastAsia="zh-CN" w:bidi="hi-IN"/>
        </w:rPr>
      </w:pPr>
      <w:r>
        <w:rPr>
          <w:rFonts w:eastAsia="Arial" w:cs="Arial" w:ascii="Arial" w:hAnsi="Arial"/>
          <w:b/>
          <w:bCs w:val="false"/>
          <w:color w:val="000000" w:themeColor="text1"/>
          <w:kern w:val="0"/>
          <w:sz w:val="28"/>
          <w:szCs w:val="28"/>
          <w:lang w:val="pt-BR" w:eastAsia="zh-CN" w:bidi="hi-IN"/>
        </w:rPr>
      </w:r>
    </w:p>
    <w:p>
      <w:pPr>
        <w:pStyle w:val="Ttulo1"/>
        <w:numPr>
          <w:ilvl w:val="0"/>
          <w:numId w:val="1"/>
        </w:numPr>
        <w:spacing w:lineRule="auto" w:line="360" w:before="0" w:after="200"/>
        <w:jc w:val="both"/>
        <w:rPr>
          <w:rFonts w:ascii="Arial" w:hAnsi="Arial" w:eastAsia="Arial" w:cs="Arial"/>
          <w:b/>
          <w:b/>
          <w:bCs w:val="false"/>
          <w:color w:val="000000" w:themeColor="text1"/>
          <w:kern w:val="0"/>
          <w:sz w:val="28"/>
          <w:szCs w:val="28"/>
          <w:lang w:val="pt-BR" w:eastAsia="zh-CN" w:bidi="hi-IN"/>
        </w:rPr>
      </w:pPr>
      <w:r>
        <w:rPr>
          <w:rFonts w:eastAsia="Arial" w:cs="Arial" w:ascii="Arial" w:hAnsi="Arial"/>
          <w:b/>
          <w:bCs w:val="false"/>
          <w:color w:val="000000" w:themeColor="text1"/>
          <w:kern w:val="0"/>
          <w:sz w:val="28"/>
          <w:szCs w:val="28"/>
          <w:lang w:val="pt-BR" w:eastAsia="zh-CN" w:bidi="hi-IN"/>
        </w:rPr>
        <w:t>Classificação de Bugs</w:t>
      </w:r>
    </w:p>
    <w:p>
      <w:pPr>
        <w:pStyle w:val="Contedodatabela"/>
        <w:bidi w:val="0"/>
        <w:spacing w:lineRule="auto" w:line="331" w:before="0" w:after="0"/>
        <w:jc w:val="both"/>
        <w:rPr>
          <w:rFonts w:ascii="Quattrocento Sans;sans-serif" w:hAnsi="Quattrocento Sans;sans-serif" w:eastAsia="Quattrocento Sans" w:cs="Quattrocento Sans"/>
          <w:b w:val="false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0"/>
          <w:szCs w:val="20"/>
          <w:u w:val="none"/>
          <w:effect w:val="none"/>
          <w:lang w:val="pt-BR" w:eastAsia="zh-CN" w:bidi="hi-IN"/>
        </w:rPr>
      </w:pPr>
      <w:r>
        <w:rPr>
          <w:rFonts w:eastAsia="Quattrocento Sans" w:cs="Quattrocento Sans" w:ascii="Quattrocento Sans;sans-serif" w:hAnsi="Quattrocento Sans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0"/>
          <w:szCs w:val="20"/>
          <w:u w:val="none"/>
          <w:effect w:val="none"/>
          <w:lang w:val="pt-BR" w:eastAsia="zh-CN" w:bidi="hi-IN"/>
        </w:rPr>
        <w:t>Os bugs serão classificados com as seguintes severidades:</w:t>
      </w:r>
    </w:p>
    <w:p>
      <w:pPr>
        <w:pStyle w:val="Contedodatabela"/>
        <w:bidi w:val="0"/>
        <w:spacing w:lineRule="auto" w:line="331" w:before="0" w:after="0"/>
        <w:jc w:val="both"/>
        <w:rPr>
          <w:rFonts w:ascii="Quattrocento Sans;sans-serif" w:hAnsi="Quattrocento Sans;sans-serif" w:eastAsia="Quattrocento Sans" w:cs="Quattrocento Sans"/>
          <w:b w:val="false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0"/>
          <w:szCs w:val="20"/>
          <w:u w:val="none"/>
          <w:effect w:val="none"/>
          <w:lang w:val="pt-BR" w:eastAsia="zh-CN" w:bidi="hi-IN"/>
        </w:rPr>
      </w:pPr>
      <w:r>
        <w:rPr>
          <w:rFonts w:eastAsia="Quattrocento Sans" w:cs="Quattrocento Sans" w:ascii="Quattrocento Sans;sans-serif" w:hAnsi="Quattrocento Sans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0"/>
          <w:szCs w:val="20"/>
          <w:u w:val="none"/>
          <w:effect w:val="none"/>
          <w:lang w:val="pt-BR" w:eastAsia="zh-CN" w:bidi="hi-IN"/>
        </w:rPr>
      </w:r>
    </w:p>
    <w:tbl>
      <w:tblPr>
        <w:tblW w:w="10772" w:type="dxa"/>
        <w:jc w:val="left"/>
        <w:tblInd w:w="0" w:type="dxa"/>
        <w:tblCellMar>
          <w:top w:w="40" w:type="dxa"/>
          <w:left w:w="40" w:type="dxa"/>
          <w:bottom w:w="40" w:type="dxa"/>
          <w:right w:w="40" w:type="dxa"/>
        </w:tblCellMar>
      </w:tblPr>
      <w:tblGrid>
        <w:gridCol w:w="2265"/>
        <w:gridCol w:w="3465"/>
        <w:gridCol w:w="5042"/>
      </w:tblGrid>
      <w:tr>
        <w:trPr/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rFonts w:ascii="Quattrocento Sans;sans-serif" w:hAnsi="Quattrocento Sans;sans-serif" w:eastAsia="Quattrocento Sans" w:cs="Quattrocento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</w:pPr>
            <w:r>
              <w:rPr>
                <w:rFonts w:eastAsia="Quattrocento Sans" w:cs="Quattrocento Sans" w:ascii="Quattrocento Sans;sans-serif" w:hAnsi="Quattrocento Sans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  <w:t>ID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rFonts w:ascii="Quattrocento Sans;sans-serif" w:hAnsi="Quattrocento Sans;sans-serif" w:eastAsia="Quattrocento Sans" w:cs="Quattrocento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</w:pPr>
            <w:r>
              <w:rPr>
                <w:rFonts w:eastAsia="Quattrocento Sans" w:cs="Quattrocento Sans" w:ascii="Quattrocento Sans;sans-serif" w:hAnsi="Quattrocento Sans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  <w:t>NÍVEL DE SEVERIDADE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rFonts w:ascii="Quattrocento Sans;sans-serif" w:hAnsi="Quattrocento Sans;sans-serif" w:eastAsia="Quattrocento Sans" w:cs="Quattrocento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</w:pPr>
            <w:r>
              <w:rPr>
                <w:rFonts w:eastAsia="Quattrocento Sans" w:cs="Quattrocento Sans" w:ascii="Quattrocento Sans;sans-serif" w:hAnsi="Quattrocento Sans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  <w:t>DESCRIÇÃO</w:t>
            </w:r>
          </w:p>
        </w:tc>
      </w:tr>
      <w:tr>
        <w:trPr/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rFonts w:ascii="Quattrocento Sans;sans-serif" w:hAnsi="Quattrocento Sans;sans-serif" w:eastAsia="Quattrocento Sans" w:cs="Quattrocen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</w:pPr>
            <w:r>
              <w:rPr>
                <w:rFonts w:eastAsia="Quattrocento Sans" w:cs="Quattrocento Sans" w:ascii="Quattrocento Sans;sans-serif" w:hAnsi="Quattrocento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  <w:t>1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rFonts w:ascii="Quattrocento Sans;sans-serif" w:hAnsi="Quattrocento Sans;sans-serif" w:eastAsia="Quattrocento Sans" w:cs="Quattrocen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</w:pPr>
            <w:r>
              <w:rPr>
                <w:rFonts w:eastAsia="Quattrocento Sans" w:cs="Quattrocento Sans" w:ascii="Quattrocento Sans;sans-serif" w:hAnsi="Quattrocento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  <w:t>Blocker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rFonts w:ascii="Quattrocento Sans;sans-serif" w:hAnsi="Quattrocento Sans;sans-serif" w:eastAsia="Quattrocento Sans" w:cs="Quattrocen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</w:pPr>
            <w:r>
              <w:rPr>
                <w:rFonts w:eastAsia="Quattrocento Sans" w:cs="Quattrocento Sans" w:ascii="Quattrocento Sans;sans-serif" w:hAnsi="Quattrocento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  <w:t>Bug que bloqueia o teste de uma função ou feature causa crash na aplicação</w:t>
            </w:r>
          </w:p>
          <w:p>
            <w:pPr>
              <w:pStyle w:val="Contedodatabela"/>
              <w:bidi w:val="0"/>
              <w:spacing w:lineRule="auto" w:line="331" w:before="0" w:after="0"/>
              <w:rPr>
                <w:rFonts w:ascii="Quattrocento Sans;sans-serif" w:hAnsi="Quattrocento Sans;sans-serif" w:eastAsia="Quattrocento Sans" w:cs="Quattrocen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</w:pPr>
            <w:r>
              <w:rPr>
                <w:rFonts w:eastAsia="Quattrocento Sans" w:cs="Quattrocento Sans" w:ascii="Quattrocento Sans;sans-serif" w:hAnsi="Quattrocento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  <w:t>O botão não funciona impedindo o uso completo da funcionalidade</w:t>
            </w:r>
          </w:p>
          <w:p>
            <w:pPr>
              <w:pStyle w:val="Contedodatabela"/>
              <w:bidi w:val="0"/>
              <w:spacing w:lineRule="auto" w:line="331" w:before="0" w:after="0"/>
              <w:rPr>
                <w:rFonts w:ascii="Quattrocento Sans;sans-serif" w:hAnsi="Quattrocento Sans;sans-serif" w:eastAsia="Quattrocento Sans" w:cs="Quattrocen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</w:pPr>
            <w:r>
              <w:rPr>
                <w:rFonts w:eastAsia="Quattrocento Sans" w:cs="Quattrocento Sans" w:ascii="Quattrocento Sans;sans-serif" w:hAnsi="Quattrocento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  <w:t>Bloqueia release</w:t>
            </w:r>
          </w:p>
        </w:tc>
      </w:tr>
      <w:tr>
        <w:trPr/>
        <w:tc>
          <w:tcPr>
            <w:tcW w:w="22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rFonts w:ascii="Quattrocento Sans;sans-serif" w:hAnsi="Quattrocento Sans;sans-serif" w:eastAsia="Quattrocento Sans" w:cs="Quattrocen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</w:pPr>
            <w:r>
              <w:rPr>
                <w:rFonts w:eastAsia="Quattrocento Sans" w:cs="Quattrocento Sans" w:ascii="Quattrocento Sans;sans-serif" w:hAnsi="Quattrocento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  <w:t>2</w:t>
            </w:r>
          </w:p>
        </w:tc>
        <w:tc>
          <w:tcPr>
            <w:tcW w:w="34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rFonts w:ascii="Quattrocento Sans;sans-serif" w:hAnsi="Quattrocento Sans;sans-serif" w:eastAsia="Quattrocento Sans" w:cs="Quattrocen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</w:pPr>
            <w:r>
              <w:rPr>
                <w:rFonts w:eastAsia="Quattrocento Sans" w:cs="Quattrocento Sans" w:ascii="Quattrocento Sans;sans-serif" w:hAnsi="Quattrocento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  <w:t>Crítica</w:t>
            </w:r>
          </w:p>
        </w:tc>
        <w:tc>
          <w:tcPr>
            <w:tcW w:w="50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rFonts w:ascii="Quattrocento Sans;sans-serif" w:hAnsi="Quattrocento Sans;sans-serif" w:eastAsia="Quattrocento Sans" w:cs="Quattrocen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</w:pPr>
            <w:r>
              <w:rPr>
                <w:rFonts w:eastAsia="Quattrocento Sans" w:cs="Quattrocento Sans" w:ascii="Quattrocento Sans;sans-serif" w:hAnsi="Quattrocento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  <w:t>Feature funciona pobremente:</w:t>
            </w:r>
          </w:p>
          <w:p>
            <w:pPr>
              <w:pStyle w:val="Contedodatabela"/>
              <w:bidi w:val="0"/>
              <w:spacing w:lineRule="auto" w:line="331" w:before="0" w:after="0"/>
              <w:rPr>
                <w:rFonts w:ascii="Quattrocento Sans;sans-serif" w:hAnsi="Quattrocento Sans;sans-serif" w:eastAsia="Quattrocento Sans" w:cs="Quattrocen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</w:pPr>
            <w:r>
              <w:rPr>
                <w:rFonts w:eastAsia="Quattrocento Sans" w:cs="Quattrocento Sans" w:ascii="Quattrocento Sans;sans-serif" w:hAnsi="Quattrocento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  <w:t>Input esperados causam crash ou efeitos indesejados</w:t>
            </w:r>
          </w:p>
          <w:p>
            <w:pPr>
              <w:pStyle w:val="Contedodatabela"/>
              <w:bidi w:val="0"/>
              <w:spacing w:lineRule="auto" w:line="331" w:before="0" w:after="0"/>
              <w:rPr>
                <w:rFonts w:ascii="Quattrocento Sans;sans-serif" w:hAnsi="Quattrocento Sans;sans-serif" w:eastAsia="Quattrocento Sans" w:cs="Quattrocen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</w:pPr>
            <w:r>
              <w:rPr>
                <w:rFonts w:eastAsia="Quattrocento Sans" w:cs="Quattrocento Sans" w:ascii="Quattrocento Sans;sans-serif" w:hAnsi="Quattrocento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  <w:t>Input incomum causa efeitos irreversíveis</w:t>
            </w:r>
          </w:p>
        </w:tc>
      </w:tr>
      <w:tr>
        <w:trPr/>
        <w:tc>
          <w:tcPr>
            <w:tcW w:w="22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rFonts w:ascii="Quattrocento Sans;sans-serif" w:hAnsi="Quattrocento Sans;sans-serif" w:eastAsia="Quattrocento Sans" w:cs="Quattrocen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</w:pPr>
            <w:r>
              <w:rPr>
                <w:rFonts w:eastAsia="Quattrocento Sans" w:cs="Quattrocento Sans" w:ascii="Quattrocento Sans;sans-serif" w:hAnsi="Quattrocento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  <w:t>3</w:t>
            </w:r>
          </w:p>
        </w:tc>
        <w:tc>
          <w:tcPr>
            <w:tcW w:w="34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rFonts w:ascii="Quattrocento Sans;sans-serif" w:hAnsi="Quattrocento Sans;sans-serif" w:eastAsia="Quattrocento Sans" w:cs="Quattrocen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</w:pPr>
            <w:r>
              <w:rPr>
                <w:rFonts w:eastAsia="Quattrocento Sans" w:cs="Quattrocento Sans" w:ascii="Quattrocento Sans;sans-serif" w:hAnsi="Quattrocento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  <w:t>Moderada</w:t>
            </w:r>
          </w:p>
        </w:tc>
        <w:tc>
          <w:tcPr>
            <w:tcW w:w="50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rFonts w:ascii="Quattrocento Sans;sans-serif" w:hAnsi="Quattrocento Sans;sans-serif" w:eastAsia="Quattrocento Sans" w:cs="Quattrocen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</w:pPr>
            <w:r>
              <w:rPr>
                <w:rFonts w:eastAsia="Quattrocento Sans" w:cs="Quattrocento Sans" w:ascii="Quattrocento Sans;sans-serif" w:hAnsi="Quattrocento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  <w:t>Feature não atinge certos critérios de aceitação, mas sua funcionalidade em geral não é afetada:</w:t>
            </w:r>
          </w:p>
          <w:p>
            <w:pPr>
              <w:pStyle w:val="Contedodatabela"/>
              <w:bidi w:val="0"/>
              <w:spacing w:lineRule="auto" w:line="331" w:before="0" w:after="0"/>
              <w:rPr>
                <w:rFonts w:ascii="Quattrocento Sans;sans-serif" w:hAnsi="Quattrocento Sans;sans-serif" w:eastAsia="Quattrocento Sans" w:cs="Quattrocen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</w:pPr>
            <w:r>
              <w:rPr>
                <w:rFonts w:eastAsia="Quattrocento Sans" w:cs="Quattrocento Sans" w:ascii="Quattrocento Sans;sans-serif" w:hAnsi="Quattrocento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  <w:t>Mensagem de erro ou sucesso não é exibida</w:t>
            </w:r>
          </w:p>
          <w:p>
            <w:pPr>
              <w:pStyle w:val="Contedodatabela"/>
              <w:bidi w:val="0"/>
              <w:spacing w:lineRule="auto" w:line="331" w:before="0" w:after="0"/>
              <w:rPr>
                <w:rFonts w:ascii="Quattrocento Sans;sans-serif" w:hAnsi="Quattrocento Sans;sans-serif" w:eastAsia="Quattrocento Sans" w:cs="Quattrocen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</w:pPr>
            <w:r>
              <w:rPr>
                <w:rFonts w:eastAsia="Quattrocento Sans" w:cs="Quattrocento Sans" w:ascii="Quattrocento Sans;sans-serif" w:hAnsi="Quattrocento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  <w:t>Input incomum causar efeitos indesejados, mas contornáveis</w:t>
            </w:r>
          </w:p>
        </w:tc>
      </w:tr>
      <w:tr>
        <w:trPr/>
        <w:tc>
          <w:tcPr>
            <w:tcW w:w="22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rFonts w:ascii="Quattrocento Sans;sans-serif" w:hAnsi="Quattrocento Sans;sans-serif" w:eastAsia="Quattrocento Sans" w:cs="Quattrocen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</w:pPr>
            <w:r>
              <w:rPr>
                <w:rFonts w:eastAsia="Quattrocento Sans" w:cs="Quattrocento Sans" w:ascii="Quattrocento Sans;sans-serif" w:hAnsi="Quattrocento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  <w:t>4</w:t>
            </w:r>
          </w:p>
        </w:tc>
        <w:tc>
          <w:tcPr>
            <w:tcW w:w="34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rFonts w:ascii="Quattrocento Sans;sans-serif" w:hAnsi="Quattrocento Sans;sans-serif" w:eastAsia="Quattrocento Sans" w:cs="Quattrocen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</w:pPr>
            <w:r>
              <w:rPr>
                <w:rFonts w:eastAsia="Quattrocento Sans" w:cs="Quattrocento Sans" w:ascii="Quattrocento Sans;sans-serif" w:hAnsi="Quattrocento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  <w:t>Pequena</w:t>
            </w:r>
          </w:p>
        </w:tc>
        <w:tc>
          <w:tcPr>
            <w:tcW w:w="50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rFonts w:ascii="Quattrocento Sans;sans-serif" w:hAnsi="Quattrocento Sans;sans-serif" w:eastAsia="Quattrocento Sans" w:cs="Quattrocen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</w:pPr>
            <w:r>
              <w:rPr>
                <w:rFonts w:eastAsia="Quattrocento Sans" w:cs="Quattrocento Sans" w:ascii="Quattrocento Sans;sans-serif" w:hAnsi="Quattrocento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  <w:t>Quase nenhum impacto na funcionalidade, mas ainda é um erro válido:</w:t>
            </w:r>
          </w:p>
          <w:p>
            <w:pPr>
              <w:pStyle w:val="Contedodatabela"/>
              <w:bidi w:val="0"/>
              <w:spacing w:lineRule="auto" w:line="331" w:before="0" w:after="0"/>
              <w:rPr>
                <w:rFonts w:ascii="Quattrocento Sans;sans-serif" w:hAnsi="Quattrocento Sans;sans-serif" w:eastAsia="Quattrocento Sans" w:cs="Quattrocen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</w:pPr>
            <w:r>
              <w:rPr>
                <w:rFonts w:eastAsia="Quattrocento Sans" w:cs="Quattrocento Sans" w:ascii="Quattrocento Sans;sans-serif" w:hAnsi="Quattrocento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  <w:t>Erro ortográfico</w:t>
            </w:r>
          </w:p>
          <w:p>
            <w:pPr>
              <w:pStyle w:val="Contedodatabela"/>
              <w:bidi w:val="0"/>
              <w:spacing w:lineRule="auto" w:line="331" w:before="0" w:after="0"/>
              <w:rPr>
                <w:rFonts w:ascii="Quattrocento Sans;sans-serif" w:hAnsi="Quattrocento Sans;sans-serif" w:eastAsia="Quattrocento Sans" w:cs="Quattrocen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</w:pPr>
            <w:r>
              <w:rPr>
                <w:rFonts w:eastAsia="Quattrocento Sans" w:cs="Quattrocento Sans" w:ascii="Quattrocento Sans;sans-serif" w:hAnsi="Quattrocento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0"/>
                <w:u w:val="none"/>
                <w:effect w:val="none"/>
                <w:lang w:val="pt-BR" w:eastAsia="zh-CN" w:bidi="hi-IN"/>
              </w:rPr>
              <w:t>Pequenos erros de UI</w:t>
            </w:r>
          </w:p>
        </w:tc>
      </w:tr>
    </w:tbl>
    <w:p>
      <w:pPr>
        <w:pStyle w:val="Normal"/>
        <w:bidi w:val="0"/>
        <w:spacing w:lineRule="auto" w:line="331" w:before="0" w:after="0"/>
        <w:jc w:val="both"/>
        <w:rPr>
          <w:rFonts w:ascii="Quattrocento Sans;sans-serif" w:hAnsi="Quattrocento Sans;sans-serif" w:eastAsia="Quattrocento Sans" w:cs="Quattrocento Sans"/>
          <w:b w:val="false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0"/>
          <w:szCs w:val="20"/>
          <w:u w:val="none"/>
          <w:effect w:val="none"/>
          <w:lang w:val="pt-BR" w:eastAsia="zh-CN" w:bidi="hi-IN"/>
        </w:rPr>
      </w:pPr>
      <w:r>
        <w:rPr>
          <w:rFonts w:eastAsia="Quattrocento Sans" w:cs="Quattrocento Sans" w:ascii="Quattrocento Sans;sans-serif" w:hAnsi="Quattrocento Sans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0"/>
          <w:szCs w:val="20"/>
          <w:u w:val="none"/>
          <w:effect w:val="none"/>
          <w:lang w:val="pt-BR" w:eastAsia="zh-CN" w:bidi="hi-IN"/>
        </w:rPr>
      </w:r>
    </w:p>
    <w:p>
      <w:pPr>
        <w:pStyle w:val="LOnormal"/>
        <w:numPr>
          <w:ilvl w:val="0"/>
          <w:numId w:val="1"/>
        </w:numPr>
        <w:spacing w:lineRule="auto" w:line="360" w:before="0" w:after="200"/>
        <w:jc w:val="both"/>
        <w:rPr>
          <w:rFonts w:ascii="Arial" w:hAnsi="Arial" w:eastAsia="Arial" w:cs="Arial"/>
          <w:b/>
          <w:b/>
          <w:bCs w:val="false"/>
          <w:color w:val="000000" w:themeColor="text1"/>
          <w:kern w:val="0"/>
          <w:sz w:val="28"/>
          <w:szCs w:val="28"/>
          <w:lang w:val="pt-BR" w:eastAsia="zh-CN" w:bidi="hi-IN"/>
        </w:rPr>
      </w:pPr>
      <w:r>
        <w:rPr>
          <w:rFonts w:eastAsia="Arial" w:cs="Arial" w:ascii="Arial" w:hAnsi="Arial"/>
          <w:b/>
          <w:bCs w:val="false"/>
          <w:color w:val="000000" w:themeColor="text1"/>
          <w:kern w:val="0"/>
          <w:sz w:val="28"/>
          <w:szCs w:val="28"/>
          <w:lang w:val="pt-BR" w:eastAsia="zh-CN" w:bidi="hi-IN"/>
        </w:rPr>
        <w:t>Definição de Pronto</w:t>
      </w:r>
    </w:p>
    <w:p>
      <w:pPr>
        <w:pStyle w:val="Contedodatabela"/>
        <w:bidi w:val="0"/>
        <w:spacing w:lineRule="auto" w:line="331" w:before="0" w:after="0"/>
        <w:jc w:val="both"/>
        <w:rPr>
          <w:rFonts w:ascii="Quattrocento Sans;sans-serif" w:hAnsi="Quattrocento Sans;sans-serif" w:eastAsia="Quattrocento Sans" w:cs="Quattrocento Sans"/>
          <w:b w:val="false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0"/>
          <w:szCs w:val="20"/>
          <w:u w:val="none"/>
          <w:effect w:val="none"/>
          <w:lang w:val="pt-BR" w:eastAsia="zh-CN" w:bidi="hi-IN"/>
        </w:rPr>
      </w:pPr>
      <w:r>
        <w:rPr>
          <w:rFonts w:eastAsia="Quattrocento Sans" w:cs="Quattrocento Sans" w:ascii="Quattrocento Sans;sans-serif" w:hAnsi="Quattrocento Sans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0"/>
          <w:szCs w:val="20"/>
          <w:u w:val="none"/>
          <w:effect w:val="none"/>
          <w:lang w:val="pt-BR" w:eastAsia="zh-CN" w:bidi="hi-IN"/>
        </w:rPr>
        <w:t>Será considerada pronta as funcionalidades que passarem pelas verificações e testes descritas neste TestPlan, não apresentarem bugs com a severidade acima de Minor, e passarem por uma validação de negócio de responsabilidade do tiime de produto.</w:t>
      </w:r>
    </w:p>
    <w:p>
      <w:pPr>
        <w:pStyle w:val="Contedodatabela"/>
        <w:bidi w:val="0"/>
        <w:spacing w:lineRule="auto" w:line="331" w:before="0" w:after="0"/>
        <w:jc w:val="both"/>
        <w:rPr>
          <w:rFonts w:ascii="Quattrocento Sans;sans-serif" w:hAnsi="Quattrocento Sans;sans-serif" w:eastAsia="Quattrocento Sans" w:cs="Quattrocento Sans"/>
          <w:b w:val="false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0"/>
          <w:szCs w:val="20"/>
          <w:u w:val="none"/>
          <w:effect w:val="none"/>
          <w:lang w:val="pt-BR" w:eastAsia="zh-CN" w:bidi="hi-IN"/>
        </w:rPr>
      </w:pPr>
      <w:r>
        <w:rPr>
          <w:rFonts w:eastAsia="Quattrocento Sans" w:cs="Quattrocento Sans" w:ascii="Quattrocento Sans;sans-serif" w:hAnsi="Quattrocento Sans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0"/>
          <w:szCs w:val="20"/>
          <w:u w:val="none"/>
          <w:effect w:val="none"/>
          <w:lang w:val="pt-BR" w:eastAsia="zh-CN" w:bidi="hi-IN"/>
        </w:rPr>
      </w:r>
    </w:p>
    <w:sectPr>
      <w:headerReference w:type="default" r:id="rId3"/>
      <w:footerReference w:type="default" r:id="rId4"/>
      <w:type w:val="nextPage"/>
      <w:pgSz w:w="11906" w:h="16838"/>
      <w:pgMar w:left="567" w:right="567" w:header="284" w:top="567" w:footer="0" w:bottom="907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Quattrocento Sans">
    <w:charset w:val="01"/>
    <w:family w:val="roman"/>
    <w:pitch w:val="variable"/>
  </w:font>
  <w:font w:name="Cambria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 Sans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default"/>
  </w:font>
  <w:font w:name="Quattrocento Sans">
    <w:altName w:val="sans-serif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left" w:pos="1490" w:leader="none"/>
      </w:tabs>
      <w:spacing w:lineRule="auto" w:line="276" w:before="0" w:after="200"/>
      <w:ind w:left="0" w:right="0" w:hanging="0"/>
      <w:jc w:val="left"/>
      <w:rPr>
        <w:rFonts w:ascii="Open Sans" w:hAnsi="Open Sans" w:eastAsia="Open Sans" w:cs="Open Sans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Open Sans" w:cs="Open Sans" w:ascii="Open Sans" w:hAnsi="Open San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36" w:leader="none"/>
        <w:tab w:val="right" w:pos="9071" w:leader="none"/>
      </w:tabs>
      <w:spacing w:lineRule="auto" w:line="276" w:before="0" w:after="200"/>
      <w:ind w:left="0" w:right="0" w:hanging="0"/>
      <w:jc w:val="left"/>
      <w:rPr>
        <w:rFonts w:ascii="Open Sans" w:hAnsi="Open Sans" w:eastAsia="Open Sans" w:cs="Open Sans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Open Sans" w:cs="Open Sans" w:ascii="Open Sans" w:hAnsi="Open San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>
        <w:rFonts w:cs="Arial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Quattrocento Sans" w:hAnsi="Quattrocento Sans" w:eastAsia="Quattrocento Sans" w:cs="Quattrocento Sans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Quattrocento Sans" w:hAnsi="Quattrocento Sans" w:eastAsia="Quattrocento Sans" w:cs="Quattrocento Sans"/>
      <w:color w:val="auto"/>
      <w:kern w:val="0"/>
      <w:sz w:val="20"/>
      <w:szCs w:val="20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200" w:after="240"/>
      <w:ind w:left="432" w:hanging="432"/>
    </w:pPr>
    <w:rPr>
      <w:b/>
      <w:sz w:val="28"/>
      <w:szCs w:val="2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200" w:after="120"/>
      <w:ind w:left="576" w:hanging="576"/>
    </w:pPr>
    <w:rPr>
      <w:b/>
      <w:sz w:val="24"/>
      <w:szCs w:val="24"/>
    </w:rPr>
  </w:style>
  <w:style w:type="paragraph" w:styleId="Ttulo3">
    <w:name w:val="Heading 3"/>
    <w:basedOn w:val="LOnormal"/>
    <w:next w:val="LOnormal"/>
    <w:qFormat/>
    <w:pPr>
      <w:pageBreakBefore w:val="false"/>
      <w:spacing w:lineRule="auto" w:line="240" w:before="200" w:after="120"/>
      <w:ind w:left="720" w:hanging="720"/>
      <w:jc w:val="both"/>
    </w:pPr>
    <w:rPr>
      <w:b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00" w:after="0"/>
      <w:ind w:left="864" w:hanging="864"/>
    </w:pPr>
    <w:rPr>
      <w:rFonts w:ascii="Cambria" w:hAnsi="Cambria" w:eastAsia="Cambria" w:cs="Cambria"/>
      <w:b/>
      <w:i/>
      <w:color w:val="2DA2BF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00" w:after="0"/>
      <w:ind w:left="1008" w:hanging="1008"/>
    </w:pPr>
    <w:rPr>
      <w:rFonts w:ascii="Cambria" w:hAnsi="Cambria" w:eastAsia="Cambria" w:cs="Cambria"/>
      <w:color w:val="16505E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0"/>
      <w:ind w:left="1152" w:hanging="1152"/>
    </w:pPr>
    <w:rPr>
      <w:rFonts w:ascii="Cambria" w:hAnsi="Cambria" w:eastAsia="Cambria" w:cs="Cambria"/>
      <w:i/>
      <w:color w:val="16505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Quattrocento Sans" w:hAnsi="Quattrocento Sans" w:eastAsia="Quattrocento Sans" w:cs="Quattrocento Sans"/>
      <w:color w:val="auto"/>
      <w:kern w:val="0"/>
      <w:sz w:val="20"/>
      <w:szCs w:val="20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pageBreakBefore w:val="false"/>
      <w:pBdr>
        <w:bottom w:val="single" w:sz="8" w:space="4" w:color="2DA2BF"/>
      </w:pBdr>
      <w:spacing w:lineRule="auto" w:line="240" w:before="0" w:after="300"/>
    </w:pPr>
    <w:rPr>
      <w:rFonts w:ascii="Cambria" w:hAnsi="Cambria" w:eastAsia="Cambria" w:cs="Cambria"/>
      <w:color w:val="343434"/>
      <w:sz w:val="52"/>
      <w:szCs w:val="52"/>
    </w:rPr>
  </w:style>
  <w:style w:type="paragraph" w:styleId="Subttulo">
    <w:name w:val="Subtitle"/>
    <w:basedOn w:val="LOnormal"/>
    <w:next w:val="LOnormal"/>
    <w:qFormat/>
    <w:pPr>
      <w:pageBreakBefore w:val="false"/>
    </w:pPr>
    <w:rPr>
      <w:rFonts w:ascii="Cambria" w:hAnsi="Cambria" w:eastAsia="Cambria" w:cs="Cambria"/>
      <w:i/>
      <w:color w:val="2DA2BF"/>
      <w:sz w:val="24"/>
      <w:szCs w:val="24"/>
    </w:rPr>
  </w:style>
  <w:style w:type="paragraph" w:styleId="Contedodoquadro">
    <w:name w:val="Conteúdo do quadro"/>
    <w:basedOn w:val="Normal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Sumrio1">
    <w:name w:val="TOC 1"/>
    <w:basedOn w:val="Normal"/>
    <w:next w:val="Normal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pPr>
      <w:spacing w:before="120" w:after="0"/>
      <w:ind w:left="220" w:hanging="0"/>
    </w:pPr>
    <w:rPr>
      <w:b/>
      <w:bCs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pt-BR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</TotalTime>
  <Application>LibreOffice/6.4.7.2$Linux_X86_64 LibreOffice_project/40$Build-2</Application>
  <Pages>4</Pages>
  <Words>543</Words>
  <Characters>3044</Characters>
  <CharactersWithSpaces>3498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2022-03-10T21:29:38Z</dcterms:modified>
  <cp:revision>101</cp:revision>
  <dc:subject/>
  <dc:title/>
</cp:coreProperties>
</file>