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EA09" w14:textId="77777777" w:rsidR="00242C6D" w:rsidRDefault="00E2592C" w:rsidP="00E2592C">
      <w:pPr>
        <w:pStyle w:val="Ttulo1"/>
      </w:pPr>
      <w:bookmarkStart w:id="0" w:name="_Toc181341386"/>
      <w:r>
        <w:t xml:space="preserve">Documentação </w:t>
      </w:r>
      <w:r w:rsidR="0072188C">
        <w:t>Dashboard</w:t>
      </w:r>
      <w:r>
        <w:t xml:space="preserve"> de BI</w:t>
      </w:r>
    </w:p>
    <w:p w14:paraId="3F4D1D2A" w14:textId="40DC96BF" w:rsidR="00AC0A91" w:rsidRDefault="00E2592C" w:rsidP="00E2592C">
      <w:pPr>
        <w:pStyle w:val="Ttulo1"/>
      </w:pPr>
      <w:r>
        <w:t xml:space="preserve"> Tropicalias – MOC</w:t>
      </w:r>
      <w:bookmarkEnd w:id="0"/>
    </w:p>
    <w:p w14:paraId="4740AEA8" w14:textId="7176344F" w:rsidR="00242C6D" w:rsidRDefault="00242C6D" w:rsidP="00242C6D">
      <w:r>
        <w:t>Lavínia Feitosa</w:t>
      </w:r>
    </w:p>
    <w:p w14:paraId="19D80CBF" w14:textId="3DDCE669" w:rsidR="00242C6D" w:rsidRPr="00242C6D" w:rsidRDefault="00242C6D" w:rsidP="00242C6D">
      <w:r>
        <w:t xml:space="preserve">Felipe Ricardo Ramos </w:t>
      </w:r>
      <w:proofErr w:type="spellStart"/>
      <w:r>
        <w:t>Miotto</w:t>
      </w:r>
      <w:proofErr w:type="spellEnd"/>
    </w:p>
    <w:p w14:paraId="4AC5C7E7" w14:textId="77777777" w:rsidR="000A2593" w:rsidRPr="000A2593" w:rsidRDefault="000A2593" w:rsidP="000A2593"/>
    <w:sdt>
      <w:sdtPr>
        <w:rPr>
          <w:rFonts w:asciiTheme="minorHAnsi" w:eastAsiaTheme="minorHAnsi" w:hAnsiTheme="minorHAnsi" w:cstheme="minorBidi"/>
          <w:color w:val="auto"/>
          <w:sz w:val="22"/>
          <w:szCs w:val="22"/>
          <w:lang w:eastAsia="en-US"/>
        </w:rPr>
        <w:id w:val="1289555813"/>
        <w:docPartObj>
          <w:docPartGallery w:val="Table of Contents"/>
          <w:docPartUnique/>
        </w:docPartObj>
      </w:sdtPr>
      <w:sdtEndPr>
        <w:rPr>
          <w:b/>
          <w:bCs/>
        </w:rPr>
      </w:sdtEndPr>
      <w:sdtContent>
        <w:p w14:paraId="57140793" w14:textId="3A8BF626" w:rsidR="004A3A28" w:rsidRDefault="004A3A28">
          <w:pPr>
            <w:pStyle w:val="CabealhodoSumrio"/>
          </w:pPr>
          <w:r>
            <w:t>Sumário</w:t>
          </w:r>
        </w:p>
        <w:p w14:paraId="510A582E" w14:textId="3C7CA83B" w:rsidR="004A3A28" w:rsidRDefault="004A3A28">
          <w:pPr>
            <w:pStyle w:val="Sumrio1"/>
            <w:tabs>
              <w:tab w:val="right" w:leader="dot" w:pos="8494"/>
            </w:tabs>
            <w:rPr>
              <w:noProof/>
            </w:rPr>
          </w:pPr>
          <w:r>
            <w:fldChar w:fldCharType="begin"/>
          </w:r>
          <w:r>
            <w:instrText xml:space="preserve"> TOC \o "1-3" \h \z \u </w:instrText>
          </w:r>
          <w:r>
            <w:fldChar w:fldCharType="separate"/>
          </w:r>
          <w:hyperlink w:anchor="_Toc181341386" w:history="1">
            <w:r w:rsidRPr="0005791F">
              <w:rPr>
                <w:rStyle w:val="Hyperlink"/>
                <w:noProof/>
              </w:rPr>
              <w:t>Documentação Dashboard de BI app Tropicalias – MOC</w:t>
            </w:r>
            <w:r>
              <w:rPr>
                <w:noProof/>
                <w:webHidden/>
              </w:rPr>
              <w:tab/>
            </w:r>
            <w:r>
              <w:rPr>
                <w:noProof/>
                <w:webHidden/>
              </w:rPr>
              <w:fldChar w:fldCharType="begin"/>
            </w:r>
            <w:r>
              <w:rPr>
                <w:noProof/>
                <w:webHidden/>
              </w:rPr>
              <w:instrText xml:space="preserve"> PAGEREF _Toc181341386 \h </w:instrText>
            </w:r>
            <w:r>
              <w:rPr>
                <w:noProof/>
                <w:webHidden/>
              </w:rPr>
            </w:r>
            <w:r>
              <w:rPr>
                <w:noProof/>
                <w:webHidden/>
              </w:rPr>
              <w:fldChar w:fldCharType="separate"/>
            </w:r>
            <w:r>
              <w:rPr>
                <w:noProof/>
                <w:webHidden/>
              </w:rPr>
              <w:t>1</w:t>
            </w:r>
            <w:r>
              <w:rPr>
                <w:noProof/>
                <w:webHidden/>
              </w:rPr>
              <w:fldChar w:fldCharType="end"/>
            </w:r>
          </w:hyperlink>
        </w:p>
        <w:p w14:paraId="14E5BF78" w14:textId="48A6B2D6" w:rsidR="004A3A28" w:rsidRDefault="00376510">
          <w:pPr>
            <w:pStyle w:val="Sumrio3"/>
            <w:tabs>
              <w:tab w:val="right" w:leader="dot" w:pos="8494"/>
            </w:tabs>
            <w:rPr>
              <w:noProof/>
            </w:rPr>
          </w:pPr>
          <w:hyperlink w:anchor="_Toc181341387" w:history="1">
            <w:r w:rsidR="004A3A28" w:rsidRPr="0005791F">
              <w:rPr>
                <w:rStyle w:val="Hyperlink"/>
                <w:noProof/>
              </w:rPr>
              <w:t>1. KPI’s</w:t>
            </w:r>
            <w:r w:rsidR="004A3A28">
              <w:rPr>
                <w:noProof/>
                <w:webHidden/>
              </w:rPr>
              <w:tab/>
            </w:r>
            <w:r w:rsidR="004A3A28">
              <w:rPr>
                <w:noProof/>
                <w:webHidden/>
              </w:rPr>
              <w:fldChar w:fldCharType="begin"/>
            </w:r>
            <w:r w:rsidR="004A3A28">
              <w:rPr>
                <w:noProof/>
                <w:webHidden/>
              </w:rPr>
              <w:instrText xml:space="preserve"> PAGEREF _Toc181341387 \h </w:instrText>
            </w:r>
            <w:r w:rsidR="004A3A28">
              <w:rPr>
                <w:noProof/>
                <w:webHidden/>
              </w:rPr>
            </w:r>
            <w:r w:rsidR="004A3A28">
              <w:rPr>
                <w:noProof/>
                <w:webHidden/>
              </w:rPr>
              <w:fldChar w:fldCharType="separate"/>
            </w:r>
            <w:r w:rsidR="004A3A28">
              <w:rPr>
                <w:noProof/>
                <w:webHidden/>
              </w:rPr>
              <w:t>1</w:t>
            </w:r>
            <w:r w:rsidR="004A3A28">
              <w:rPr>
                <w:noProof/>
                <w:webHidden/>
              </w:rPr>
              <w:fldChar w:fldCharType="end"/>
            </w:r>
          </w:hyperlink>
        </w:p>
        <w:p w14:paraId="4CEF2181" w14:textId="1AE0E2D0" w:rsidR="004A3A28" w:rsidRDefault="00376510">
          <w:pPr>
            <w:pStyle w:val="Sumrio3"/>
            <w:tabs>
              <w:tab w:val="right" w:leader="dot" w:pos="8494"/>
            </w:tabs>
            <w:rPr>
              <w:noProof/>
            </w:rPr>
          </w:pPr>
          <w:hyperlink w:anchor="_Toc181341388" w:history="1">
            <w:r w:rsidR="004A3A28" w:rsidRPr="0005791F">
              <w:rPr>
                <w:rStyle w:val="Hyperlink"/>
                <w:noProof/>
              </w:rPr>
              <w:t>2. Filtro por Aprovação</w:t>
            </w:r>
            <w:r w:rsidR="004A3A28">
              <w:rPr>
                <w:noProof/>
                <w:webHidden/>
              </w:rPr>
              <w:tab/>
            </w:r>
            <w:r w:rsidR="004A3A28">
              <w:rPr>
                <w:noProof/>
                <w:webHidden/>
              </w:rPr>
              <w:fldChar w:fldCharType="begin"/>
            </w:r>
            <w:r w:rsidR="004A3A28">
              <w:rPr>
                <w:noProof/>
                <w:webHidden/>
              </w:rPr>
              <w:instrText xml:space="preserve"> PAGEREF _Toc181341388 \h </w:instrText>
            </w:r>
            <w:r w:rsidR="004A3A28">
              <w:rPr>
                <w:noProof/>
                <w:webHidden/>
              </w:rPr>
            </w:r>
            <w:r w:rsidR="004A3A28">
              <w:rPr>
                <w:noProof/>
                <w:webHidden/>
              </w:rPr>
              <w:fldChar w:fldCharType="separate"/>
            </w:r>
            <w:r w:rsidR="004A3A28">
              <w:rPr>
                <w:noProof/>
                <w:webHidden/>
              </w:rPr>
              <w:t>1</w:t>
            </w:r>
            <w:r w:rsidR="004A3A28">
              <w:rPr>
                <w:noProof/>
                <w:webHidden/>
              </w:rPr>
              <w:fldChar w:fldCharType="end"/>
            </w:r>
          </w:hyperlink>
        </w:p>
        <w:p w14:paraId="0CE53393" w14:textId="24365973" w:rsidR="004A3A28" w:rsidRDefault="00376510">
          <w:pPr>
            <w:pStyle w:val="Sumrio3"/>
            <w:tabs>
              <w:tab w:val="right" w:leader="dot" w:pos="8494"/>
            </w:tabs>
            <w:rPr>
              <w:noProof/>
            </w:rPr>
          </w:pPr>
          <w:hyperlink w:anchor="_Toc181341389" w:history="1">
            <w:r w:rsidR="004A3A28" w:rsidRPr="0005791F">
              <w:rPr>
                <w:rStyle w:val="Hyperlink"/>
                <w:noProof/>
              </w:rPr>
              <w:t>3. Pesquisa de Interesse em Arte (Gráfico de Rosca)</w:t>
            </w:r>
            <w:r w:rsidR="004A3A28">
              <w:rPr>
                <w:noProof/>
                <w:webHidden/>
              </w:rPr>
              <w:tab/>
            </w:r>
            <w:r w:rsidR="004A3A28">
              <w:rPr>
                <w:noProof/>
                <w:webHidden/>
              </w:rPr>
              <w:fldChar w:fldCharType="begin"/>
            </w:r>
            <w:r w:rsidR="004A3A28">
              <w:rPr>
                <w:noProof/>
                <w:webHidden/>
              </w:rPr>
              <w:instrText xml:space="preserve"> PAGEREF _Toc181341389 \h </w:instrText>
            </w:r>
            <w:r w:rsidR="004A3A28">
              <w:rPr>
                <w:noProof/>
                <w:webHidden/>
              </w:rPr>
            </w:r>
            <w:r w:rsidR="004A3A28">
              <w:rPr>
                <w:noProof/>
                <w:webHidden/>
              </w:rPr>
              <w:fldChar w:fldCharType="separate"/>
            </w:r>
            <w:r w:rsidR="004A3A28">
              <w:rPr>
                <w:noProof/>
                <w:webHidden/>
              </w:rPr>
              <w:t>1</w:t>
            </w:r>
            <w:r w:rsidR="004A3A28">
              <w:rPr>
                <w:noProof/>
                <w:webHidden/>
              </w:rPr>
              <w:fldChar w:fldCharType="end"/>
            </w:r>
          </w:hyperlink>
        </w:p>
        <w:p w14:paraId="4FF83C7C" w14:textId="36B36C78" w:rsidR="004A3A28" w:rsidRDefault="00376510">
          <w:pPr>
            <w:pStyle w:val="Sumrio3"/>
            <w:tabs>
              <w:tab w:val="right" w:leader="dot" w:pos="8494"/>
            </w:tabs>
            <w:rPr>
              <w:noProof/>
            </w:rPr>
          </w:pPr>
          <w:hyperlink w:anchor="_Toc181341390" w:history="1">
            <w:r w:rsidR="004A3A28" w:rsidRPr="0005791F">
              <w:rPr>
                <w:rStyle w:val="Hyperlink"/>
                <w:noProof/>
              </w:rPr>
              <w:t>4. Total de Pessoas que Gostam de Arte e Frequentam Espaços Públicos</w:t>
            </w:r>
            <w:r w:rsidR="004A3A28">
              <w:rPr>
                <w:noProof/>
                <w:webHidden/>
              </w:rPr>
              <w:tab/>
            </w:r>
            <w:r w:rsidR="004A3A28">
              <w:rPr>
                <w:noProof/>
                <w:webHidden/>
              </w:rPr>
              <w:fldChar w:fldCharType="begin"/>
            </w:r>
            <w:r w:rsidR="004A3A28">
              <w:rPr>
                <w:noProof/>
                <w:webHidden/>
              </w:rPr>
              <w:instrText xml:space="preserve"> PAGEREF _Toc181341390 \h </w:instrText>
            </w:r>
            <w:r w:rsidR="004A3A28">
              <w:rPr>
                <w:noProof/>
                <w:webHidden/>
              </w:rPr>
            </w:r>
            <w:r w:rsidR="004A3A28">
              <w:rPr>
                <w:noProof/>
                <w:webHidden/>
              </w:rPr>
              <w:fldChar w:fldCharType="separate"/>
            </w:r>
            <w:r w:rsidR="004A3A28">
              <w:rPr>
                <w:noProof/>
                <w:webHidden/>
              </w:rPr>
              <w:t>1</w:t>
            </w:r>
            <w:r w:rsidR="004A3A28">
              <w:rPr>
                <w:noProof/>
                <w:webHidden/>
              </w:rPr>
              <w:fldChar w:fldCharType="end"/>
            </w:r>
          </w:hyperlink>
        </w:p>
        <w:p w14:paraId="01352FBA" w14:textId="176734B6" w:rsidR="004A3A28" w:rsidRDefault="00376510">
          <w:pPr>
            <w:pStyle w:val="Sumrio3"/>
            <w:tabs>
              <w:tab w:val="right" w:leader="dot" w:pos="8494"/>
            </w:tabs>
            <w:rPr>
              <w:noProof/>
            </w:rPr>
          </w:pPr>
          <w:hyperlink w:anchor="_Toc181341391" w:history="1">
            <w:r w:rsidR="004A3A28" w:rsidRPr="0005791F">
              <w:rPr>
                <w:rStyle w:val="Hyperlink"/>
                <w:noProof/>
              </w:rPr>
              <w:t>5. Mapa de Cidades dos Respondentes</w:t>
            </w:r>
            <w:r w:rsidR="004A3A28">
              <w:rPr>
                <w:noProof/>
                <w:webHidden/>
              </w:rPr>
              <w:tab/>
            </w:r>
            <w:r w:rsidR="004A3A28">
              <w:rPr>
                <w:noProof/>
                <w:webHidden/>
              </w:rPr>
              <w:fldChar w:fldCharType="begin"/>
            </w:r>
            <w:r w:rsidR="004A3A28">
              <w:rPr>
                <w:noProof/>
                <w:webHidden/>
              </w:rPr>
              <w:instrText xml:space="preserve"> PAGEREF _Toc181341391 \h </w:instrText>
            </w:r>
            <w:r w:rsidR="004A3A28">
              <w:rPr>
                <w:noProof/>
                <w:webHidden/>
              </w:rPr>
            </w:r>
            <w:r w:rsidR="004A3A28">
              <w:rPr>
                <w:noProof/>
                <w:webHidden/>
              </w:rPr>
              <w:fldChar w:fldCharType="separate"/>
            </w:r>
            <w:r w:rsidR="004A3A28">
              <w:rPr>
                <w:noProof/>
                <w:webHidden/>
              </w:rPr>
              <w:t>2</w:t>
            </w:r>
            <w:r w:rsidR="004A3A28">
              <w:rPr>
                <w:noProof/>
                <w:webHidden/>
              </w:rPr>
              <w:fldChar w:fldCharType="end"/>
            </w:r>
          </w:hyperlink>
        </w:p>
        <w:p w14:paraId="70749B67" w14:textId="4B064BB2" w:rsidR="004A3A28" w:rsidRDefault="00376510">
          <w:pPr>
            <w:pStyle w:val="Sumrio3"/>
            <w:tabs>
              <w:tab w:val="right" w:leader="dot" w:pos="8494"/>
            </w:tabs>
            <w:rPr>
              <w:noProof/>
            </w:rPr>
          </w:pPr>
          <w:hyperlink w:anchor="_Toc181341392" w:history="1">
            <w:r w:rsidR="004A3A28" w:rsidRPr="0005791F">
              <w:rPr>
                <w:rStyle w:val="Hyperlink"/>
                <w:noProof/>
              </w:rPr>
              <w:t>6. Tabela de Dados Detalhados</w:t>
            </w:r>
            <w:r w:rsidR="004A3A28">
              <w:rPr>
                <w:noProof/>
                <w:webHidden/>
              </w:rPr>
              <w:tab/>
            </w:r>
            <w:r w:rsidR="004A3A28">
              <w:rPr>
                <w:noProof/>
                <w:webHidden/>
              </w:rPr>
              <w:fldChar w:fldCharType="begin"/>
            </w:r>
            <w:r w:rsidR="004A3A28">
              <w:rPr>
                <w:noProof/>
                <w:webHidden/>
              </w:rPr>
              <w:instrText xml:space="preserve"> PAGEREF _Toc181341392 \h </w:instrText>
            </w:r>
            <w:r w:rsidR="004A3A28">
              <w:rPr>
                <w:noProof/>
                <w:webHidden/>
              </w:rPr>
            </w:r>
            <w:r w:rsidR="004A3A28">
              <w:rPr>
                <w:noProof/>
                <w:webHidden/>
              </w:rPr>
              <w:fldChar w:fldCharType="separate"/>
            </w:r>
            <w:r w:rsidR="004A3A28">
              <w:rPr>
                <w:noProof/>
                <w:webHidden/>
              </w:rPr>
              <w:t>2</w:t>
            </w:r>
            <w:r w:rsidR="004A3A28">
              <w:rPr>
                <w:noProof/>
                <w:webHidden/>
              </w:rPr>
              <w:fldChar w:fldCharType="end"/>
            </w:r>
          </w:hyperlink>
        </w:p>
        <w:p w14:paraId="447ABE66" w14:textId="000B92E4" w:rsidR="004A3A28" w:rsidRDefault="00376510">
          <w:pPr>
            <w:pStyle w:val="Sumrio3"/>
            <w:tabs>
              <w:tab w:val="right" w:leader="dot" w:pos="8494"/>
            </w:tabs>
            <w:rPr>
              <w:noProof/>
            </w:rPr>
          </w:pPr>
          <w:hyperlink w:anchor="_Toc181341393" w:history="1">
            <w:r w:rsidR="004A3A28" w:rsidRPr="0005791F">
              <w:rPr>
                <w:rStyle w:val="Hyperlink"/>
                <w:noProof/>
              </w:rPr>
              <w:t>7. Rendas Mais Frequentes</w:t>
            </w:r>
            <w:r w:rsidR="004A3A28">
              <w:rPr>
                <w:noProof/>
                <w:webHidden/>
              </w:rPr>
              <w:tab/>
            </w:r>
            <w:r w:rsidR="004A3A28">
              <w:rPr>
                <w:noProof/>
                <w:webHidden/>
              </w:rPr>
              <w:fldChar w:fldCharType="begin"/>
            </w:r>
            <w:r w:rsidR="004A3A28">
              <w:rPr>
                <w:noProof/>
                <w:webHidden/>
              </w:rPr>
              <w:instrText xml:space="preserve"> PAGEREF _Toc181341393 \h </w:instrText>
            </w:r>
            <w:r w:rsidR="004A3A28">
              <w:rPr>
                <w:noProof/>
                <w:webHidden/>
              </w:rPr>
            </w:r>
            <w:r w:rsidR="004A3A28">
              <w:rPr>
                <w:noProof/>
                <w:webHidden/>
              </w:rPr>
              <w:fldChar w:fldCharType="separate"/>
            </w:r>
            <w:r w:rsidR="004A3A28">
              <w:rPr>
                <w:noProof/>
                <w:webHidden/>
              </w:rPr>
              <w:t>2</w:t>
            </w:r>
            <w:r w:rsidR="004A3A28">
              <w:rPr>
                <w:noProof/>
                <w:webHidden/>
              </w:rPr>
              <w:fldChar w:fldCharType="end"/>
            </w:r>
          </w:hyperlink>
        </w:p>
        <w:p w14:paraId="33E7175D" w14:textId="56D79A62" w:rsidR="004A3A28" w:rsidRDefault="00376510">
          <w:pPr>
            <w:pStyle w:val="Sumrio3"/>
            <w:tabs>
              <w:tab w:val="right" w:leader="dot" w:pos="8494"/>
            </w:tabs>
            <w:rPr>
              <w:noProof/>
            </w:rPr>
          </w:pPr>
          <w:hyperlink w:anchor="_Toc181341394" w:history="1">
            <w:r w:rsidR="004A3A28" w:rsidRPr="0005791F">
              <w:rPr>
                <w:rStyle w:val="Hyperlink"/>
                <w:noProof/>
              </w:rPr>
              <w:t>8. Interesse em Arte por Grau de Educação</w:t>
            </w:r>
            <w:r w:rsidR="004A3A28">
              <w:rPr>
                <w:noProof/>
                <w:webHidden/>
              </w:rPr>
              <w:tab/>
            </w:r>
            <w:r w:rsidR="004A3A28">
              <w:rPr>
                <w:noProof/>
                <w:webHidden/>
              </w:rPr>
              <w:fldChar w:fldCharType="begin"/>
            </w:r>
            <w:r w:rsidR="004A3A28">
              <w:rPr>
                <w:noProof/>
                <w:webHidden/>
              </w:rPr>
              <w:instrText xml:space="preserve"> PAGEREF _Toc181341394 \h </w:instrText>
            </w:r>
            <w:r w:rsidR="004A3A28">
              <w:rPr>
                <w:noProof/>
                <w:webHidden/>
              </w:rPr>
            </w:r>
            <w:r w:rsidR="004A3A28">
              <w:rPr>
                <w:noProof/>
                <w:webHidden/>
              </w:rPr>
              <w:fldChar w:fldCharType="separate"/>
            </w:r>
            <w:r w:rsidR="004A3A28">
              <w:rPr>
                <w:noProof/>
                <w:webHidden/>
              </w:rPr>
              <w:t>2</w:t>
            </w:r>
            <w:r w:rsidR="004A3A28">
              <w:rPr>
                <w:noProof/>
                <w:webHidden/>
              </w:rPr>
              <w:fldChar w:fldCharType="end"/>
            </w:r>
          </w:hyperlink>
        </w:p>
        <w:p w14:paraId="43780920" w14:textId="4BD8EA47" w:rsidR="004A3A28" w:rsidRDefault="00376510">
          <w:pPr>
            <w:pStyle w:val="Sumrio1"/>
            <w:tabs>
              <w:tab w:val="right" w:leader="dot" w:pos="8494"/>
            </w:tabs>
            <w:rPr>
              <w:noProof/>
            </w:rPr>
          </w:pPr>
          <w:hyperlink w:anchor="_Toc181341395" w:history="1">
            <w:r w:rsidR="004A3A28" w:rsidRPr="0005791F">
              <w:rPr>
                <w:rStyle w:val="Hyperlink"/>
                <w:noProof/>
              </w:rPr>
              <w:t>Conclusão</w:t>
            </w:r>
            <w:r w:rsidR="004A3A28">
              <w:rPr>
                <w:noProof/>
                <w:webHidden/>
              </w:rPr>
              <w:tab/>
            </w:r>
            <w:r w:rsidR="004A3A28">
              <w:rPr>
                <w:noProof/>
                <w:webHidden/>
              </w:rPr>
              <w:fldChar w:fldCharType="begin"/>
            </w:r>
            <w:r w:rsidR="004A3A28">
              <w:rPr>
                <w:noProof/>
                <w:webHidden/>
              </w:rPr>
              <w:instrText xml:space="preserve"> PAGEREF _Toc181341395 \h </w:instrText>
            </w:r>
            <w:r w:rsidR="004A3A28">
              <w:rPr>
                <w:noProof/>
                <w:webHidden/>
              </w:rPr>
            </w:r>
            <w:r w:rsidR="004A3A28">
              <w:rPr>
                <w:noProof/>
                <w:webHidden/>
              </w:rPr>
              <w:fldChar w:fldCharType="separate"/>
            </w:r>
            <w:r w:rsidR="004A3A28">
              <w:rPr>
                <w:noProof/>
                <w:webHidden/>
              </w:rPr>
              <w:t>2</w:t>
            </w:r>
            <w:r w:rsidR="004A3A28">
              <w:rPr>
                <w:noProof/>
                <w:webHidden/>
              </w:rPr>
              <w:fldChar w:fldCharType="end"/>
            </w:r>
          </w:hyperlink>
        </w:p>
        <w:p w14:paraId="367366B3" w14:textId="37C86D61" w:rsidR="004A3A28" w:rsidRDefault="004A3A28">
          <w:r>
            <w:rPr>
              <w:b/>
              <w:bCs/>
            </w:rPr>
            <w:fldChar w:fldCharType="end"/>
          </w:r>
        </w:p>
      </w:sdtContent>
    </w:sdt>
    <w:p w14:paraId="2FA3591B" w14:textId="77777777" w:rsidR="00744725" w:rsidRDefault="00744725" w:rsidP="00744725">
      <w:pPr>
        <w:pStyle w:val="PargrafodaLista"/>
        <w:ind w:left="1428"/>
      </w:pPr>
    </w:p>
    <w:p w14:paraId="38C109E6" w14:textId="2782895C" w:rsidR="00744725" w:rsidRDefault="00744725" w:rsidP="00744725">
      <w:pPr>
        <w:pStyle w:val="Ttulo3"/>
      </w:pPr>
      <w:bookmarkStart w:id="1" w:name="_Toc181341387"/>
      <w:r>
        <w:t xml:space="preserve">1. </w:t>
      </w:r>
      <w:proofErr w:type="spellStart"/>
      <w:r w:rsidR="00175B29">
        <w:rPr>
          <w:rStyle w:val="Forte"/>
          <w:b w:val="0"/>
          <w:bCs w:val="0"/>
        </w:rPr>
        <w:t>KPI’s</w:t>
      </w:r>
      <w:bookmarkEnd w:id="1"/>
      <w:proofErr w:type="spellEnd"/>
    </w:p>
    <w:p w14:paraId="60A599C4" w14:textId="77777777" w:rsidR="00744725" w:rsidRDefault="00744725" w:rsidP="00744725">
      <w:pPr>
        <w:numPr>
          <w:ilvl w:val="0"/>
          <w:numId w:val="3"/>
        </w:numPr>
        <w:spacing w:before="100" w:beforeAutospacing="1" w:after="100" w:afterAutospacing="1" w:line="240" w:lineRule="auto"/>
      </w:pPr>
      <w:r>
        <w:rPr>
          <w:rStyle w:val="Forte"/>
        </w:rPr>
        <w:t>Total pessoas</w:t>
      </w:r>
      <w:r>
        <w:t xml:space="preserve">: Mostra o número total de pessoas que responderam à pesquisa, totalizando </w:t>
      </w:r>
      <w:r>
        <w:rPr>
          <w:rStyle w:val="Forte"/>
        </w:rPr>
        <w:t>183</w:t>
      </w:r>
      <w:r>
        <w:t xml:space="preserve"> indivíduos.</w:t>
      </w:r>
    </w:p>
    <w:p w14:paraId="4C08CC8B" w14:textId="77777777" w:rsidR="00744725" w:rsidRDefault="00744725" w:rsidP="00744725">
      <w:pPr>
        <w:numPr>
          <w:ilvl w:val="0"/>
          <w:numId w:val="3"/>
        </w:numPr>
        <w:spacing w:before="100" w:beforeAutospacing="1" w:after="100" w:afterAutospacing="1" w:line="240" w:lineRule="auto"/>
      </w:pPr>
      <w:r>
        <w:rPr>
          <w:rStyle w:val="Forte"/>
        </w:rPr>
        <w:t>Média de idade de quem gosta de arte</w:t>
      </w:r>
      <w:r>
        <w:t xml:space="preserve">: A média de idade dos respondentes que declararam ter interesse em arte é de </w:t>
      </w:r>
      <w:r>
        <w:rPr>
          <w:rStyle w:val="Forte"/>
        </w:rPr>
        <w:t>32,06</w:t>
      </w:r>
      <w:r>
        <w:t xml:space="preserve"> anos.</w:t>
      </w:r>
    </w:p>
    <w:p w14:paraId="089BD042" w14:textId="67A16C0A" w:rsidR="00744725" w:rsidRDefault="00744725" w:rsidP="000A2593">
      <w:pPr>
        <w:numPr>
          <w:ilvl w:val="0"/>
          <w:numId w:val="3"/>
        </w:numPr>
        <w:spacing w:before="100" w:beforeAutospacing="1" w:after="100" w:afterAutospacing="1" w:line="240" w:lineRule="auto"/>
      </w:pPr>
      <w:r>
        <w:rPr>
          <w:rStyle w:val="Forte"/>
        </w:rPr>
        <w:t>Porcentagem de quem gosta de arte</w:t>
      </w:r>
      <w:r>
        <w:t xml:space="preserve">: Representa a porcentagem de respondentes que manifestaram algum nível de interesse em arte (respondendo "sim" ou "um pouco"), sendo </w:t>
      </w:r>
      <w:r>
        <w:rPr>
          <w:rStyle w:val="Forte"/>
        </w:rPr>
        <w:t>93,44%</w:t>
      </w:r>
      <w:r>
        <w:t xml:space="preserve"> do total.</w:t>
      </w:r>
    </w:p>
    <w:p w14:paraId="5C912CB2" w14:textId="77777777" w:rsidR="00744725" w:rsidRDefault="00744725" w:rsidP="00744725">
      <w:pPr>
        <w:pStyle w:val="Ttulo3"/>
      </w:pPr>
      <w:bookmarkStart w:id="2" w:name="_Toc181341388"/>
      <w:r>
        <w:t xml:space="preserve">2. </w:t>
      </w:r>
      <w:r>
        <w:rPr>
          <w:rStyle w:val="Forte"/>
          <w:b w:val="0"/>
          <w:bCs w:val="0"/>
        </w:rPr>
        <w:t>Filtro por Aprovação</w:t>
      </w:r>
      <w:bookmarkEnd w:id="2"/>
    </w:p>
    <w:p w14:paraId="486C95C2" w14:textId="77777777" w:rsidR="00744725" w:rsidRDefault="00744725" w:rsidP="00744725">
      <w:pPr>
        <w:numPr>
          <w:ilvl w:val="0"/>
          <w:numId w:val="4"/>
        </w:numPr>
        <w:spacing w:before="100" w:beforeAutospacing="1" w:after="100" w:afterAutospacing="1" w:line="240" w:lineRule="auto"/>
      </w:pPr>
      <w:r>
        <w:t xml:space="preserve">Um painel de seleção à direita permite filtrar os dados de acordo com o nível de interesse em arte: </w:t>
      </w:r>
      <w:r>
        <w:rPr>
          <w:rStyle w:val="Forte"/>
        </w:rPr>
        <w:t>não</w:t>
      </w:r>
      <w:r>
        <w:t xml:space="preserve">, </w:t>
      </w:r>
      <w:r>
        <w:rPr>
          <w:rStyle w:val="Forte"/>
        </w:rPr>
        <w:t>sim</w:t>
      </w:r>
      <w:r>
        <w:t xml:space="preserve">, ou </w:t>
      </w:r>
      <w:r>
        <w:rPr>
          <w:rStyle w:val="Forte"/>
        </w:rPr>
        <w:t>um pouco</w:t>
      </w:r>
      <w:r>
        <w:t>. O usuário pode aplicar esse filtro para ajustar os outros gráficos de acordo com o interesse declarado pelos respondentes.</w:t>
      </w:r>
    </w:p>
    <w:p w14:paraId="08BA1F4D" w14:textId="77777777" w:rsidR="00744725" w:rsidRDefault="00744725" w:rsidP="00744725">
      <w:pPr>
        <w:pStyle w:val="Ttulo3"/>
      </w:pPr>
      <w:bookmarkStart w:id="3" w:name="_Toc181341389"/>
      <w:r>
        <w:t xml:space="preserve">3. </w:t>
      </w:r>
      <w:r>
        <w:rPr>
          <w:rStyle w:val="Forte"/>
          <w:b w:val="0"/>
          <w:bCs w:val="0"/>
        </w:rPr>
        <w:t>Pesquisa de Interesse em Arte (Gráfico de Rosca)</w:t>
      </w:r>
      <w:bookmarkEnd w:id="3"/>
    </w:p>
    <w:p w14:paraId="674F8F0F" w14:textId="77777777" w:rsidR="00744725" w:rsidRDefault="00744725" w:rsidP="00744725">
      <w:pPr>
        <w:numPr>
          <w:ilvl w:val="0"/>
          <w:numId w:val="5"/>
        </w:numPr>
        <w:spacing w:before="100" w:beforeAutospacing="1" w:after="100" w:afterAutospacing="1" w:line="240" w:lineRule="auto"/>
      </w:pPr>
      <w:r>
        <w:t>Este gráfico de rosca ilustra a distribuição das respostas sobre o interesse em arte:</w:t>
      </w:r>
    </w:p>
    <w:p w14:paraId="7230143A" w14:textId="77777777" w:rsidR="00744725" w:rsidRDefault="00744725" w:rsidP="00744725">
      <w:pPr>
        <w:numPr>
          <w:ilvl w:val="1"/>
          <w:numId w:val="5"/>
        </w:numPr>
        <w:spacing w:before="100" w:beforeAutospacing="1" w:after="100" w:afterAutospacing="1" w:line="240" w:lineRule="auto"/>
      </w:pPr>
      <w:r>
        <w:rPr>
          <w:rStyle w:val="Forte"/>
        </w:rPr>
        <w:t>Sim</w:t>
      </w:r>
      <w:r>
        <w:t>: 86 pessoas (46,99%)</w:t>
      </w:r>
    </w:p>
    <w:p w14:paraId="3984F6D9" w14:textId="77777777" w:rsidR="00744725" w:rsidRDefault="00744725" w:rsidP="00744725">
      <w:pPr>
        <w:numPr>
          <w:ilvl w:val="1"/>
          <w:numId w:val="5"/>
        </w:numPr>
        <w:spacing w:before="100" w:beforeAutospacing="1" w:after="100" w:afterAutospacing="1" w:line="240" w:lineRule="auto"/>
      </w:pPr>
      <w:r>
        <w:rPr>
          <w:rStyle w:val="Forte"/>
        </w:rPr>
        <w:t>Um pouco</w:t>
      </w:r>
      <w:r>
        <w:t>: 85 pessoas (46,45%)</w:t>
      </w:r>
    </w:p>
    <w:p w14:paraId="3CFEAD63" w14:textId="5B8BC39F" w:rsidR="00744725" w:rsidRDefault="00744725" w:rsidP="00744725">
      <w:pPr>
        <w:numPr>
          <w:ilvl w:val="1"/>
          <w:numId w:val="5"/>
        </w:numPr>
        <w:spacing w:before="100" w:beforeAutospacing="1" w:after="100" w:afterAutospacing="1" w:line="240" w:lineRule="auto"/>
      </w:pPr>
      <w:r>
        <w:rPr>
          <w:rStyle w:val="Forte"/>
        </w:rPr>
        <w:lastRenderedPageBreak/>
        <w:t>Não</w:t>
      </w:r>
      <w:r>
        <w:t>: 12 pessoas (6</w:t>
      </w:r>
      <w:r w:rsidR="006B1273">
        <w:t>3</w:t>
      </w:r>
      <w:r>
        <w:t>,56%)</w:t>
      </w:r>
    </w:p>
    <w:p w14:paraId="114E7E8B" w14:textId="77777777" w:rsidR="00744725" w:rsidRDefault="00744725" w:rsidP="00744725">
      <w:pPr>
        <w:pStyle w:val="Ttulo3"/>
      </w:pPr>
      <w:bookmarkStart w:id="4" w:name="_Toc181341390"/>
      <w:r>
        <w:t xml:space="preserve">4. </w:t>
      </w:r>
      <w:r>
        <w:rPr>
          <w:rStyle w:val="Forte"/>
          <w:b w:val="0"/>
          <w:bCs w:val="0"/>
        </w:rPr>
        <w:t>Total de Pessoas que Gostam de Arte e Frequentam Espaços Públicos</w:t>
      </w:r>
      <w:bookmarkEnd w:id="4"/>
    </w:p>
    <w:p w14:paraId="0B594A3B" w14:textId="77777777" w:rsidR="00744725" w:rsidRDefault="00744725" w:rsidP="00744725">
      <w:pPr>
        <w:numPr>
          <w:ilvl w:val="0"/>
          <w:numId w:val="6"/>
        </w:numPr>
        <w:spacing w:before="100" w:beforeAutospacing="1" w:after="100" w:afterAutospacing="1" w:line="240" w:lineRule="auto"/>
      </w:pPr>
      <w:r>
        <w:t>Um gráfico de barras que compara o número de homens e mulheres que gostam de arte e frequentam espaços públicos:</w:t>
      </w:r>
    </w:p>
    <w:p w14:paraId="7B816198" w14:textId="77777777" w:rsidR="00744725" w:rsidRDefault="00744725" w:rsidP="00744725">
      <w:pPr>
        <w:numPr>
          <w:ilvl w:val="1"/>
          <w:numId w:val="6"/>
        </w:numPr>
        <w:spacing w:before="100" w:beforeAutospacing="1" w:after="100" w:afterAutospacing="1" w:line="240" w:lineRule="auto"/>
      </w:pPr>
      <w:r>
        <w:rPr>
          <w:rStyle w:val="Forte"/>
        </w:rPr>
        <w:t>Masculino</w:t>
      </w:r>
      <w:r>
        <w:t>: 90 pessoas</w:t>
      </w:r>
    </w:p>
    <w:p w14:paraId="2D89EBD9" w14:textId="77777777" w:rsidR="00744725" w:rsidRDefault="00744725" w:rsidP="00744725">
      <w:pPr>
        <w:numPr>
          <w:ilvl w:val="1"/>
          <w:numId w:val="6"/>
        </w:numPr>
        <w:spacing w:before="100" w:beforeAutospacing="1" w:after="100" w:afterAutospacing="1" w:line="240" w:lineRule="auto"/>
      </w:pPr>
      <w:r>
        <w:rPr>
          <w:rStyle w:val="Forte"/>
        </w:rPr>
        <w:t>Feminino</w:t>
      </w:r>
      <w:r>
        <w:t>: 81 pessoas</w:t>
      </w:r>
    </w:p>
    <w:p w14:paraId="1F299F67" w14:textId="77777777" w:rsidR="00744725" w:rsidRDefault="00744725" w:rsidP="00744725">
      <w:pPr>
        <w:pStyle w:val="Ttulo3"/>
      </w:pPr>
      <w:bookmarkStart w:id="5" w:name="_Toc181341391"/>
      <w:r>
        <w:t xml:space="preserve">5. </w:t>
      </w:r>
      <w:r>
        <w:rPr>
          <w:rStyle w:val="Forte"/>
          <w:b w:val="0"/>
          <w:bCs w:val="0"/>
        </w:rPr>
        <w:t>Mapa de Cidades dos Respondentes</w:t>
      </w:r>
      <w:bookmarkEnd w:id="5"/>
    </w:p>
    <w:p w14:paraId="1AD4F568" w14:textId="556F8B4E" w:rsidR="00744725" w:rsidRDefault="00744725" w:rsidP="00744725">
      <w:pPr>
        <w:numPr>
          <w:ilvl w:val="0"/>
          <w:numId w:val="7"/>
        </w:numPr>
        <w:spacing w:before="100" w:beforeAutospacing="1" w:after="100" w:afterAutospacing="1" w:line="240" w:lineRule="auto"/>
      </w:pPr>
      <w:r>
        <w:t>Um mapa que mostra a localização geográfica das cidades dos</w:t>
      </w:r>
      <w:r w:rsidR="00D46C6D">
        <w:t xml:space="preserve"> que responderam </w:t>
      </w:r>
      <w:proofErr w:type="spellStart"/>
      <w:r w:rsidR="00D46C6D">
        <w:t>a</w:t>
      </w:r>
      <w:proofErr w:type="spellEnd"/>
      <w:r w:rsidR="00D46C6D">
        <w:t xml:space="preserve"> pesquisa</w:t>
      </w:r>
      <w:r>
        <w:t>. Cada cidade onde foi registrada uma resposta é marcada no mapa.</w:t>
      </w:r>
    </w:p>
    <w:p w14:paraId="76D75917" w14:textId="77777777" w:rsidR="00744725" w:rsidRDefault="00744725" w:rsidP="00744725">
      <w:pPr>
        <w:pStyle w:val="Ttulo3"/>
      </w:pPr>
      <w:bookmarkStart w:id="6" w:name="_Toc181341392"/>
      <w:r>
        <w:t xml:space="preserve">6. </w:t>
      </w:r>
      <w:r>
        <w:rPr>
          <w:rStyle w:val="Forte"/>
          <w:b w:val="0"/>
          <w:bCs w:val="0"/>
        </w:rPr>
        <w:t>Tabela de Dados Detalhados</w:t>
      </w:r>
      <w:bookmarkEnd w:id="6"/>
    </w:p>
    <w:p w14:paraId="3E81BE0B" w14:textId="0C242E10" w:rsidR="00744725" w:rsidRDefault="00744725" w:rsidP="00744725">
      <w:pPr>
        <w:numPr>
          <w:ilvl w:val="0"/>
          <w:numId w:val="8"/>
        </w:numPr>
        <w:spacing w:before="100" w:beforeAutospacing="1" w:after="100" w:afterAutospacing="1" w:line="240" w:lineRule="auto"/>
      </w:pPr>
      <w:r>
        <w:t>Uma tabela com os detalhes individuais dos respondentes</w:t>
      </w:r>
      <w:r w:rsidR="009C72B9">
        <w:t xml:space="preserve"> e se eles frequentam Espaços Públicos, usam muitos eletrônicos no dia a dia </w:t>
      </w:r>
      <w:r w:rsidR="008A6DA0">
        <w:t>ou praticam esportes</w:t>
      </w:r>
      <w:r w:rsidR="00B46A20">
        <w:t xml:space="preserve"> pelo menos três vezes por semana</w:t>
      </w:r>
      <w:r w:rsidR="008A6DA0">
        <w:t>, todas essas sendo representadas por “v” de Verdadeiro e “f” de Falso</w:t>
      </w:r>
      <w:r>
        <w:t xml:space="preserve">. Contém as </w:t>
      </w:r>
      <w:r w:rsidR="00776AC4">
        <w:t xml:space="preserve">demais </w:t>
      </w:r>
      <w:r>
        <w:t>colunas:</w:t>
      </w:r>
    </w:p>
    <w:p w14:paraId="12647B0C" w14:textId="77777777" w:rsidR="00744725" w:rsidRDefault="00744725" w:rsidP="00744725">
      <w:pPr>
        <w:numPr>
          <w:ilvl w:val="1"/>
          <w:numId w:val="8"/>
        </w:numPr>
        <w:spacing w:before="100" w:beforeAutospacing="1" w:after="100" w:afterAutospacing="1" w:line="240" w:lineRule="auto"/>
      </w:pPr>
      <w:r>
        <w:rPr>
          <w:rStyle w:val="Forte"/>
        </w:rPr>
        <w:t>Idade</w:t>
      </w:r>
      <w:r>
        <w:t>: Faixa etária dos respondentes.</w:t>
      </w:r>
    </w:p>
    <w:p w14:paraId="33D1470A" w14:textId="77777777" w:rsidR="00744725" w:rsidRDefault="00744725" w:rsidP="00744725">
      <w:pPr>
        <w:numPr>
          <w:ilvl w:val="1"/>
          <w:numId w:val="8"/>
        </w:numPr>
        <w:spacing w:before="100" w:beforeAutospacing="1" w:after="100" w:afterAutospacing="1" w:line="240" w:lineRule="auto"/>
      </w:pPr>
      <w:r>
        <w:rPr>
          <w:rStyle w:val="Forte"/>
        </w:rPr>
        <w:t>Gênero</w:t>
      </w:r>
      <w:r>
        <w:t>: Masculino ou feminino.</w:t>
      </w:r>
    </w:p>
    <w:p w14:paraId="6B2314FE" w14:textId="77777777" w:rsidR="00776AC4" w:rsidRPr="00776AC4" w:rsidRDefault="00744725" w:rsidP="00776AC4">
      <w:pPr>
        <w:numPr>
          <w:ilvl w:val="1"/>
          <w:numId w:val="8"/>
        </w:numPr>
        <w:spacing w:before="100" w:beforeAutospacing="1" w:after="100" w:afterAutospacing="1" w:line="240" w:lineRule="auto"/>
        <w:rPr>
          <w:rStyle w:val="Forte"/>
          <w:b w:val="0"/>
          <w:bCs w:val="0"/>
        </w:rPr>
      </w:pPr>
      <w:r>
        <w:rPr>
          <w:rStyle w:val="Forte"/>
        </w:rPr>
        <w:t>Renda</w:t>
      </w:r>
      <w:r>
        <w:t>: Faixa de renda, dividida em categorias como "Maior que R$2400 e menor que R$4000".</w:t>
      </w:r>
    </w:p>
    <w:p w14:paraId="3727EB95" w14:textId="68C0480C" w:rsidR="00744725" w:rsidRDefault="00744725" w:rsidP="00776AC4">
      <w:pPr>
        <w:numPr>
          <w:ilvl w:val="1"/>
          <w:numId w:val="8"/>
        </w:numPr>
        <w:spacing w:before="100" w:beforeAutospacing="1" w:after="100" w:afterAutospacing="1" w:line="240" w:lineRule="auto"/>
      </w:pPr>
      <w:r>
        <w:t xml:space="preserve">Total de pessoas </w:t>
      </w:r>
      <w:r w:rsidR="001E083D">
        <w:t xml:space="preserve">na pesquisa é </w:t>
      </w:r>
      <w:r>
        <w:rPr>
          <w:rStyle w:val="Forte"/>
        </w:rPr>
        <w:t>183</w:t>
      </w:r>
      <w:r>
        <w:t>.</w:t>
      </w:r>
    </w:p>
    <w:p w14:paraId="11858747" w14:textId="77777777" w:rsidR="00744725" w:rsidRDefault="00744725" w:rsidP="00744725">
      <w:pPr>
        <w:pStyle w:val="Ttulo3"/>
      </w:pPr>
      <w:bookmarkStart w:id="7" w:name="_Toc181341393"/>
      <w:r>
        <w:t xml:space="preserve">7. </w:t>
      </w:r>
      <w:r>
        <w:rPr>
          <w:rStyle w:val="Forte"/>
          <w:b w:val="0"/>
          <w:bCs w:val="0"/>
        </w:rPr>
        <w:t>Rendas Mais Frequentes</w:t>
      </w:r>
      <w:bookmarkEnd w:id="7"/>
    </w:p>
    <w:p w14:paraId="4AA36198" w14:textId="77777777" w:rsidR="00744725" w:rsidRDefault="00744725" w:rsidP="00744725">
      <w:pPr>
        <w:numPr>
          <w:ilvl w:val="0"/>
          <w:numId w:val="9"/>
        </w:numPr>
        <w:spacing w:before="100" w:beforeAutospacing="1" w:after="100" w:afterAutospacing="1" w:line="240" w:lineRule="auto"/>
      </w:pPr>
      <w:r>
        <w:t>Um gráfico de barras que mostra a distribuição das faixas de renda mais comuns entre os respondentes:</w:t>
      </w:r>
    </w:p>
    <w:p w14:paraId="0D543D20" w14:textId="77777777" w:rsidR="00744725" w:rsidRDefault="00744725" w:rsidP="00744725">
      <w:pPr>
        <w:pStyle w:val="Ttulo3"/>
      </w:pPr>
      <w:bookmarkStart w:id="8" w:name="_Toc181341394"/>
      <w:r>
        <w:t xml:space="preserve">8. </w:t>
      </w:r>
      <w:r>
        <w:rPr>
          <w:rStyle w:val="Forte"/>
          <w:b w:val="0"/>
          <w:bCs w:val="0"/>
        </w:rPr>
        <w:t>Interesse em Arte por Grau de Educação</w:t>
      </w:r>
      <w:bookmarkEnd w:id="8"/>
    </w:p>
    <w:p w14:paraId="73B9B9B5" w14:textId="77777777" w:rsidR="00744725" w:rsidRDefault="00744725" w:rsidP="00744725">
      <w:pPr>
        <w:numPr>
          <w:ilvl w:val="0"/>
          <w:numId w:val="10"/>
        </w:numPr>
        <w:spacing w:before="100" w:beforeAutospacing="1" w:after="100" w:afterAutospacing="1" w:line="240" w:lineRule="auto"/>
      </w:pPr>
      <w:r>
        <w:t>Um gráfico de barras empilhadas que divide o interesse em arte com base no grau de educação dos respondentes:</w:t>
      </w:r>
    </w:p>
    <w:p w14:paraId="371640BA" w14:textId="1AA0DCCE" w:rsidR="00744725" w:rsidRDefault="00744725" w:rsidP="00744725">
      <w:pPr>
        <w:numPr>
          <w:ilvl w:val="1"/>
          <w:numId w:val="10"/>
        </w:numPr>
        <w:spacing w:before="100" w:beforeAutospacing="1" w:after="100" w:afterAutospacing="1" w:line="240" w:lineRule="auto"/>
      </w:pPr>
      <w:r>
        <w:rPr>
          <w:rStyle w:val="Forte"/>
        </w:rPr>
        <w:t>Doutorado</w:t>
      </w:r>
      <w:r>
        <w:t xml:space="preserve">, </w:t>
      </w:r>
      <w:r>
        <w:rPr>
          <w:rStyle w:val="Forte"/>
        </w:rPr>
        <w:t>Ensino médio</w:t>
      </w:r>
      <w:r>
        <w:t xml:space="preserve">, </w:t>
      </w:r>
      <w:r>
        <w:rPr>
          <w:rStyle w:val="Forte"/>
        </w:rPr>
        <w:t>Ensino superior</w:t>
      </w:r>
      <w:r w:rsidR="004C4669">
        <w:rPr>
          <w:rStyle w:val="Forte"/>
        </w:rPr>
        <w:t>, Mestrado, Ensino Fundamental</w:t>
      </w:r>
      <w:r w:rsidR="00CD27AC">
        <w:rPr>
          <w:rStyle w:val="Forte"/>
        </w:rPr>
        <w:t xml:space="preserve"> e Pós Graduação</w:t>
      </w:r>
      <w:r>
        <w:t xml:space="preserve"> são as categorias de educação.</w:t>
      </w:r>
    </w:p>
    <w:p w14:paraId="6BBDEFAB" w14:textId="56DBAD0C" w:rsidR="00744725" w:rsidRDefault="00744725" w:rsidP="00744725">
      <w:pPr>
        <w:numPr>
          <w:ilvl w:val="1"/>
          <w:numId w:val="10"/>
        </w:numPr>
        <w:spacing w:before="100" w:beforeAutospacing="1" w:after="100" w:afterAutospacing="1" w:line="240" w:lineRule="auto"/>
      </w:pPr>
      <w:r>
        <w:t xml:space="preserve">Ele mostra quantos respondentes em cada </w:t>
      </w:r>
      <w:r w:rsidR="00D46C6D">
        <w:t>grau</w:t>
      </w:r>
      <w:r>
        <w:t xml:space="preserve"> educacional declararam interesse em arte (sim, um pouco ou não). Por exemplo, 23 pessoas com ensino superior disseram que gostam de arte, enquanto 29 pessoas com ensino médio declararam “um pouco”</w:t>
      </w:r>
      <w:r w:rsidR="0065593D">
        <w:t xml:space="preserve"> de interesse</w:t>
      </w:r>
      <w:r>
        <w:t>.</w:t>
      </w:r>
    </w:p>
    <w:p w14:paraId="06E44AE7" w14:textId="21310FC3" w:rsidR="00DD4BAE" w:rsidRDefault="002A3F61" w:rsidP="00DD4BAE">
      <w:pPr>
        <w:pStyle w:val="Ttulo1"/>
      </w:pPr>
      <w:bookmarkStart w:id="9" w:name="_Toc181341395"/>
      <w:r>
        <w:t>Conclusã</w:t>
      </w:r>
      <w:bookmarkEnd w:id="9"/>
      <w:r w:rsidR="00DD4BAE">
        <w:t>o</w:t>
      </w:r>
    </w:p>
    <w:p w14:paraId="7F1A2335" w14:textId="194DC57D" w:rsidR="00DD4BAE" w:rsidRDefault="00DD4BAE" w:rsidP="00DD4BAE">
      <w:pPr>
        <w:ind w:firstLine="708"/>
      </w:pPr>
      <w:r>
        <w:t xml:space="preserve">O dashboard de BI desenvolvido para o </w:t>
      </w:r>
      <w:r w:rsidR="009B198B">
        <w:t xml:space="preserve">Tropicalias </w:t>
      </w:r>
      <w:r>
        <w:t xml:space="preserve">fornece uma visão </w:t>
      </w:r>
      <w:r w:rsidR="009B198B">
        <w:t>rica</w:t>
      </w:r>
      <w:r>
        <w:t xml:space="preserve"> dos dados coletados sobre o interesse em arte e a relação entre cultura, espaços públicos </w:t>
      </w:r>
      <w:r w:rsidR="009B198B">
        <w:t xml:space="preserve">e a residência </w:t>
      </w:r>
      <w:r>
        <w:t>dos respondentes. Através de vários KPIs e filtros interativos, ele permite uma análise detalhada das preferências culturais de 183 pessoas, com destaque para o forte interesse em arte, já que 93,44% dos respondentes expressaram algum nível de apreço.</w:t>
      </w:r>
    </w:p>
    <w:p w14:paraId="28C5974D" w14:textId="77777777" w:rsidR="00DD4BAE" w:rsidRDefault="00DD4BAE" w:rsidP="00DD4BAE"/>
    <w:p w14:paraId="19B83885" w14:textId="7A488EEE" w:rsidR="00DD4BAE" w:rsidRDefault="00DD4BAE" w:rsidP="00364437">
      <w:pPr>
        <w:ind w:firstLine="708"/>
      </w:pPr>
      <w:r>
        <w:lastRenderedPageBreak/>
        <w:t xml:space="preserve">O gráfico de rosca revela que quase metade dos respondentes (46,99%) indicou ter um alto interesse em arte, enquanto 46,45% demonstraram um interesse moderado. Isso evidencia uma ampla aceitação cultural, com apenas uma pequena minoria de 6,56% declarando desinteresse. Outro dado relevante é o total de pessoas que frequentam espaços públicos, mostrando uma boa representação de </w:t>
      </w:r>
      <w:r w:rsidR="00AC4345">
        <w:t xml:space="preserve">pessoas que </w:t>
      </w:r>
      <w:r w:rsidR="00A453FD">
        <w:t>frequentam (</w:t>
      </w:r>
      <w:r>
        <w:t xml:space="preserve">90) e </w:t>
      </w:r>
      <w:r w:rsidR="00AC4345">
        <w:t>que não costumam frequentar</w:t>
      </w:r>
      <w:r>
        <w:t xml:space="preserve"> (81</w:t>
      </w:r>
      <w:r w:rsidR="00AF703A">
        <w:t>), o que mostra que uma maioria aprecia arte e também ocupa espaços públicos, sugerindo uma conexão entre esses dois aspectos da vida social</w:t>
      </w:r>
      <w:r>
        <w:t>.</w:t>
      </w:r>
    </w:p>
    <w:p w14:paraId="4A51E21F" w14:textId="5662486A" w:rsidR="00DD4BAE" w:rsidRDefault="00DD4BAE" w:rsidP="00364437">
      <w:pPr>
        <w:ind w:firstLine="708"/>
      </w:pPr>
      <w:r>
        <w:t xml:space="preserve">A distribuição geográfica dos participantes, representada no mapa das cidades, </w:t>
      </w:r>
      <w:r w:rsidR="00BA1D93">
        <w:t xml:space="preserve">nos mostra </w:t>
      </w:r>
      <w:r>
        <w:t>a diversidade regional dos respondentes, enquanto a tabela detalhada permite segmentar dados por fatores como uso de eletrônicos, prática de esportes e frequência a espaços públicos. Essa granularidade auxilia na compreensão do estilo de vida e do perfil demográfico dos entrevistados.</w:t>
      </w:r>
    </w:p>
    <w:p w14:paraId="78052E1C" w14:textId="2783D47B" w:rsidR="00DD4BAE" w:rsidRDefault="00DD4BAE" w:rsidP="00364437">
      <w:pPr>
        <w:ind w:firstLine="708"/>
      </w:pPr>
      <w:r>
        <w:t xml:space="preserve">As faixas de renda predominantes e o grau de escolaridade, ambos exibidos em gráficos de barras, indicam que o interesse em arte está distribuído entre diversas classes econômicas e níveis educacionais, mas é especialmente marcante entre </w:t>
      </w:r>
      <w:r w:rsidR="00C838D4">
        <w:t>aqueles</w:t>
      </w:r>
      <w:r>
        <w:t xml:space="preserve"> com ensino superior e médio. A categorização do interesse por grau de escolaridade sugere uma relação entre educação formal e apreço cultural.</w:t>
      </w:r>
    </w:p>
    <w:p w14:paraId="23257888" w14:textId="6C68DBF8" w:rsidR="00DD4BAE" w:rsidRPr="00DD4BAE" w:rsidRDefault="00DD4BAE" w:rsidP="00DD4BAE">
      <w:pPr>
        <w:ind w:firstLine="708"/>
      </w:pPr>
      <w:r>
        <w:t>No geral, o dashboard oferece um panorama abrangente</w:t>
      </w:r>
      <w:r w:rsidR="008C503D">
        <w:t xml:space="preserve"> </w:t>
      </w:r>
      <w:r>
        <w:t xml:space="preserve">das características dos respondentes, permitindo que </w:t>
      </w:r>
      <w:r w:rsidR="008C503D">
        <w:t xml:space="preserve">nós, como empresa, e os demais </w:t>
      </w:r>
      <w:r>
        <w:t>compreendam melhor os fatores que influenciam o engajamento cultural e possam, assim, propor políticas e intervenções mais eficazes para promover o acesso à cultura e ampliar a ocupação de espaços públicos.</w:t>
      </w:r>
    </w:p>
    <w:p w14:paraId="429C9061" w14:textId="0B5BBE18" w:rsidR="002A3F61" w:rsidRPr="002A3F61" w:rsidRDefault="002A3F61" w:rsidP="002A3F61">
      <w:r>
        <w:tab/>
      </w:r>
    </w:p>
    <w:p w14:paraId="5F53B952" w14:textId="77777777" w:rsidR="00744725" w:rsidRDefault="00744725" w:rsidP="00744725">
      <w:pPr>
        <w:pStyle w:val="PargrafodaLista"/>
        <w:ind w:left="1428"/>
      </w:pPr>
    </w:p>
    <w:sectPr w:rsidR="00744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D2"/>
    <w:multiLevelType w:val="multilevel"/>
    <w:tmpl w:val="6580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02B4"/>
    <w:multiLevelType w:val="multilevel"/>
    <w:tmpl w:val="DF72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2F18"/>
    <w:multiLevelType w:val="hybridMultilevel"/>
    <w:tmpl w:val="F11C75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0103AF7"/>
    <w:multiLevelType w:val="multilevel"/>
    <w:tmpl w:val="CF0E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45459"/>
    <w:multiLevelType w:val="multilevel"/>
    <w:tmpl w:val="20FC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5158C"/>
    <w:multiLevelType w:val="hybridMultilevel"/>
    <w:tmpl w:val="B9C8BEA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66C01464"/>
    <w:multiLevelType w:val="multilevel"/>
    <w:tmpl w:val="FD7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62E3C"/>
    <w:multiLevelType w:val="multilevel"/>
    <w:tmpl w:val="E0F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11687"/>
    <w:multiLevelType w:val="multilevel"/>
    <w:tmpl w:val="C7C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F32D0"/>
    <w:multiLevelType w:val="multilevel"/>
    <w:tmpl w:val="01CC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101454">
    <w:abstractNumId w:val="5"/>
  </w:num>
  <w:num w:numId="2" w16cid:durableId="752895480">
    <w:abstractNumId w:val="2"/>
  </w:num>
  <w:num w:numId="3" w16cid:durableId="532574463">
    <w:abstractNumId w:val="7"/>
  </w:num>
  <w:num w:numId="4" w16cid:durableId="1036463249">
    <w:abstractNumId w:val="8"/>
  </w:num>
  <w:num w:numId="5" w16cid:durableId="2096587661">
    <w:abstractNumId w:val="9"/>
  </w:num>
  <w:num w:numId="6" w16cid:durableId="1916551621">
    <w:abstractNumId w:val="1"/>
  </w:num>
  <w:num w:numId="7" w16cid:durableId="1959992785">
    <w:abstractNumId w:val="6"/>
  </w:num>
  <w:num w:numId="8" w16cid:durableId="2131506028">
    <w:abstractNumId w:val="4"/>
  </w:num>
  <w:num w:numId="9" w16cid:durableId="1689678862">
    <w:abstractNumId w:val="3"/>
  </w:num>
  <w:num w:numId="10" w16cid:durableId="23779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4E"/>
    <w:rsid w:val="0002464E"/>
    <w:rsid w:val="00070C56"/>
    <w:rsid w:val="000A2593"/>
    <w:rsid w:val="00137C1E"/>
    <w:rsid w:val="00175B29"/>
    <w:rsid w:val="001A5B41"/>
    <w:rsid w:val="001E083D"/>
    <w:rsid w:val="001E6225"/>
    <w:rsid w:val="00217276"/>
    <w:rsid w:val="00242C6D"/>
    <w:rsid w:val="002A3F61"/>
    <w:rsid w:val="003631D8"/>
    <w:rsid w:val="00364437"/>
    <w:rsid w:val="00376510"/>
    <w:rsid w:val="004435A0"/>
    <w:rsid w:val="004A3A28"/>
    <w:rsid w:val="004B1EE4"/>
    <w:rsid w:val="004B7F2D"/>
    <w:rsid w:val="004C4669"/>
    <w:rsid w:val="0065593D"/>
    <w:rsid w:val="006722C2"/>
    <w:rsid w:val="006B1273"/>
    <w:rsid w:val="007159E9"/>
    <w:rsid w:val="0072188C"/>
    <w:rsid w:val="00744725"/>
    <w:rsid w:val="00776AC4"/>
    <w:rsid w:val="0085250C"/>
    <w:rsid w:val="008A6DA0"/>
    <w:rsid w:val="008C503D"/>
    <w:rsid w:val="00910292"/>
    <w:rsid w:val="009B198B"/>
    <w:rsid w:val="009C72B9"/>
    <w:rsid w:val="00A453FD"/>
    <w:rsid w:val="00A808FB"/>
    <w:rsid w:val="00AC0A91"/>
    <w:rsid w:val="00AC4345"/>
    <w:rsid w:val="00AE0571"/>
    <w:rsid w:val="00AF11B1"/>
    <w:rsid w:val="00AF703A"/>
    <w:rsid w:val="00B46A20"/>
    <w:rsid w:val="00BA1D93"/>
    <w:rsid w:val="00BB56D7"/>
    <w:rsid w:val="00C838D4"/>
    <w:rsid w:val="00CD27AC"/>
    <w:rsid w:val="00D46C6D"/>
    <w:rsid w:val="00DC2ABD"/>
    <w:rsid w:val="00DD4BAE"/>
    <w:rsid w:val="00E13924"/>
    <w:rsid w:val="00E259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8E09F"/>
  <w15:chartTrackingRefBased/>
  <w15:docId w15:val="{3ECEEEEC-037B-4275-97DE-9B5D5D4D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2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44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592C"/>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2592C"/>
    <w:pPr>
      <w:ind w:left="720"/>
      <w:contextualSpacing/>
    </w:pPr>
  </w:style>
  <w:style w:type="character" w:customStyle="1" w:styleId="Ttulo3Char">
    <w:name w:val="Título 3 Char"/>
    <w:basedOn w:val="Fontepargpadro"/>
    <w:link w:val="Ttulo3"/>
    <w:uiPriority w:val="9"/>
    <w:semiHidden/>
    <w:rsid w:val="00744725"/>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744725"/>
    <w:rPr>
      <w:b/>
      <w:bCs/>
    </w:rPr>
  </w:style>
  <w:style w:type="paragraph" w:styleId="CabealhodoSumrio">
    <w:name w:val="TOC Heading"/>
    <w:basedOn w:val="Ttulo1"/>
    <w:next w:val="Normal"/>
    <w:uiPriority w:val="39"/>
    <w:unhideWhenUsed/>
    <w:qFormat/>
    <w:rsid w:val="004A3A28"/>
    <w:pPr>
      <w:outlineLvl w:val="9"/>
    </w:pPr>
    <w:rPr>
      <w:lang w:eastAsia="pt-BR"/>
    </w:rPr>
  </w:style>
  <w:style w:type="paragraph" w:styleId="Sumrio1">
    <w:name w:val="toc 1"/>
    <w:basedOn w:val="Normal"/>
    <w:next w:val="Normal"/>
    <w:autoRedefine/>
    <w:uiPriority w:val="39"/>
    <w:unhideWhenUsed/>
    <w:rsid w:val="004A3A28"/>
    <w:pPr>
      <w:spacing w:after="100"/>
    </w:pPr>
  </w:style>
  <w:style w:type="paragraph" w:styleId="Sumrio3">
    <w:name w:val="toc 3"/>
    <w:basedOn w:val="Normal"/>
    <w:next w:val="Normal"/>
    <w:autoRedefine/>
    <w:uiPriority w:val="39"/>
    <w:unhideWhenUsed/>
    <w:rsid w:val="004A3A28"/>
    <w:pPr>
      <w:spacing w:after="100"/>
      <w:ind w:left="440"/>
    </w:pPr>
  </w:style>
  <w:style w:type="character" w:styleId="Hyperlink">
    <w:name w:val="Hyperlink"/>
    <w:basedOn w:val="Fontepargpadro"/>
    <w:uiPriority w:val="99"/>
    <w:unhideWhenUsed/>
    <w:rsid w:val="004A3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61F40-0AB7-4D81-BECF-5FDAAFAB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10995</TotalTime>
  <Pages>3</Pages>
  <Words>820</Words>
  <Characters>4296</Characters>
  <Application>Microsoft Office Word</Application>
  <DocSecurity>0</DocSecurity>
  <Lines>95</Lines>
  <Paragraphs>50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Lavínia Feitosa</dc:creator>
  <cp:keywords/>
  <dc:description/>
  <cp:lastModifiedBy>Lavínia Feitosa</cp:lastModifiedBy>
  <cp:revision>48</cp:revision>
  <dcterms:created xsi:type="dcterms:W3CDTF">2024-10-07T14:19:00Z</dcterms:created>
  <dcterms:modified xsi:type="dcterms:W3CDTF">2024-11-07T19:51:00Z</dcterms:modified>
</cp:coreProperties>
</file>